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14" w:rsidRPr="00497AC7" w:rsidRDefault="00792314" w:rsidP="006E611C">
      <w:pPr>
        <w:bidi/>
        <w:jc w:val="both"/>
        <w:rPr>
          <w:rFonts w:cs="Simplified Arabic"/>
          <w:sz w:val="22"/>
          <w:szCs w:val="22"/>
        </w:rPr>
      </w:pPr>
    </w:p>
    <w:tbl>
      <w:tblPr>
        <w:bidiVisual/>
        <w:tblW w:w="9926" w:type="dxa"/>
        <w:jc w:val="center"/>
        <w:tblLook w:val="0000"/>
      </w:tblPr>
      <w:tblGrid>
        <w:gridCol w:w="3662"/>
        <w:gridCol w:w="2880"/>
        <w:gridCol w:w="3312"/>
        <w:gridCol w:w="72"/>
      </w:tblGrid>
      <w:tr w:rsidR="005B58A1" w:rsidRPr="00497AC7" w:rsidTr="00CD62E0">
        <w:trPr>
          <w:trHeight w:val="3575"/>
          <w:jc w:val="center"/>
        </w:trPr>
        <w:tc>
          <w:tcPr>
            <w:tcW w:w="3662" w:type="dxa"/>
          </w:tcPr>
          <w:p w:rsidR="00FD2805" w:rsidRPr="00497AC7" w:rsidRDefault="00D04994" w:rsidP="006E611C">
            <w:pPr>
              <w:bidi/>
              <w:jc w:val="both"/>
              <w:rPr>
                <w:rFonts w:cs="Simplified Arabic"/>
                <w:b/>
                <w:bCs/>
                <w:sz w:val="22"/>
                <w:szCs w:val="22"/>
              </w:rPr>
            </w:pPr>
            <w:r>
              <w:rPr>
                <w:rFonts w:cs="Simplified Arabic"/>
                <w:b/>
                <w:bCs/>
                <w:noProof/>
                <w:sz w:val="22"/>
                <w:szCs w:val="22"/>
              </w:rPr>
              <w:drawing>
                <wp:inline distT="0" distB="0" distL="0" distR="0">
                  <wp:extent cx="1714500" cy="933450"/>
                  <wp:effectExtent l="19050" t="0" r="0" b="0"/>
                  <wp:docPr id="1" name="Picture 1" descr="JM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CClogo"/>
                          <pic:cNvPicPr>
                            <a:picLocks noChangeAspect="1" noChangeArrowheads="1"/>
                          </pic:cNvPicPr>
                        </pic:nvPicPr>
                        <pic:blipFill>
                          <a:blip r:embed="rId8" cstate="print"/>
                          <a:srcRect/>
                          <a:stretch>
                            <a:fillRect/>
                          </a:stretch>
                        </pic:blipFill>
                        <pic:spPr bwMode="auto">
                          <a:xfrm>
                            <a:off x="0" y="0"/>
                            <a:ext cx="1714500" cy="933450"/>
                          </a:xfrm>
                          <a:prstGeom prst="rect">
                            <a:avLst/>
                          </a:prstGeom>
                          <a:noFill/>
                          <a:ln w="9525">
                            <a:noFill/>
                            <a:miter lim="800000"/>
                            <a:headEnd/>
                            <a:tailEnd/>
                          </a:ln>
                        </pic:spPr>
                      </pic:pic>
                    </a:graphicData>
                  </a:graphic>
                </wp:inline>
              </w:drawing>
            </w:r>
          </w:p>
          <w:p w:rsidR="00FD2805" w:rsidRPr="00497AC7" w:rsidRDefault="00FD2805" w:rsidP="006E611C">
            <w:pPr>
              <w:bidi/>
              <w:jc w:val="both"/>
              <w:rPr>
                <w:rFonts w:cs="Simplified Arabic"/>
                <w:b/>
                <w:bCs/>
                <w:sz w:val="22"/>
                <w:szCs w:val="22"/>
              </w:rPr>
            </w:pPr>
            <w:r w:rsidRPr="00497AC7">
              <w:rPr>
                <w:rFonts w:cs="Simplified Arabic"/>
                <w:b/>
                <w:bCs/>
                <w:sz w:val="22"/>
                <w:szCs w:val="22"/>
              </w:rPr>
              <w:t>PO Box:  25047 – Jerusalem</w:t>
            </w:r>
          </w:p>
          <w:p w:rsidR="00FD2805" w:rsidRPr="00497AC7" w:rsidRDefault="00FD2805" w:rsidP="006E611C">
            <w:pPr>
              <w:bidi/>
              <w:jc w:val="both"/>
              <w:rPr>
                <w:rFonts w:cs="Simplified Arabic"/>
                <w:b/>
                <w:bCs/>
                <w:sz w:val="22"/>
                <w:szCs w:val="22"/>
                <w:lang w:bidi="ar-JO"/>
              </w:rPr>
            </w:pPr>
            <w:r w:rsidRPr="00497AC7">
              <w:rPr>
                <w:rFonts w:cs="Simplified Arabic"/>
                <w:b/>
                <w:bCs/>
                <w:sz w:val="22"/>
                <w:szCs w:val="22"/>
              </w:rPr>
              <w:t>Tel. 02-</w:t>
            </w:r>
            <w:r w:rsidRPr="00497AC7">
              <w:rPr>
                <w:rFonts w:cs="Simplified Arabic"/>
                <w:b/>
                <w:bCs/>
                <w:sz w:val="22"/>
                <w:szCs w:val="22"/>
                <w:rtl/>
              </w:rPr>
              <w:t>2976555</w:t>
            </w:r>
            <w:r w:rsidRPr="00497AC7">
              <w:rPr>
                <w:rFonts w:cs="Simplified Arabic"/>
                <w:b/>
                <w:bCs/>
                <w:sz w:val="22"/>
                <w:szCs w:val="22"/>
              </w:rPr>
              <w:t xml:space="preserve"> Fax: 02-</w:t>
            </w:r>
            <w:r w:rsidRPr="00497AC7">
              <w:rPr>
                <w:rFonts w:cs="Simplified Arabic"/>
                <w:b/>
                <w:bCs/>
                <w:sz w:val="22"/>
                <w:szCs w:val="22"/>
                <w:rtl/>
              </w:rPr>
              <w:t>2976557</w:t>
            </w:r>
          </w:p>
          <w:p w:rsidR="00FD2805" w:rsidRPr="00497AC7" w:rsidRDefault="00FD2805" w:rsidP="006E611C">
            <w:pPr>
              <w:bidi/>
              <w:jc w:val="both"/>
              <w:rPr>
                <w:rFonts w:cs="Simplified Arabic"/>
                <w:b/>
                <w:bCs/>
                <w:sz w:val="22"/>
                <w:szCs w:val="22"/>
              </w:rPr>
            </w:pPr>
            <w:r w:rsidRPr="00497AC7">
              <w:rPr>
                <w:rFonts w:cs="Simplified Arabic"/>
                <w:b/>
                <w:bCs/>
                <w:sz w:val="22"/>
                <w:szCs w:val="22"/>
              </w:rPr>
              <w:t xml:space="preserve">Email:    </w:t>
            </w:r>
            <w:hyperlink r:id="rId9" w:history="1">
              <w:r w:rsidRPr="00497AC7">
                <w:rPr>
                  <w:rStyle w:val="Hyperlink"/>
                  <w:rFonts w:cs="Simplified Arabic"/>
                  <w:b/>
                  <w:bCs/>
                  <w:color w:val="auto"/>
                  <w:sz w:val="22"/>
                  <w:szCs w:val="22"/>
                </w:rPr>
                <w:t>poll@jmcc.org</w:t>
              </w:r>
            </w:hyperlink>
          </w:p>
          <w:p w:rsidR="00FD2805" w:rsidRPr="00497AC7" w:rsidRDefault="00FD2805" w:rsidP="006E611C">
            <w:pPr>
              <w:bidi/>
              <w:jc w:val="both"/>
              <w:rPr>
                <w:rFonts w:cs="Simplified Arabic"/>
                <w:b/>
                <w:bCs/>
                <w:sz w:val="22"/>
                <w:szCs w:val="22"/>
              </w:rPr>
            </w:pPr>
            <w:r w:rsidRPr="00497AC7">
              <w:rPr>
                <w:rFonts w:cs="Simplified Arabic"/>
                <w:b/>
                <w:bCs/>
                <w:sz w:val="22"/>
                <w:szCs w:val="22"/>
              </w:rPr>
              <w:t xml:space="preserve">Website: </w:t>
            </w:r>
            <w:hyperlink r:id="rId10" w:history="1">
              <w:r w:rsidRPr="00497AC7">
                <w:rPr>
                  <w:rStyle w:val="Hyperlink"/>
                  <w:rFonts w:cs="Simplified Arabic"/>
                  <w:b/>
                  <w:bCs/>
                  <w:color w:val="auto"/>
                  <w:sz w:val="22"/>
                  <w:szCs w:val="22"/>
                </w:rPr>
                <w:t>www.jmcc.org</w:t>
              </w:r>
            </w:hyperlink>
          </w:p>
          <w:p w:rsidR="005B58A1" w:rsidRPr="00497AC7" w:rsidRDefault="005B58A1" w:rsidP="006E611C">
            <w:pPr>
              <w:bidi/>
              <w:jc w:val="both"/>
              <w:rPr>
                <w:rFonts w:cs="Simplified Arabic"/>
                <w:b/>
                <w:bCs/>
                <w:sz w:val="22"/>
                <w:szCs w:val="22"/>
                <w:rtl/>
              </w:rPr>
            </w:pPr>
          </w:p>
          <w:p w:rsidR="00B365A7" w:rsidRPr="00497AC7" w:rsidRDefault="00B365A7" w:rsidP="006E611C">
            <w:pPr>
              <w:bidi/>
              <w:jc w:val="both"/>
              <w:rPr>
                <w:rFonts w:cs="Simplified Arabic"/>
                <w:b/>
                <w:bCs/>
                <w:sz w:val="22"/>
                <w:szCs w:val="22"/>
                <w:rtl/>
              </w:rPr>
            </w:pPr>
          </w:p>
          <w:p w:rsidR="00B365A7" w:rsidRPr="00497AC7" w:rsidRDefault="00B365A7" w:rsidP="006E611C">
            <w:pPr>
              <w:bidi/>
              <w:jc w:val="both"/>
              <w:rPr>
                <w:rFonts w:cs="Simplified Arabic"/>
                <w:b/>
                <w:bCs/>
                <w:sz w:val="22"/>
                <w:szCs w:val="22"/>
                <w:rtl/>
              </w:rPr>
            </w:pPr>
          </w:p>
          <w:p w:rsidR="00B365A7" w:rsidRPr="00497AC7" w:rsidRDefault="00B365A7" w:rsidP="006E611C">
            <w:pPr>
              <w:bidi/>
              <w:jc w:val="both"/>
              <w:rPr>
                <w:rFonts w:cs="Simplified Arabic"/>
                <w:b/>
                <w:bCs/>
                <w:sz w:val="22"/>
                <w:szCs w:val="22"/>
              </w:rPr>
            </w:pPr>
          </w:p>
        </w:tc>
        <w:tc>
          <w:tcPr>
            <w:tcW w:w="2880" w:type="dxa"/>
          </w:tcPr>
          <w:p w:rsidR="005B58A1" w:rsidRPr="00497AC7" w:rsidRDefault="005B58A1" w:rsidP="006E611C">
            <w:pPr>
              <w:bidi/>
              <w:jc w:val="both"/>
              <w:rPr>
                <w:rFonts w:cs="Simplified Arabic"/>
                <w:b/>
                <w:bCs/>
                <w:sz w:val="22"/>
                <w:szCs w:val="22"/>
              </w:rPr>
            </w:pPr>
          </w:p>
          <w:p w:rsidR="005B58A1" w:rsidRPr="00497AC7" w:rsidRDefault="005B58A1" w:rsidP="006E611C">
            <w:pPr>
              <w:bidi/>
              <w:jc w:val="both"/>
              <w:rPr>
                <w:rFonts w:cs="Simplified Arabic"/>
                <w:sz w:val="22"/>
                <w:szCs w:val="22"/>
              </w:rPr>
            </w:pPr>
          </w:p>
        </w:tc>
        <w:tc>
          <w:tcPr>
            <w:tcW w:w="3384" w:type="dxa"/>
            <w:gridSpan w:val="2"/>
          </w:tcPr>
          <w:p w:rsidR="00FD2805" w:rsidRPr="00497AC7" w:rsidRDefault="00FD2805" w:rsidP="006E611C">
            <w:pPr>
              <w:bidi/>
              <w:jc w:val="both"/>
              <w:rPr>
                <w:rFonts w:cs="Simplified Arabic"/>
                <w:noProof/>
                <w:sz w:val="22"/>
                <w:szCs w:val="22"/>
                <w:rtl/>
              </w:rPr>
            </w:pPr>
          </w:p>
          <w:p w:rsidR="00FD2805" w:rsidRPr="00497AC7" w:rsidRDefault="00D04994" w:rsidP="006E611C">
            <w:pPr>
              <w:bidi/>
              <w:jc w:val="both"/>
              <w:rPr>
                <w:rFonts w:cs="Simplified Arabic"/>
                <w:sz w:val="22"/>
                <w:szCs w:val="22"/>
              </w:rPr>
            </w:pPr>
            <w:r>
              <w:rPr>
                <w:rFonts w:cs="Simplified Arabic"/>
                <w:noProof/>
                <w:sz w:val="22"/>
                <w:szCs w:val="22"/>
              </w:rPr>
              <w:drawing>
                <wp:inline distT="0" distB="0" distL="0" distR="0">
                  <wp:extent cx="1600200" cy="942975"/>
                  <wp:effectExtent l="19050" t="0" r="0" b="0"/>
                  <wp:docPr id="2" name="Picture 2" descr="friedr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drich logo"/>
                          <pic:cNvPicPr>
                            <a:picLocks noChangeAspect="1" noChangeArrowheads="1"/>
                          </pic:cNvPicPr>
                        </pic:nvPicPr>
                        <pic:blipFill>
                          <a:blip r:embed="rId11" cstate="print"/>
                          <a:srcRect/>
                          <a:stretch>
                            <a:fillRect/>
                          </a:stretch>
                        </pic:blipFill>
                        <pic:spPr bwMode="auto">
                          <a:xfrm>
                            <a:off x="0" y="0"/>
                            <a:ext cx="1600200" cy="942975"/>
                          </a:xfrm>
                          <a:prstGeom prst="rect">
                            <a:avLst/>
                          </a:prstGeom>
                          <a:noFill/>
                          <a:ln w="9525">
                            <a:noFill/>
                            <a:miter lim="800000"/>
                            <a:headEnd/>
                            <a:tailEnd/>
                          </a:ln>
                        </pic:spPr>
                      </pic:pic>
                    </a:graphicData>
                  </a:graphic>
                </wp:inline>
              </w:drawing>
            </w:r>
          </w:p>
          <w:p w:rsidR="00FD2805" w:rsidRPr="00497AC7" w:rsidRDefault="00FD2805" w:rsidP="006E611C">
            <w:pPr>
              <w:bidi/>
              <w:jc w:val="both"/>
              <w:rPr>
                <w:rFonts w:cs="Simplified Arabic"/>
                <w:b/>
                <w:bCs/>
                <w:sz w:val="22"/>
                <w:szCs w:val="22"/>
              </w:rPr>
            </w:pPr>
            <w:r w:rsidRPr="00497AC7">
              <w:rPr>
                <w:rFonts w:cs="Simplified Arabic"/>
                <w:b/>
                <w:bCs/>
                <w:sz w:val="22"/>
                <w:szCs w:val="22"/>
              </w:rPr>
              <w:t>Jerusalem Office</w:t>
            </w:r>
          </w:p>
          <w:p w:rsidR="00FD2805" w:rsidRPr="00497AC7" w:rsidRDefault="00FD2805" w:rsidP="006E611C">
            <w:pPr>
              <w:bidi/>
              <w:jc w:val="both"/>
              <w:rPr>
                <w:rFonts w:cs="Simplified Arabic"/>
                <w:b/>
                <w:bCs/>
                <w:sz w:val="22"/>
                <w:szCs w:val="22"/>
              </w:rPr>
            </w:pPr>
            <w:r w:rsidRPr="00497AC7">
              <w:rPr>
                <w:rFonts w:cs="Simplified Arabic"/>
                <w:b/>
                <w:bCs/>
                <w:sz w:val="22"/>
                <w:szCs w:val="22"/>
              </w:rPr>
              <w:t>Tel.: +972-2-532 83 98</w:t>
            </w:r>
          </w:p>
          <w:p w:rsidR="00FD2805" w:rsidRPr="00497AC7" w:rsidRDefault="00FD2805" w:rsidP="006E611C">
            <w:pPr>
              <w:bidi/>
              <w:jc w:val="both"/>
              <w:rPr>
                <w:rFonts w:cs="Simplified Arabic"/>
                <w:b/>
                <w:bCs/>
                <w:sz w:val="22"/>
                <w:szCs w:val="22"/>
              </w:rPr>
            </w:pPr>
            <w:r w:rsidRPr="00497AC7">
              <w:rPr>
                <w:rFonts w:cs="Simplified Arabic"/>
                <w:b/>
                <w:bCs/>
                <w:sz w:val="22"/>
                <w:szCs w:val="22"/>
              </w:rPr>
              <w:t>Fax: +972-2-581 96 65</w:t>
            </w:r>
          </w:p>
          <w:p w:rsidR="00FD2805" w:rsidRPr="00497AC7" w:rsidRDefault="00FD2805" w:rsidP="006E611C">
            <w:pPr>
              <w:bidi/>
              <w:jc w:val="both"/>
              <w:rPr>
                <w:rFonts w:cs="Simplified Arabic"/>
                <w:b/>
                <w:bCs/>
                <w:sz w:val="22"/>
                <w:szCs w:val="22"/>
              </w:rPr>
            </w:pPr>
            <w:r w:rsidRPr="00497AC7">
              <w:rPr>
                <w:rFonts w:cs="Simplified Arabic"/>
                <w:b/>
                <w:bCs/>
                <w:sz w:val="22"/>
                <w:szCs w:val="22"/>
              </w:rPr>
              <w:t xml:space="preserve">Email: </w:t>
            </w:r>
            <w:hyperlink r:id="rId12" w:history="1">
              <w:r w:rsidRPr="00497AC7">
                <w:rPr>
                  <w:rStyle w:val="Hyperlink"/>
                  <w:rFonts w:cs="Simplified Arabic"/>
                  <w:b/>
                  <w:bCs/>
                  <w:color w:val="auto"/>
                  <w:sz w:val="22"/>
                  <w:szCs w:val="22"/>
                </w:rPr>
                <w:t>info@fespal.org</w:t>
              </w:r>
            </w:hyperlink>
          </w:p>
          <w:p w:rsidR="005B58A1" w:rsidRPr="00497AC7" w:rsidRDefault="00FD2805" w:rsidP="006E611C">
            <w:pPr>
              <w:bidi/>
              <w:jc w:val="both"/>
              <w:rPr>
                <w:rFonts w:cs="Simplified Arabic"/>
                <w:sz w:val="22"/>
                <w:szCs w:val="22"/>
              </w:rPr>
            </w:pPr>
            <w:r w:rsidRPr="00497AC7">
              <w:rPr>
                <w:rFonts w:cs="Simplified Arabic"/>
                <w:b/>
                <w:bCs/>
                <w:sz w:val="22"/>
                <w:szCs w:val="22"/>
              </w:rPr>
              <w:t xml:space="preserve">Web: </w:t>
            </w:r>
            <w:hyperlink r:id="rId13" w:history="1">
              <w:r w:rsidRPr="00497AC7">
                <w:rPr>
                  <w:rStyle w:val="Hyperlink"/>
                  <w:rFonts w:cs="Simplified Arabic"/>
                  <w:b/>
                  <w:bCs/>
                  <w:color w:val="auto"/>
                  <w:sz w:val="22"/>
                  <w:szCs w:val="22"/>
                </w:rPr>
                <w:t>www.fespal.org</w:t>
              </w:r>
            </w:hyperlink>
          </w:p>
        </w:tc>
      </w:tr>
      <w:tr w:rsidR="005B58A1" w:rsidRPr="00497AC7">
        <w:tblPrEx>
          <w:jc w:val="left"/>
        </w:tblPrEx>
        <w:trPr>
          <w:gridAfter w:val="1"/>
          <w:wAfter w:w="72" w:type="dxa"/>
          <w:cantSplit/>
        </w:trPr>
        <w:tc>
          <w:tcPr>
            <w:tcW w:w="9854" w:type="dxa"/>
            <w:gridSpan w:val="3"/>
            <w:tcBorders>
              <w:top w:val="double" w:sz="4" w:space="0" w:color="auto"/>
            </w:tcBorders>
          </w:tcPr>
          <w:p w:rsidR="005B58A1" w:rsidRPr="00497AC7" w:rsidRDefault="005B58A1" w:rsidP="006E611C">
            <w:pPr>
              <w:pStyle w:val="Heading4"/>
              <w:jc w:val="both"/>
              <w:rPr>
                <w:rFonts w:cs="Simplified Arabic"/>
                <w:b/>
                <w:bCs/>
                <w:sz w:val="22"/>
                <w:szCs w:val="22"/>
                <w:rtl/>
                <w:lang w:bidi="ar-JO"/>
              </w:rPr>
            </w:pPr>
          </w:p>
        </w:tc>
      </w:tr>
      <w:tr w:rsidR="005B58A1" w:rsidRPr="00EF5663">
        <w:tblPrEx>
          <w:jc w:val="left"/>
        </w:tblPrEx>
        <w:trPr>
          <w:gridAfter w:val="1"/>
          <w:wAfter w:w="72" w:type="dxa"/>
          <w:cantSplit/>
        </w:trPr>
        <w:tc>
          <w:tcPr>
            <w:tcW w:w="9854" w:type="dxa"/>
            <w:gridSpan w:val="3"/>
            <w:tcBorders>
              <w:bottom w:val="double" w:sz="4" w:space="0" w:color="auto"/>
            </w:tcBorders>
          </w:tcPr>
          <w:p w:rsidR="00667A49" w:rsidRPr="00EF5663" w:rsidRDefault="005B58A1" w:rsidP="006E611C">
            <w:pPr>
              <w:pStyle w:val="Heading4"/>
              <w:rPr>
                <w:rFonts w:cs="Simplified Arabic"/>
                <w:b/>
                <w:bCs/>
                <w:sz w:val="28"/>
                <w:szCs w:val="28"/>
                <w:lang w:bidi="ar-JO"/>
              </w:rPr>
            </w:pPr>
            <w:r w:rsidRPr="00EF5663">
              <w:rPr>
                <w:rFonts w:cs="Simplified Arabic"/>
                <w:b/>
                <w:bCs/>
                <w:sz w:val="28"/>
                <w:szCs w:val="28"/>
                <w:rtl/>
              </w:rPr>
              <w:t xml:space="preserve">استطلاع رقم </w:t>
            </w:r>
            <w:r w:rsidR="003E2996" w:rsidRPr="00EF5663">
              <w:rPr>
                <w:rFonts w:cs="Simplified Arabic"/>
                <w:b/>
                <w:bCs/>
                <w:sz w:val="28"/>
                <w:szCs w:val="28"/>
              </w:rPr>
              <w:t>85</w:t>
            </w:r>
          </w:p>
          <w:p w:rsidR="005B58A1" w:rsidRPr="00EF5663" w:rsidRDefault="00A16CEA" w:rsidP="006E611C">
            <w:pPr>
              <w:pStyle w:val="Heading4"/>
              <w:rPr>
                <w:rFonts w:cs="Simplified Arabic"/>
                <w:b/>
                <w:bCs/>
                <w:sz w:val="28"/>
                <w:szCs w:val="28"/>
                <w:rtl/>
              </w:rPr>
            </w:pPr>
            <w:r w:rsidRPr="00EF5663">
              <w:rPr>
                <w:rFonts w:cs="Simplified Arabic" w:hint="cs"/>
                <w:b/>
                <w:bCs/>
                <w:sz w:val="28"/>
                <w:szCs w:val="28"/>
                <w:rtl/>
                <w:lang w:bidi="ar-JO"/>
              </w:rPr>
              <w:t>آذار</w:t>
            </w:r>
            <w:r w:rsidR="000E2E2D" w:rsidRPr="00EF5663">
              <w:rPr>
                <w:rFonts w:cs="Simplified Arabic" w:hint="cs"/>
                <w:b/>
                <w:bCs/>
                <w:sz w:val="28"/>
                <w:szCs w:val="28"/>
                <w:rtl/>
                <w:lang w:bidi="ar-JO"/>
              </w:rPr>
              <w:t xml:space="preserve"> / 2016</w:t>
            </w:r>
          </w:p>
          <w:p w:rsidR="005B58A1" w:rsidRPr="00EF5663" w:rsidRDefault="005B58A1" w:rsidP="006E611C">
            <w:pPr>
              <w:bidi/>
              <w:jc w:val="both"/>
              <w:rPr>
                <w:rFonts w:cs="Simplified Arabic"/>
                <w:b/>
                <w:bCs/>
                <w:sz w:val="28"/>
                <w:szCs w:val="28"/>
              </w:rPr>
            </w:pPr>
          </w:p>
        </w:tc>
      </w:tr>
    </w:tbl>
    <w:p w:rsidR="006753C8" w:rsidRPr="00612ADA" w:rsidRDefault="006753C8" w:rsidP="006753C8">
      <w:pPr>
        <w:pStyle w:val="NormalWeb"/>
        <w:bidi/>
        <w:spacing w:before="0" w:beforeAutospacing="0" w:after="0" w:afterAutospacing="0"/>
        <w:jc w:val="center"/>
        <w:rPr>
          <w:rFonts w:ascii="Calibri" w:hAnsi="Calibri" w:cs="Calibri"/>
          <w:b/>
          <w:bCs/>
          <w:color w:val="0000FF"/>
          <w:sz w:val="28"/>
          <w:szCs w:val="28"/>
        </w:rPr>
      </w:pPr>
      <w:proofErr w:type="gramStart"/>
      <w:r w:rsidRPr="00612ADA">
        <w:rPr>
          <w:rFonts w:ascii="Calibri" w:hAnsi="Calibri" w:cs="Simplified Arabic"/>
          <w:b/>
          <w:bCs/>
          <w:color w:val="000000"/>
          <w:sz w:val="28"/>
          <w:szCs w:val="28"/>
          <w:rtl/>
        </w:rPr>
        <w:t>تأييد</w:t>
      </w:r>
      <w:proofErr w:type="gramEnd"/>
      <w:r w:rsidRPr="00612ADA">
        <w:rPr>
          <w:rFonts w:ascii="Calibri" w:hAnsi="Calibri" w:cs="Calibri"/>
          <w:b/>
          <w:bCs/>
          <w:color w:val="000000"/>
          <w:sz w:val="28"/>
          <w:szCs w:val="28"/>
          <w:rtl/>
        </w:rPr>
        <w:t xml:space="preserve"> </w:t>
      </w:r>
      <w:r w:rsidRPr="00612ADA">
        <w:rPr>
          <w:rFonts w:ascii="Calibri" w:hAnsi="Calibri" w:cs="Simplified Arabic"/>
          <w:b/>
          <w:bCs/>
          <w:color w:val="000000"/>
          <w:sz w:val="28"/>
          <w:szCs w:val="28"/>
          <w:rtl/>
        </w:rPr>
        <w:t>للانتفاضة</w:t>
      </w:r>
      <w:r w:rsidRPr="00612ADA">
        <w:rPr>
          <w:rFonts w:ascii="Calibri" w:hAnsi="Calibri" w:cs="Calibri"/>
          <w:b/>
          <w:bCs/>
          <w:color w:val="000000"/>
          <w:sz w:val="28"/>
          <w:szCs w:val="28"/>
          <w:rtl/>
        </w:rPr>
        <w:t xml:space="preserve"> </w:t>
      </w:r>
      <w:r w:rsidRPr="00612ADA">
        <w:rPr>
          <w:rFonts w:ascii="Calibri" w:hAnsi="Calibri" w:cs="Simplified Arabic"/>
          <w:b/>
          <w:bCs/>
          <w:color w:val="000000"/>
          <w:sz w:val="28"/>
          <w:szCs w:val="28"/>
          <w:rtl/>
        </w:rPr>
        <w:t>وحل</w:t>
      </w:r>
      <w:r w:rsidRPr="00612ADA">
        <w:rPr>
          <w:rFonts w:ascii="Calibri" w:hAnsi="Calibri" w:cs="Calibri"/>
          <w:b/>
          <w:bCs/>
          <w:color w:val="000000"/>
          <w:sz w:val="28"/>
          <w:szCs w:val="28"/>
          <w:rtl/>
        </w:rPr>
        <w:t xml:space="preserve"> </w:t>
      </w:r>
      <w:r w:rsidRPr="00612ADA">
        <w:rPr>
          <w:rFonts w:ascii="Calibri" w:hAnsi="Calibri" w:cs="Simplified Arabic"/>
          <w:b/>
          <w:bCs/>
          <w:color w:val="000000"/>
          <w:sz w:val="28"/>
          <w:szCs w:val="28"/>
          <w:rtl/>
        </w:rPr>
        <w:t>الدولتين</w:t>
      </w:r>
      <w:r w:rsidRPr="00612ADA">
        <w:rPr>
          <w:rFonts w:ascii="Calibri" w:hAnsi="Calibri" w:cs="Calibri"/>
          <w:b/>
          <w:bCs/>
          <w:color w:val="000000"/>
          <w:sz w:val="28"/>
          <w:szCs w:val="28"/>
          <w:rtl/>
        </w:rPr>
        <w:t xml:space="preserve"> </w:t>
      </w:r>
    </w:p>
    <w:p w:rsidR="006753C8" w:rsidRPr="00612ADA" w:rsidRDefault="006753C8" w:rsidP="006753C8">
      <w:pPr>
        <w:pStyle w:val="NormalWeb"/>
        <w:bidi/>
        <w:spacing w:before="0" w:beforeAutospacing="0" w:after="0" w:afterAutospacing="0"/>
        <w:jc w:val="center"/>
        <w:rPr>
          <w:rFonts w:ascii="Calibri" w:hAnsi="Calibri" w:cs="Calibri"/>
          <w:b/>
          <w:bCs/>
          <w:color w:val="0000FF"/>
          <w:sz w:val="28"/>
          <w:szCs w:val="28"/>
        </w:rPr>
      </w:pPr>
      <w:r w:rsidRPr="00612ADA">
        <w:rPr>
          <w:rFonts w:ascii="Calibri" w:hAnsi="Calibri" w:cs="Simplified Arabic"/>
          <w:b/>
          <w:bCs/>
          <w:color w:val="000000"/>
          <w:sz w:val="28"/>
          <w:szCs w:val="28"/>
          <w:rtl/>
        </w:rPr>
        <w:t>انقسام</w:t>
      </w:r>
      <w:r w:rsidRPr="00612ADA">
        <w:rPr>
          <w:rFonts w:ascii="Calibri" w:hAnsi="Calibri" w:cs="Calibri"/>
          <w:b/>
          <w:bCs/>
          <w:color w:val="000000"/>
          <w:sz w:val="28"/>
          <w:szCs w:val="28"/>
          <w:rtl/>
        </w:rPr>
        <w:t xml:space="preserve"> </w:t>
      </w:r>
      <w:r w:rsidRPr="00612ADA">
        <w:rPr>
          <w:rFonts w:ascii="Calibri" w:hAnsi="Calibri" w:cs="Simplified Arabic"/>
          <w:b/>
          <w:bCs/>
          <w:color w:val="000000"/>
          <w:sz w:val="28"/>
          <w:szCs w:val="28"/>
          <w:rtl/>
        </w:rPr>
        <w:t>حول</w:t>
      </w:r>
      <w:r w:rsidRPr="00612ADA">
        <w:rPr>
          <w:rFonts w:ascii="Calibri" w:hAnsi="Calibri" w:cs="Calibri"/>
          <w:b/>
          <w:bCs/>
          <w:color w:val="000000"/>
          <w:sz w:val="28"/>
          <w:szCs w:val="28"/>
          <w:rtl/>
        </w:rPr>
        <w:t xml:space="preserve"> </w:t>
      </w:r>
      <w:r w:rsidRPr="00612ADA">
        <w:rPr>
          <w:rFonts w:ascii="Calibri" w:hAnsi="Calibri" w:cs="Simplified Arabic"/>
          <w:b/>
          <w:bCs/>
          <w:color w:val="000000"/>
          <w:sz w:val="28"/>
          <w:szCs w:val="28"/>
          <w:rtl/>
        </w:rPr>
        <w:t>التنسيق</w:t>
      </w:r>
      <w:r w:rsidRPr="00612ADA">
        <w:rPr>
          <w:rFonts w:ascii="Calibri" w:hAnsi="Calibri" w:cs="Calibri"/>
          <w:b/>
          <w:bCs/>
          <w:color w:val="000000"/>
          <w:sz w:val="28"/>
          <w:szCs w:val="28"/>
          <w:rtl/>
        </w:rPr>
        <w:t xml:space="preserve"> </w:t>
      </w:r>
      <w:proofErr w:type="spellStart"/>
      <w:r w:rsidRPr="00612ADA">
        <w:rPr>
          <w:rFonts w:ascii="Calibri" w:hAnsi="Calibri" w:cs="Simplified Arabic"/>
          <w:b/>
          <w:bCs/>
          <w:color w:val="000000"/>
          <w:sz w:val="28"/>
          <w:szCs w:val="28"/>
          <w:rtl/>
        </w:rPr>
        <w:t>الامني</w:t>
      </w:r>
      <w:proofErr w:type="spellEnd"/>
      <w:r w:rsidRPr="00612ADA">
        <w:rPr>
          <w:rFonts w:ascii="Calibri" w:hAnsi="Calibri" w:cs="Calibri"/>
          <w:b/>
          <w:bCs/>
          <w:color w:val="000000"/>
          <w:sz w:val="28"/>
          <w:szCs w:val="28"/>
          <w:rtl/>
        </w:rPr>
        <w:t xml:space="preserve"> </w:t>
      </w:r>
    </w:p>
    <w:p w:rsidR="006753C8" w:rsidRPr="00612ADA" w:rsidRDefault="006753C8" w:rsidP="006753C8">
      <w:pPr>
        <w:pStyle w:val="NormalWeb"/>
        <w:bidi/>
        <w:spacing w:before="0" w:beforeAutospacing="0" w:after="0" w:afterAutospacing="0"/>
        <w:jc w:val="center"/>
        <w:rPr>
          <w:rFonts w:ascii="Calibri" w:hAnsi="Calibri" w:cs="Calibri"/>
          <w:b/>
          <w:bCs/>
          <w:color w:val="0000FF"/>
          <w:sz w:val="28"/>
          <w:szCs w:val="28"/>
        </w:rPr>
      </w:pPr>
      <w:r w:rsidRPr="00612ADA">
        <w:rPr>
          <w:rFonts w:ascii="Calibri" w:hAnsi="Calibri" w:cs="Simplified Arabic"/>
          <w:b/>
          <w:bCs/>
          <w:color w:val="000000"/>
          <w:sz w:val="28"/>
          <w:szCs w:val="28"/>
          <w:rtl/>
        </w:rPr>
        <w:t>تقدم</w:t>
      </w:r>
      <w:r w:rsidRPr="00612ADA">
        <w:rPr>
          <w:rFonts w:ascii="Calibri" w:hAnsi="Calibri" w:cs="Calibri"/>
          <w:b/>
          <w:bCs/>
          <w:color w:val="000000"/>
          <w:sz w:val="28"/>
          <w:szCs w:val="28"/>
          <w:rtl/>
        </w:rPr>
        <w:t xml:space="preserve"> </w:t>
      </w:r>
      <w:r w:rsidRPr="00612ADA">
        <w:rPr>
          <w:rFonts w:ascii="Calibri" w:hAnsi="Calibri" w:cs="Simplified Arabic"/>
          <w:b/>
          <w:bCs/>
          <w:color w:val="000000"/>
          <w:sz w:val="28"/>
          <w:szCs w:val="28"/>
          <w:rtl/>
        </w:rPr>
        <w:t>لمروان</w:t>
      </w:r>
      <w:r>
        <w:rPr>
          <w:rFonts w:ascii="Calibri" w:hAnsi="Calibri" w:cs="Simplified Arabic" w:hint="cs"/>
          <w:b/>
          <w:bCs/>
          <w:color w:val="000000"/>
          <w:sz w:val="28"/>
          <w:szCs w:val="28"/>
          <w:rtl/>
        </w:rPr>
        <w:t xml:space="preserve"> </w:t>
      </w:r>
      <w:proofErr w:type="spellStart"/>
      <w:r>
        <w:rPr>
          <w:rFonts w:ascii="Calibri" w:hAnsi="Calibri" w:cs="Simplified Arabic" w:hint="cs"/>
          <w:b/>
          <w:bCs/>
          <w:color w:val="000000"/>
          <w:sz w:val="28"/>
          <w:szCs w:val="28"/>
          <w:rtl/>
        </w:rPr>
        <w:t>البرغوثي</w:t>
      </w:r>
      <w:proofErr w:type="spellEnd"/>
      <w:r w:rsidRPr="00612ADA">
        <w:rPr>
          <w:rFonts w:ascii="Calibri" w:hAnsi="Calibri" w:cs="Calibri"/>
          <w:b/>
          <w:bCs/>
          <w:color w:val="000000"/>
          <w:sz w:val="28"/>
          <w:szCs w:val="28"/>
          <w:rtl/>
        </w:rPr>
        <w:t xml:space="preserve"> </w:t>
      </w:r>
      <w:r w:rsidRPr="00612ADA">
        <w:rPr>
          <w:rFonts w:ascii="Calibri" w:hAnsi="Calibri" w:cs="Simplified Arabic"/>
          <w:b/>
          <w:bCs/>
          <w:color w:val="000000"/>
          <w:sz w:val="28"/>
          <w:szCs w:val="28"/>
          <w:rtl/>
        </w:rPr>
        <w:t>وتراجع</w:t>
      </w:r>
      <w:r w:rsidRPr="00612ADA">
        <w:rPr>
          <w:rFonts w:ascii="Calibri" w:hAnsi="Calibri" w:cs="Calibri"/>
          <w:b/>
          <w:bCs/>
          <w:color w:val="000000"/>
          <w:sz w:val="28"/>
          <w:szCs w:val="28"/>
          <w:rtl/>
        </w:rPr>
        <w:t xml:space="preserve"> </w:t>
      </w:r>
      <w:r w:rsidRPr="00612ADA">
        <w:rPr>
          <w:rFonts w:ascii="Calibri" w:hAnsi="Calibri" w:cs="Simplified Arabic"/>
          <w:b/>
          <w:bCs/>
          <w:color w:val="000000"/>
          <w:sz w:val="28"/>
          <w:szCs w:val="28"/>
          <w:rtl/>
        </w:rPr>
        <w:t>الثقة</w:t>
      </w:r>
      <w:r w:rsidRPr="00612ADA">
        <w:rPr>
          <w:rFonts w:ascii="Calibri" w:hAnsi="Calibri" w:cs="Calibri"/>
          <w:b/>
          <w:bCs/>
          <w:color w:val="000000"/>
          <w:sz w:val="28"/>
          <w:szCs w:val="28"/>
          <w:rtl/>
        </w:rPr>
        <w:t xml:space="preserve"> </w:t>
      </w:r>
      <w:r w:rsidRPr="00612ADA">
        <w:rPr>
          <w:rFonts w:ascii="Calibri" w:hAnsi="Calibri" w:cs="Simplified Arabic"/>
          <w:b/>
          <w:bCs/>
          <w:color w:val="000000"/>
          <w:sz w:val="28"/>
          <w:szCs w:val="28"/>
          <w:rtl/>
        </w:rPr>
        <w:t>في</w:t>
      </w:r>
      <w:r w:rsidRPr="00612ADA">
        <w:rPr>
          <w:rFonts w:ascii="Calibri" w:hAnsi="Calibri" w:cs="Calibri"/>
          <w:b/>
          <w:bCs/>
          <w:color w:val="000000"/>
          <w:sz w:val="28"/>
          <w:szCs w:val="28"/>
          <w:rtl/>
        </w:rPr>
        <w:t xml:space="preserve"> </w:t>
      </w:r>
      <w:r w:rsidRPr="00612ADA">
        <w:rPr>
          <w:rFonts w:ascii="Calibri" w:hAnsi="Calibri" w:cs="Simplified Arabic"/>
          <w:b/>
          <w:bCs/>
          <w:color w:val="000000"/>
          <w:sz w:val="28"/>
          <w:szCs w:val="28"/>
          <w:rtl/>
        </w:rPr>
        <w:t>السلطة</w:t>
      </w:r>
      <w:r w:rsidRPr="00612ADA">
        <w:rPr>
          <w:rFonts w:ascii="Calibri" w:hAnsi="Calibri" w:cs="Calibri"/>
          <w:b/>
          <w:bCs/>
          <w:color w:val="000000"/>
          <w:sz w:val="28"/>
          <w:szCs w:val="28"/>
          <w:rtl/>
        </w:rPr>
        <w:t xml:space="preserve"> </w:t>
      </w:r>
      <w:r w:rsidRPr="00612ADA">
        <w:rPr>
          <w:rFonts w:ascii="Calibri" w:hAnsi="Calibri" w:cs="Simplified Arabic"/>
          <w:b/>
          <w:bCs/>
          <w:color w:val="000000"/>
          <w:sz w:val="28"/>
          <w:szCs w:val="28"/>
          <w:rtl/>
        </w:rPr>
        <w:t>والشخصيات</w:t>
      </w:r>
    </w:p>
    <w:p w:rsidR="006753C8" w:rsidRPr="00612ADA" w:rsidRDefault="006753C8" w:rsidP="006753C8">
      <w:pPr>
        <w:pStyle w:val="NormalWeb"/>
        <w:bidi/>
        <w:spacing w:before="0" w:beforeAutospacing="0" w:after="0" w:afterAutospacing="0"/>
        <w:jc w:val="center"/>
        <w:rPr>
          <w:rFonts w:ascii="Calibri" w:hAnsi="Calibri" w:cs="Calibri"/>
          <w:b/>
          <w:bCs/>
          <w:color w:val="0000FF"/>
          <w:sz w:val="28"/>
          <w:szCs w:val="28"/>
          <w:rtl/>
        </w:rPr>
      </w:pPr>
      <w:r w:rsidRPr="00612ADA">
        <w:rPr>
          <w:rFonts w:ascii="Calibri" w:hAnsi="Calibri" w:cs="Simplified Arabic"/>
          <w:b/>
          <w:bCs/>
          <w:color w:val="000000"/>
          <w:sz w:val="28"/>
          <w:szCs w:val="28"/>
          <w:rtl/>
        </w:rPr>
        <w:t>سلبية</w:t>
      </w:r>
      <w:r w:rsidRPr="00612ADA">
        <w:rPr>
          <w:rFonts w:ascii="Calibri" w:hAnsi="Calibri" w:cs="Calibri"/>
          <w:b/>
          <w:bCs/>
          <w:color w:val="000000"/>
          <w:sz w:val="28"/>
          <w:szCs w:val="28"/>
          <w:rtl/>
        </w:rPr>
        <w:t xml:space="preserve"> </w:t>
      </w:r>
      <w:r w:rsidRPr="00612ADA">
        <w:rPr>
          <w:rFonts w:ascii="Calibri" w:hAnsi="Calibri" w:cs="Simplified Arabic"/>
          <w:b/>
          <w:bCs/>
          <w:color w:val="000000"/>
          <w:sz w:val="28"/>
          <w:szCs w:val="28"/>
          <w:rtl/>
        </w:rPr>
        <w:t>ضد</w:t>
      </w:r>
      <w:r w:rsidRPr="00612ADA">
        <w:rPr>
          <w:rFonts w:ascii="Calibri" w:hAnsi="Calibri" w:cs="Calibri"/>
          <w:b/>
          <w:bCs/>
          <w:color w:val="000000"/>
          <w:sz w:val="28"/>
          <w:szCs w:val="28"/>
          <w:rtl/>
        </w:rPr>
        <w:t xml:space="preserve"> </w:t>
      </w:r>
      <w:proofErr w:type="spellStart"/>
      <w:r w:rsidRPr="00612ADA">
        <w:rPr>
          <w:rFonts w:ascii="Calibri" w:hAnsi="Calibri" w:cs="Simplified Arabic"/>
          <w:b/>
          <w:bCs/>
          <w:color w:val="000000"/>
          <w:sz w:val="28"/>
          <w:szCs w:val="28"/>
          <w:rtl/>
        </w:rPr>
        <w:t>داعش</w:t>
      </w:r>
      <w:proofErr w:type="spellEnd"/>
      <w:r w:rsidRPr="00612ADA">
        <w:rPr>
          <w:rFonts w:ascii="Calibri" w:hAnsi="Calibri" w:cs="Calibri"/>
          <w:b/>
          <w:bCs/>
          <w:color w:val="000000"/>
          <w:sz w:val="28"/>
          <w:szCs w:val="28"/>
          <w:rtl/>
        </w:rPr>
        <w:t xml:space="preserve"> </w:t>
      </w:r>
      <w:r w:rsidRPr="00612ADA">
        <w:rPr>
          <w:rFonts w:ascii="Calibri" w:hAnsi="Calibri" w:cs="Simplified Arabic"/>
          <w:b/>
          <w:bCs/>
          <w:color w:val="000000"/>
          <w:sz w:val="28"/>
          <w:szCs w:val="28"/>
          <w:rtl/>
        </w:rPr>
        <w:t>وثقة</w:t>
      </w:r>
      <w:r w:rsidRPr="00612ADA">
        <w:rPr>
          <w:rFonts w:ascii="Calibri" w:hAnsi="Calibri" w:cs="Calibri"/>
          <w:b/>
          <w:bCs/>
          <w:color w:val="000000"/>
          <w:sz w:val="28"/>
          <w:szCs w:val="28"/>
          <w:rtl/>
        </w:rPr>
        <w:t xml:space="preserve"> </w:t>
      </w:r>
      <w:r w:rsidRPr="00612ADA">
        <w:rPr>
          <w:rFonts w:ascii="Calibri" w:hAnsi="Calibri" w:cs="Simplified Arabic"/>
          <w:b/>
          <w:bCs/>
          <w:color w:val="000000"/>
          <w:sz w:val="28"/>
          <w:szCs w:val="28"/>
          <w:rtl/>
        </w:rPr>
        <w:t>بالاتحاد</w:t>
      </w:r>
      <w:r w:rsidRPr="00612ADA">
        <w:rPr>
          <w:rFonts w:ascii="Calibri" w:hAnsi="Calibri" w:cs="Calibri"/>
          <w:b/>
          <w:bCs/>
          <w:color w:val="000000"/>
          <w:sz w:val="28"/>
          <w:szCs w:val="28"/>
          <w:rtl/>
        </w:rPr>
        <w:t xml:space="preserve"> </w:t>
      </w:r>
      <w:proofErr w:type="spellStart"/>
      <w:r w:rsidRPr="00612ADA">
        <w:rPr>
          <w:rFonts w:ascii="Calibri" w:hAnsi="Calibri" w:cs="Simplified Arabic"/>
          <w:b/>
          <w:bCs/>
          <w:color w:val="000000"/>
          <w:sz w:val="28"/>
          <w:szCs w:val="28"/>
          <w:rtl/>
        </w:rPr>
        <w:t>الاوروبي</w:t>
      </w:r>
      <w:proofErr w:type="spellEnd"/>
      <w:r w:rsidRPr="00612ADA">
        <w:rPr>
          <w:rFonts w:ascii="Calibri" w:hAnsi="Calibri" w:cs="Calibri"/>
          <w:b/>
          <w:bCs/>
          <w:color w:val="000000"/>
          <w:sz w:val="28"/>
          <w:szCs w:val="28"/>
          <w:rtl/>
        </w:rPr>
        <w:t xml:space="preserve"> </w:t>
      </w:r>
    </w:p>
    <w:p w:rsidR="006753C8" w:rsidRPr="007A5D25" w:rsidRDefault="006753C8" w:rsidP="006753C8">
      <w:pPr>
        <w:pStyle w:val="NormalWeb"/>
        <w:bidi/>
        <w:spacing w:before="0" w:beforeAutospacing="0" w:after="0" w:afterAutospacing="0"/>
        <w:ind w:right="-630"/>
        <w:jc w:val="both"/>
        <w:rPr>
          <w:rFonts w:ascii="Calibri" w:hAnsi="Calibri" w:cs="Calibri"/>
          <w:color w:val="0000FF"/>
          <w:sz w:val="28"/>
          <w:szCs w:val="28"/>
          <w:rtl/>
        </w:rPr>
      </w:pPr>
      <w:r w:rsidRPr="007A5D25">
        <w:rPr>
          <w:rFonts w:ascii="Calibri" w:hAnsi="Calibri" w:cs="Arial"/>
          <w:color w:val="000000"/>
          <w:sz w:val="28"/>
          <w:szCs w:val="28"/>
          <w:rtl/>
        </w:rPr>
        <w:t>اظهر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استطلاع</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للراي</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أعده</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مركز</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القدس</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للاعلام</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والاتصال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أن</w:t>
      </w:r>
      <w:r>
        <w:rPr>
          <w:rFonts w:ascii="Calibri" w:hAnsi="Calibri" w:cs="Calibri" w:hint="cs"/>
          <w:color w:val="000000"/>
          <w:sz w:val="28"/>
          <w:szCs w:val="28"/>
          <w:rtl/>
        </w:rPr>
        <w:t xml:space="preserve"> </w:t>
      </w:r>
      <w:r w:rsidRPr="007A5D25">
        <w:rPr>
          <w:rFonts w:ascii="Calibri" w:hAnsi="Calibri" w:cs="Arial"/>
          <w:color w:val="000000"/>
          <w:sz w:val="28"/>
          <w:szCs w:val="28"/>
          <w:rtl/>
        </w:rPr>
        <w:t>أكثرية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(55.9%)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الفلسطينين</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تؤيد</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استمرار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الانتفاضة</w:t>
      </w:r>
      <w:r w:rsidRPr="007A5D25">
        <w:rPr>
          <w:rFonts w:ascii="Calibri" w:hAnsi="Calibri" w:cs="Calibri"/>
          <w:color w:val="000000"/>
          <w:sz w:val="28"/>
          <w:szCs w:val="28"/>
          <w:rtl/>
        </w:rPr>
        <w:t>/</w:t>
      </w:r>
      <w:r w:rsidRPr="007A5D25">
        <w:rPr>
          <w:rFonts w:ascii="Calibri" w:hAnsi="Calibri" w:cs="Arial"/>
          <w:color w:val="000000"/>
          <w:sz w:val="28"/>
          <w:szCs w:val="28"/>
          <w:rtl/>
        </w:rPr>
        <w:t>الهبة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الحالية،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مقابل</w:t>
      </w:r>
      <w:r w:rsidRPr="007A5D25">
        <w:rPr>
          <w:rFonts w:ascii="Calibri" w:hAnsi="Calibri" w:cs="Calibri"/>
          <w:color w:val="000000"/>
          <w:sz w:val="28"/>
          <w:szCs w:val="28"/>
          <w:rtl/>
        </w:rPr>
        <w:t xml:space="preserve"> 41% </w:t>
      </w:r>
      <w:r w:rsidRPr="007A5D25">
        <w:rPr>
          <w:rFonts w:ascii="Calibri" w:hAnsi="Calibri" w:cs="Arial"/>
          <w:color w:val="000000"/>
          <w:sz w:val="28"/>
          <w:szCs w:val="28"/>
          <w:rtl/>
        </w:rPr>
        <w:t>عارضوها،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واللافت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أن</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اغلبية</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المؤيدين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كانت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قطاع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غزة</w:t>
      </w:r>
      <w:r>
        <w:rPr>
          <w:rFonts w:ascii="Calibri" w:hAnsi="Calibri" w:cs="Calibri"/>
          <w:color w:val="000000"/>
          <w:sz w:val="28"/>
          <w:szCs w:val="28"/>
          <w:rtl/>
        </w:rPr>
        <w:t>(</w:t>
      </w:r>
      <w:r w:rsidRPr="007A5D25">
        <w:rPr>
          <w:rFonts w:ascii="Calibri" w:hAnsi="Calibri" w:cs="Calibri"/>
          <w:color w:val="000000"/>
          <w:sz w:val="28"/>
          <w:szCs w:val="28"/>
          <w:rtl/>
        </w:rPr>
        <w:t xml:space="preserve">75.8%) </w:t>
      </w:r>
      <w:r w:rsidRPr="007A5D25">
        <w:rPr>
          <w:rFonts w:ascii="Calibri" w:hAnsi="Calibri" w:cs="Arial"/>
          <w:color w:val="000000"/>
          <w:sz w:val="28"/>
          <w:szCs w:val="28"/>
          <w:rtl/>
        </w:rPr>
        <w:t>مقابل</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اغلبية</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معارضة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الضفة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بلغت</w:t>
      </w:r>
      <w:r w:rsidRPr="007A5D25">
        <w:rPr>
          <w:rFonts w:ascii="Calibri" w:hAnsi="Calibri" w:cs="Calibri"/>
          <w:color w:val="000000"/>
          <w:sz w:val="28"/>
          <w:szCs w:val="28"/>
          <w:rtl/>
        </w:rPr>
        <w:t xml:space="preserve"> 51.6%.  </w:t>
      </w:r>
      <w:r w:rsidRPr="007A5D25">
        <w:rPr>
          <w:rFonts w:ascii="Calibri" w:hAnsi="Calibri" w:cs="Arial"/>
          <w:color w:val="000000"/>
          <w:sz w:val="28"/>
          <w:szCs w:val="28"/>
          <w:rtl/>
        </w:rPr>
        <w:t>كما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أيدت</w:t>
      </w:r>
      <w:r>
        <w:rPr>
          <w:rFonts w:ascii="Calibri" w:hAnsi="Calibri" w:cs="Calibri"/>
          <w:color w:val="000000"/>
          <w:sz w:val="28"/>
          <w:szCs w:val="28"/>
        </w:rPr>
        <w:t xml:space="preserve"> </w:t>
      </w:r>
      <w:r w:rsidRPr="007A5D25">
        <w:rPr>
          <w:rFonts w:ascii="Calibri" w:hAnsi="Calibri" w:cs="Arial"/>
          <w:color w:val="000000"/>
          <w:sz w:val="28"/>
          <w:szCs w:val="28"/>
          <w:rtl/>
        </w:rPr>
        <w:t>أكثرية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56.2% </w:t>
      </w:r>
      <w:r w:rsidRPr="007A5D25">
        <w:rPr>
          <w:rFonts w:ascii="Calibri" w:hAnsi="Calibri" w:cs="Arial"/>
          <w:color w:val="000000"/>
          <w:sz w:val="28"/>
          <w:szCs w:val="28"/>
          <w:rtl/>
        </w:rPr>
        <w:t>استمرار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عمليات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الطعن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الجارية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مقابل</w:t>
      </w:r>
      <w:r w:rsidRPr="007A5D25">
        <w:rPr>
          <w:rFonts w:ascii="Calibri" w:hAnsi="Calibri" w:cs="Calibri"/>
          <w:color w:val="000000"/>
          <w:sz w:val="28"/>
          <w:szCs w:val="28"/>
          <w:rtl/>
        </w:rPr>
        <w:t xml:space="preserve"> 41.1% </w:t>
      </w:r>
      <w:r w:rsidRPr="007A5D25">
        <w:rPr>
          <w:rFonts w:ascii="Calibri" w:hAnsi="Calibri" w:cs="Arial"/>
          <w:color w:val="000000"/>
          <w:sz w:val="28"/>
          <w:szCs w:val="28"/>
          <w:rtl/>
        </w:rPr>
        <w:t>عارضوها،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وهنا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يظهر</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ايضا</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ارتفاع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التأييد</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لعمليات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الطعن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غزة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حيث</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ايدتها</w:t>
      </w:r>
      <w:proofErr w:type="spellEnd"/>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اغلبية</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79.5% </w:t>
      </w:r>
      <w:r w:rsidRPr="007A5D25">
        <w:rPr>
          <w:rFonts w:ascii="Calibri" w:hAnsi="Calibri" w:cs="Arial"/>
          <w:color w:val="000000"/>
          <w:sz w:val="28"/>
          <w:szCs w:val="28"/>
          <w:rtl/>
        </w:rPr>
        <w:t>مقابل</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اغلبية</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معارضة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الضفة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بلغت</w:t>
      </w:r>
      <w:r w:rsidRPr="007A5D25">
        <w:rPr>
          <w:rFonts w:ascii="Calibri" w:hAnsi="Calibri" w:cs="Calibri"/>
          <w:color w:val="000000"/>
          <w:sz w:val="28"/>
          <w:szCs w:val="28"/>
          <w:rtl/>
        </w:rPr>
        <w:t xml:space="preserve"> 53.9%.</w:t>
      </w:r>
    </w:p>
    <w:p w:rsidR="006753C8" w:rsidRPr="007A5D25" w:rsidRDefault="006753C8" w:rsidP="006753C8">
      <w:pPr>
        <w:jc w:val="both"/>
        <w:rPr>
          <w:rFonts w:ascii="Calibri" w:hAnsi="Calibri" w:cs="Calibri"/>
          <w:color w:val="0000FF"/>
          <w:sz w:val="28"/>
          <w:szCs w:val="28"/>
          <w:rtl/>
        </w:rPr>
      </w:pPr>
    </w:p>
    <w:p w:rsidR="006753C8" w:rsidRPr="00612ADA" w:rsidRDefault="006753C8" w:rsidP="006753C8">
      <w:pPr>
        <w:pStyle w:val="NormalWeb"/>
        <w:bidi/>
        <w:spacing w:before="0" w:beforeAutospacing="0" w:after="0" w:afterAutospacing="0"/>
        <w:jc w:val="both"/>
        <w:rPr>
          <w:rFonts w:ascii="Calibri" w:hAnsi="Calibri" w:cs="Calibri"/>
          <w:b/>
          <w:bCs/>
          <w:color w:val="0000FF"/>
          <w:sz w:val="28"/>
          <w:szCs w:val="28"/>
        </w:rPr>
      </w:pPr>
      <w:r w:rsidRPr="00612ADA">
        <w:rPr>
          <w:rFonts w:ascii="Calibri" w:hAnsi="Calibri" w:cs="Arial"/>
          <w:b/>
          <w:bCs/>
          <w:color w:val="000000"/>
          <w:sz w:val="28"/>
          <w:szCs w:val="28"/>
          <w:rtl/>
        </w:rPr>
        <w:t>حل</w:t>
      </w:r>
      <w:r w:rsidRPr="00612ADA">
        <w:rPr>
          <w:rFonts w:ascii="Calibri" w:hAnsi="Calibri" w:cs="Calibri"/>
          <w:b/>
          <w:bCs/>
          <w:color w:val="000000"/>
          <w:sz w:val="28"/>
          <w:szCs w:val="28"/>
          <w:rtl/>
        </w:rPr>
        <w:t xml:space="preserve"> </w:t>
      </w:r>
      <w:r w:rsidRPr="00612ADA">
        <w:rPr>
          <w:rFonts w:ascii="Calibri" w:hAnsi="Calibri" w:cs="Arial"/>
          <w:b/>
          <w:bCs/>
          <w:color w:val="000000"/>
          <w:sz w:val="28"/>
          <w:szCs w:val="28"/>
          <w:rtl/>
        </w:rPr>
        <w:t>الدولتين</w:t>
      </w:r>
      <w:r w:rsidRPr="00612ADA">
        <w:rPr>
          <w:rFonts w:ascii="Calibri" w:hAnsi="Calibri" w:cs="Calibri"/>
          <w:b/>
          <w:bCs/>
          <w:color w:val="000000"/>
          <w:sz w:val="28"/>
          <w:szCs w:val="28"/>
          <w:rtl/>
        </w:rPr>
        <w:t xml:space="preserve"> </w:t>
      </w:r>
    </w:p>
    <w:p w:rsidR="006753C8" w:rsidRPr="007A5D25" w:rsidRDefault="006753C8" w:rsidP="006753C8">
      <w:pPr>
        <w:jc w:val="both"/>
        <w:rPr>
          <w:rFonts w:ascii="Calibri" w:hAnsi="Calibri" w:cs="Calibri"/>
          <w:color w:val="0000FF"/>
          <w:sz w:val="28"/>
          <w:szCs w:val="28"/>
          <w:rtl/>
        </w:rPr>
      </w:pPr>
    </w:p>
    <w:p w:rsidR="006753C8" w:rsidRPr="007A5D25" w:rsidRDefault="006753C8" w:rsidP="006753C8">
      <w:pPr>
        <w:pStyle w:val="NormalWeb"/>
        <w:bidi/>
        <w:spacing w:before="0" w:beforeAutospacing="0" w:after="0" w:afterAutospacing="0"/>
        <w:ind w:right="-630"/>
        <w:jc w:val="both"/>
        <w:rPr>
          <w:rFonts w:ascii="Calibri" w:hAnsi="Calibri" w:cs="Calibri"/>
          <w:color w:val="0000FF"/>
          <w:sz w:val="28"/>
          <w:szCs w:val="28"/>
        </w:rPr>
      </w:pPr>
      <w:r w:rsidRPr="007A5D25">
        <w:rPr>
          <w:rFonts w:ascii="Calibri" w:hAnsi="Calibri" w:cs="Arial"/>
          <w:color w:val="000000"/>
          <w:sz w:val="28"/>
          <w:szCs w:val="28"/>
          <w:rtl/>
        </w:rPr>
        <w:t>وما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زال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الدولتين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هو</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الاكثر</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قبولا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لدى</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المستطلعين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بدليل</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ان</w:t>
      </w:r>
      <w:proofErr w:type="spellEnd"/>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اكثرية</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Pr>
          <w:rFonts w:ascii="Calibri" w:hAnsi="Calibri" w:cs="Calibri"/>
          <w:color w:val="000000"/>
          <w:sz w:val="28"/>
          <w:szCs w:val="28"/>
          <w:rtl/>
        </w:rPr>
        <w:t xml:space="preserve"> 69%</w:t>
      </w:r>
      <w:r>
        <w:rPr>
          <w:rFonts w:ascii="Calibri" w:hAnsi="Calibri" w:cs="Calibri"/>
          <w:color w:val="000000"/>
          <w:sz w:val="28"/>
          <w:szCs w:val="28"/>
        </w:rPr>
        <w:t xml:space="preserve"> </w:t>
      </w:r>
      <w:r w:rsidRPr="007A5D25">
        <w:rPr>
          <w:rFonts w:ascii="Calibri" w:hAnsi="Calibri" w:cs="Arial"/>
          <w:color w:val="000000"/>
          <w:sz w:val="28"/>
          <w:szCs w:val="28"/>
          <w:rtl/>
        </w:rPr>
        <w:t>عارضت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تغير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السياسية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الفلسطينية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الرسمية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المطالبة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بدولة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مستقلة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الضفة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والقطاع</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الى</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المطالبة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بحقوق</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متساوية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للعرب</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واليهود</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دولة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واحدة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فلسطين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التاريخية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النهر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إلى</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البحر،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بينما</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ايد</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ذلك</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أقلية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24.8%. </w:t>
      </w:r>
    </w:p>
    <w:p w:rsidR="006753C8" w:rsidRPr="007A5D25" w:rsidRDefault="006753C8" w:rsidP="006753C8">
      <w:pPr>
        <w:jc w:val="both"/>
        <w:rPr>
          <w:rFonts w:ascii="Calibri" w:hAnsi="Calibri" w:cs="Calibri"/>
          <w:color w:val="0000FF"/>
          <w:sz w:val="28"/>
          <w:szCs w:val="28"/>
          <w:rtl/>
        </w:rPr>
      </w:pPr>
    </w:p>
    <w:p w:rsidR="006753C8" w:rsidRPr="00612ADA" w:rsidRDefault="006753C8" w:rsidP="006753C8">
      <w:pPr>
        <w:pStyle w:val="NormalWeb"/>
        <w:bidi/>
        <w:spacing w:before="0" w:beforeAutospacing="0" w:after="0" w:afterAutospacing="0"/>
        <w:jc w:val="both"/>
        <w:rPr>
          <w:rFonts w:ascii="Calibri" w:hAnsi="Calibri" w:cs="Calibri"/>
          <w:b/>
          <w:bCs/>
          <w:color w:val="0000FF"/>
          <w:sz w:val="28"/>
          <w:szCs w:val="28"/>
        </w:rPr>
      </w:pPr>
      <w:proofErr w:type="gramStart"/>
      <w:r w:rsidRPr="00612ADA">
        <w:rPr>
          <w:rFonts w:ascii="Calibri" w:hAnsi="Calibri" w:cs="Arial"/>
          <w:b/>
          <w:bCs/>
          <w:color w:val="000000"/>
          <w:sz w:val="28"/>
          <w:szCs w:val="28"/>
          <w:rtl/>
        </w:rPr>
        <w:t>التنسيق</w:t>
      </w:r>
      <w:proofErr w:type="gramEnd"/>
      <w:r w:rsidRPr="00612ADA">
        <w:rPr>
          <w:rFonts w:ascii="Calibri" w:hAnsi="Calibri" w:cs="Calibri"/>
          <w:b/>
          <w:bCs/>
          <w:color w:val="000000"/>
          <w:sz w:val="28"/>
          <w:szCs w:val="28"/>
          <w:rtl/>
        </w:rPr>
        <w:t xml:space="preserve"> </w:t>
      </w:r>
      <w:r w:rsidRPr="00612ADA">
        <w:rPr>
          <w:rFonts w:ascii="Calibri" w:hAnsi="Calibri" w:cs="Arial"/>
          <w:b/>
          <w:bCs/>
          <w:color w:val="000000"/>
          <w:sz w:val="28"/>
          <w:szCs w:val="28"/>
          <w:rtl/>
        </w:rPr>
        <w:t>الأمني</w:t>
      </w:r>
      <w:r w:rsidRPr="00612ADA">
        <w:rPr>
          <w:rFonts w:ascii="Calibri" w:hAnsi="Calibri" w:cs="Calibri"/>
          <w:b/>
          <w:bCs/>
          <w:color w:val="000000"/>
          <w:sz w:val="28"/>
          <w:szCs w:val="28"/>
          <w:rtl/>
        </w:rPr>
        <w:t xml:space="preserve">: </w:t>
      </w:r>
      <w:r w:rsidRPr="00612ADA">
        <w:rPr>
          <w:rFonts w:ascii="Calibri" w:hAnsi="Calibri" w:cs="Arial"/>
          <w:b/>
          <w:bCs/>
          <w:color w:val="000000"/>
          <w:sz w:val="28"/>
          <w:szCs w:val="28"/>
          <w:rtl/>
        </w:rPr>
        <w:t>انقسام</w:t>
      </w:r>
      <w:r w:rsidRPr="00612ADA">
        <w:rPr>
          <w:rFonts w:ascii="Calibri" w:hAnsi="Calibri" w:cs="Calibri"/>
          <w:b/>
          <w:bCs/>
          <w:color w:val="000000"/>
          <w:sz w:val="28"/>
          <w:szCs w:val="28"/>
          <w:rtl/>
        </w:rPr>
        <w:t xml:space="preserve"> </w:t>
      </w:r>
    </w:p>
    <w:p w:rsidR="006753C8" w:rsidRPr="007A5D25" w:rsidRDefault="006753C8" w:rsidP="006753C8">
      <w:pPr>
        <w:jc w:val="both"/>
        <w:rPr>
          <w:rFonts w:ascii="Calibri" w:hAnsi="Calibri" w:cs="Calibri"/>
          <w:color w:val="0000FF"/>
          <w:sz w:val="28"/>
          <w:szCs w:val="28"/>
          <w:rtl/>
        </w:rPr>
      </w:pPr>
    </w:p>
    <w:p w:rsidR="006753C8" w:rsidRPr="007A5D25" w:rsidRDefault="006753C8" w:rsidP="006753C8">
      <w:pPr>
        <w:pStyle w:val="NormalWeb"/>
        <w:bidi/>
        <w:spacing w:before="0" w:beforeAutospacing="0" w:after="0" w:afterAutospacing="0"/>
        <w:ind w:right="-630"/>
        <w:jc w:val="both"/>
        <w:rPr>
          <w:rFonts w:ascii="Calibri" w:hAnsi="Calibri" w:cs="Calibri"/>
          <w:color w:val="0000FF"/>
          <w:sz w:val="28"/>
          <w:szCs w:val="28"/>
        </w:rPr>
      </w:pPr>
      <w:r w:rsidRPr="007A5D25">
        <w:rPr>
          <w:rFonts w:ascii="Calibri" w:hAnsi="Calibri" w:cs="Arial"/>
          <w:color w:val="000000"/>
          <w:sz w:val="28"/>
          <w:szCs w:val="28"/>
          <w:rtl/>
        </w:rPr>
        <w:t>وحول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التنسيق</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الأمني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بين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السلطة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وإسرائيل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ظهر</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ان</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هناك</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انقسام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بين</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الفلسطينين</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حول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وقفه</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تفاوت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بسيط،</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حيث</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قال</w:t>
      </w:r>
      <w:r w:rsidRPr="007A5D25">
        <w:rPr>
          <w:rFonts w:ascii="Calibri" w:hAnsi="Calibri" w:cs="Calibri"/>
          <w:color w:val="000000"/>
          <w:sz w:val="28"/>
          <w:szCs w:val="28"/>
          <w:rtl/>
        </w:rPr>
        <w:t xml:space="preserve"> 48.2% </w:t>
      </w:r>
      <w:r w:rsidRPr="007A5D25">
        <w:rPr>
          <w:rFonts w:ascii="Calibri" w:hAnsi="Calibri" w:cs="Arial"/>
          <w:color w:val="000000"/>
          <w:sz w:val="28"/>
          <w:szCs w:val="28"/>
          <w:rtl/>
        </w:rPr>
        <w:t>إنهم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إنهائه،</w:t>
      </w:r>
      <w:r w:rsidRPr="007A5D25">
        <w:rPr>
          <w:rFonts w:ascii="Calibri" w:hAnsi="Calibri" w:cs="Calibri"/>
          <w:color w:val="000000"/>
          <w:sz w:val="28"/>
          <w:szCs w:val="28"/>
          <w:rtl/>
        </w:rPr>
        <w:t xml:space="preserve"> </w:t>
      </w:r>
      <w:proofErr w:type="gramStart"/>
      <w:r w:rsidRPr="007A5D25">
        <w:rPr>
          <w:rFonts w:ascii="Calibri" w:hAnsi="Calibri" w:cs="Arial"/>
          <w:color w:val="000000"/>
          <w:sz w:val="28"/>
          <w:szCs w:val="28"/>
          <w:rtl/>
        </w:rPr>
        <w:t>مقابل</w:t>
      </w:r>
      <w:proofErr w:type="gramEnd"/>
      <w:r w:rsidRPr="007A5D25">
        <w:rPr>
          <w:rFonts w:ascii="Calibri" w:hAnsi="Calibri" w:cs="Calibri"/>
          <w:color w:val="000000"/>
          <w:sz w:val="28"/>
          <w:szCs w:val="28"/>
          <w:rtl/>
        </w:rPr>
        <w:t xml:space="preserve"> 43.4% </w:t>
      </w:r>
      <w:r w:rsidRPr="007A5D25">
        <w:rPr>
          <w:rFonts w:ascii="Calibri" w:hAnsi="Calibri" w:cs="Arial"/>
          <w:color w:val="000000"/>
          <w:sz w:val="28"/>
          <w:szCs w:val="28"/>
          <w:rtl/>
        </w:rPr>
        <w:t>أيدوا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استمراره</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المقابل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أيدت</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اكثرية</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52.7% </w:t>
      </w:r>
      <w:r w:rsidRPr="007A5D25">
        <w:rPr>
          <w:rFonts w:ascii="Calibri" w:hAnsi="Calibri" w:cs="Arial"/>
          <w:color w:val="000000"/>
          <w:sz w:val="28"/>
          <w:szCs w:val="28"/>
          <w:rtl/>
        </w:rPr>
        <w:t>استمرار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التنسيق</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الأمني،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حال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كان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وقفه</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مرهونا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بوقف</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التنسيق</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المدني</w:t>
      </w:r>
      <w:r w:rsidRPr="007A5D25">
        <w:rPr>
          <w:rFonts w:ascii="Calibri" w:hAnsi="Calibri" w:cs="Calibri"/>
          <w:color w:val="000000"/>
          <w:sz w:val="28"/>
          <w:szCs w:val="28"/>
          <w:rtl/>
        </w:rPr>
        <w:t>(</w:t>
      </w:r>
      <w:r w:rsidRPr="007A5D25">
        <w:rPr>
          <w:rFonts w:ascii="Calibri" w:hAnsi="Calibri" w:cs="Arial"/>
          <w:color w:val="000000"/>
          <w:sz w:val="28"/>
          <w:szCs w:val="28"/>
          <w:rtl/>
        </w:rPr>
        <w:t>التصاريح،</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التحويلات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الطبية</w:t>
      </w:r>
      <w:r w:rsidRPr="007A5D25">
        <w:rPr>
          <w:rFonts w:ascii="Calibri" w:hAnsi="Calibri" w:cs="Calibri"/>
          <w:color w:val="000000"/>
          <w:sz w:val="28"/>
          <w:szCs w:val="28"/>
          <w:rtl/>
        </w:rPr>
        <w:t xml:space="preserve"> .. </w:t>
      </w:r>
      <w:proofErr w:type="gramStart"/>
      <w:r w:rsidRPr="007A5D25">
        <w:rPr>
          <w:rFonts w:ascii="Calibri" w:hAnsi="Calibri" w:cs="Arial"/>
          <w:color w:val="000000"/>
          <w:sz w:val="28"/>
          <w:szCs w:val="28"/>
          <w:rtl/>
        </w:rPr>
        <w:t>الخ</w:t>
      </w:r>
      <w:proofErr w:type="gramEnd"/>
      <w:r w:rsidRPr="007A5D25">
        <w:rPr>
          <w:rFonts w:ascii="Calibri" w:hAnsi="Calibri" w:cs="Calibri"/>
          <w:color w:val="000000"/>
          <w:sz w:val="28"/>
          <w:szCs w:val="28"/>
          <w:rtl/>
        </w:rPr>
        <w:t xml:space="preserve">) </w:t>
      </w:r>
      <w:r w:rsidRPr="007A5D25">
        <w:rPr>
          <w:rFonts w:ascii="Calibri" w:hAnsi="Calibri" w:cs="Arial"/>
          <w:color w:val="000000"/>
          <w:sz w:val="28"/>
          <w:szCs w:val="28"/>
          <w:rtl/>
        </w:rPr>
        <w:t>مقابل</w:t>
      </w:r>
      <w:r w:rsidRPr="007A5D25">
        <w:rPr>
          <w:rFonts w:ascii="Calibri" w:hAnsi="Calibri" w:cs="Calibri"/>
          <w:color w:val="000000"/>
          <w:sz w:val="28"/>
          <w:szCs w:val="28"/>
          <w:rtl/>
        </w:rPr>
        <w:t xml:space="preserve"> 38.6% </w:t>
      </w:r>
      <w:r w:rsidRPr="007A5D25">
        <w:rPr>
          <w:rFonts w:ascii="Calibri" w:hAnsi="Calibri" w:cs="Arial"/>
          <w:color w:val="000000"/>
          <w:sz w:val="28"/>
          <w:szCs w:val="28"/>
          <w:rtl/>
        </w:rPr>
        <w:t>عارضوا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ذلك</w:t>
      </w:r>
      <w:r w:rsidRPr="007A5D25">
        <w:rPr>
          <w:rFonts w:ascii="Calibri" w:hAnsi="Calibri" w:cs="Calibri"/>
          <w:color w:val="000000"/>
          <w:sz w:val="28"/>
          <w:szCs w:val="28"/>
          <w:rtl/>
        </w:rPr>
        <w:t>.</w:t>
      </w:r>
    </w:p>
    <w:p w:rsidR="006753C8" w:rsidRPr="007A5D25" w:rsidRDefault="006753C8" w:rsidP="006753C8">
      <w:pPr>
        <w:jc w:val="both"/>
        <w:rPr>
          <w:rFonts w:ascii="Calibri" w:hAnsi="Calibri" w:cs="Calibri"/>
          <w:color w:val="0000FF"/>
          <w:sz w:val="28"/>
          <w:szCs w:val="28"/>
          <w:rtl/>
        </w:rPr>
      </w:pPr>
      <w:r>
        <w:rPr>
          <w:rFonts w:ascii="Calibri" w:hAnsi="Calibri" w:cs="Calibri"/>
          <w:color w:val="0000FF"/>
          <w:sz w:val="28"/>
          <w:szCs w:val="28"/>
        </w:rPr>
        <w:br w:type="page"/>
      </w:r>
    </w:p>
    <w:p w:rsidR="006753C8" w:rsidRPr="00612ADA" w:rsidRDefault="006753C8" w:rsidP="006753C8">
      <w:pPr>
        <w:pStyle w:val="NormalWeb"/>
        <w:bidi/>
        <w:spacing w:before="0" w:beforeAutospacing="0" w:after="0" w:afterAutospacing="0"/>
        <w:jc w:val="both"/>
        <w:rPr>
          <w:rFonts w:ascii="Calibri" w:hAnsi="Calibri" w:cs="Calibri"/>
          <w:b/>
          <w:bCs/>
          <w:color w:val="0000FF"/>
          <w:sz w:val="28"/>
          <w:szCs w:val="28"/>
        </w:rPr>
      </w:pPr>
      <w:r w:rsidRPr="00612ADA">
        <w:rPr>
          <w:rFonts w:ascii="Calibri" w:hAnsi="Calibri" w:cs="Arial"/>
          <w:b/>
          <w:bCs/>
          <w:color w:val="000000"/>
          <w:sz w:val="28"/>
          <w:szCs w:val="28"/>
          <w:rtl/>
        </w:rPr>
        <w:t>تراجع</w:t>
      </w:r>
      <w:r w:rsidRPr="00612ADA">
        <w:rPr>
          <w:rFonts w:ascii="Calibri" w:hAnsi="Calibri" w:cs="Calibri"/>
          <w:b/>
          <w:bCs/>
          <w:color w:val="000000"/>
          <w:sz w:val="28"/>
          <w:szCs w:val="28"/>
          <w:rtl/>
        </w:rPr>
        <w:t xml:space="preserve">  </w:t>
      </w:r>
      <w:r w:rsidRPr="00612ADA">
        <w:rPr>
          <w:rFonts w:ascii="Calibri" w:hAnsi="Calibri" w:cs="Arial"/>
          <w:b/>
          <w:bCs/>
          <w:color w:val="000000"/>
          <w:sz w:val="28"/>
          <w:szCs w:val="28"/>
          <w:rtl/>
        </w:rPr>
        <w:t>السلطة</w:t>
      </w:r>
      <w:r w:rsidRPr="00612ADA">
        <w:rPr>
          <w:rFonts w:ascii="Calibri" w:hAnsi="Calibri" w:cs="Calibri"/>
          <w:b/>
          <w:bCs/>
          <w:color w:val="000000"/>
          <w:sz w:val="28"/>
          <w:szCs w:val="28"/>
          <w:rtl/>
        </w:rPr>
        <w:t xml:space="preserve">   </w:t>
      </w:r>
    </w:p>
    <w:p w:rsidR="006753C8" w:rsidRPr="007A5D25" w:rsidRDefault="006753C8" w:rsidP="006753C8">
      <w:pPr>
        <w:pStyle w:val="NormalWeb"/>
        <w:bidi/>
        <w:spacing w:before="0" w:beforeAutospacing="0" w:after="0" w:afterAutospacing="0"/>
        <w:ind w:right="270"/>
        <w:jc w:val="both"/>
        <w:rPr>
          <w:rFonts w:ascii="Calibri" w:hAnsi="Calibri" w:cs="Calibri"/>
          <w:color w:val="0000FF"/>
          <w:sz w:val="28"/>
          <w:szCs w:val="28"/>
          <w:rtl/>
        </w:rPr>
      </w:pPr>
      <w:proofErr w:type="gramStart"/>
      <w:r w:rsidRPr="007A5D25">
        <w:rPr>
          <w:rFonts w:ascii="Calibri" w:hAnsi="Calibri" w:cs="Arial"/>
          <w:color w:val="000000"/>
          <w:sz w:val="28"/>
          <w:szCs w:val="28"/>
          <w:rtl/>
        </w:rPr>
        <w:t>وقد</w:t>
      </w:r>
      <w:proofErr w:type="gramEnd"/>
      <w:r w:rsidRPr="007A5D25">
        <w:rPr>
          <w:rFonts w:ascii="Calibri" w:hAnsi="Calibri" w:cs="Calibri"/>
          <w:color w:val="000000"/>
          <w:sz w:val="28"/>
          <w:szCs w:val="28"/>
          <w:rtl/>
        </w:rPr>
        <w:t xml:space="preserve"> </w:t>
      </w:r>
      <w:r w:rsidRPr="007A5D25">
        <w:rPr>
          <w:rFonts w:ascii="Calibri" w:hAnsi="Calibri" w:cs="Arial"/>
          <w:color w:val="000000"/>
          <w:sz w:val="28"/>
          <w:szCs w:val="28"/>
          <w:rtl/>
        </w:rPr>
        <w:t>أظهر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الاستطلاع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تراجعا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نسبة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الرضا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عن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الطريقة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التي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يدير</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بها</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الرئيس</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أبو</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مازن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عمله</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كرئيس</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للسلطة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الوطنية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52.4% </w:t>
      </w:r>
      <w:proofErr w:type="gramStart"/>
      <w:r w:rsidRPr="007A5D25">
        <w:rPr>
          <w:rFonts w:ascii="Calibri" w:hAnsi="Calibri" w:cs="Arial"/>
          <w:color w:val="000000"/>
          <w:sz w:val="28"/>
          <w:szCs w:val="28"/>
          <w:rtl/>
        </w:rPr>
        <w:t>في</w:t>
      </w:r>
      <w:proofErr w:type="gramEnd"/>
      <w:r w:rsidRPr="007A5D25">
        <w:rPr>
          <w:rFonts w:ascii="Calibri" w:hAnsi="Calibri" w:cs="Calibri"/>
          <w:color w:val="000000"/>
          <w:sz w:val="28"/>
          <w:szCs w:val="28"/>
          <w:rtl/>
        </w:rPr>
        <w:t xml:space="preserve"> </w:t>
      </w:r>
      <w:r w:rsidRPr="007A5D25">
        <w:rPr>
          <w:rFonts w:ascii="Calibri" w:hAnsi="Calibri" w:cs="Arial"/>
          <w:color w:val="000000"/>
          <w:sz w:val="28"/>
          <w:szCs w:val="28"/>
          <w:rtl/>
        </w:rPr>
        <w:t>آب</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العام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الماضي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إلى</w:t>
      </w:r>
      <w:r w:rsidRPr="007A5D25">
        <w:rPr>
          <w:rFonts w:ascii="Calibri" w:hAnsi="Calibri" w:cs="Calibri"/>
          <w:color w:val="000000"/>
          <w:sz w:val="28"/>
          <w:szCs w:val="28"/>
          <w:rtl/>
        </w:rPr>
        <w:t xml:space="preserve"> 45.3%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آذار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الحالي</w:t>
      </w:r>
      <w:r w:rsidRPr="007A5D25">
        <w:rPr>
          <w:rFonts w:ascii="Calibri" w:hAnsi="Calibri" w:cs="Calibri"/>
          <w:color w:val="000000"/>
          <w:sz w:val="28"/>
          <w:szCs w:val="28"/>
          <w:rtl/>
        </w:rPr>
        <w:t>.</w:t>
      </w:r>
      <w:r>
        <w:rPr>
          <w:rFonts w:ascii="Calibri" w:hAnsi="Calibri" w:cs="Arial"/>
          <w:color w:val="000000"/>
          <w:sz w:val="28"/>
          <w:szCs w:val="28"/>
        </w:rPr>
        <w:t xml:space="preserve"> </w:t>
      </w:r>
      <w:r w:rsidRPr="007A5D25">
        <w:rPr>
          <w:rFonts w:ascii="Calibri" w:hAnsi="Calibri" w:cs="Arial"/>
          <w:color w:val="000000"/>
          <w:sz w:val="28"/>
          <w:szCs w:val="28"/>
          <w:rtl/>
        </w:rPr>
        <w:t>وبالمثل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تراجعت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نسبة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الذين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يقولون</w:t>
      </w:r>
      <w:r w:rsidRPr="007A5D25">
        <w:rPr>
          <w:rFonts w:ascii="Calibri" w:hAnsi="Calibri" w:cs="Calibri"/>
          <w:color w:val="000000"/>
          <w:sz w:val="28"/>
          <w:szCs w:val="28"/>
          <w:rtl/>
        </w:rPr>
        <w:t xml:space="preserve"> </w:t>
      </w:r>
      <w:proofErr w:type="gramStart"/>
      <w:r w:rsidRPr="007A5D25">
        <w:rPr>
          <w:rFonts w:ascii="Calibri" w:hAnsi="Calibri" w:cs="Arial"/>
          <w:color w:val="000000"/>
          <w:sz w:val="28"/>
          <w:szCs w:val="28"/>
          <w:rtl/>
        </w:rPr>
        <w:t>أن</w:t>
      </w:r>
      <w:proofErr w:type="gramEnd"/>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الدكتور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رامي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الحمد</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الله</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يقوم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بعمله</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كرئيس</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للوزراء</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بشكل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جيد</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25.5% </w:t>
      </w:r>
      <w:proofErr w:type="gramStart"/>
      <w:r w:rsidRPr="007A5D25">
        <w:rPr>
          <w:rFonts w:ascii="Calibri" w:hAnsi="Calibri" w:cs="Arial"/>
          <w:color w:val="000000"/>
          <w:sz w:val="28"/>
          <w:szCs w:val="28"/>
          <w:rtl/>
        </w:rPr>
        <w:t>في</w:t>
      </w:r>
      <w:proofErr w:type="gramEnd"/>
      <w:r w:rsidRPr="007A5D25">
        <w:rPr>
          <w:rFonts w:ascii="Calibri" w:hAnsi="Calibri" w:cs="Calibri"/>
          <w:color w:val="000000"/>
          <w:sz w:val="28"/>
          <w:szCs w:val="28"/>
          <w:rtl/>
        </w:rPr>
        <w:t xml:space="preserve"> </w:t>
      </w:r>
      <w:r w:rsidRPr="007A5D25">
        <w:rPr>
          <w:rFonts w:ascii="Calibri" w:hAnsi="Calibri" w:cs="Arial"/>
          <w:color w:val="000000"/>
          <w:sz w:val="28"/>
          <w:szCs w:val="28"/>
          <w:rtl/>
        </w:rPr>
        <w:t>آذار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العام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الماضي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إلى</w:t>
      </w:r>
      <w:r w:rsidRPr="007A5D25">
        <w:rPr>
          <w:rFonts w:ascii="Calibri" w:hAnsi="Calibri" w:cs="Calibri"/>
          <w:color w:val="000000"/>
          <w:sz w:val="28"/>
          <w:szCs w:val="28"/>
          <w:rtl/>
        </w:rPr>
        <w:t xml:space="preserve"> 22.2%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آذار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الحالي</w:t>
      </w:r>
      <w:r w:rsidRPr="007A5D25">
        <w:rPr>
          <w:rFonts w:ascii="Calibri" w:hAnsi="Calibri" w:cs="Calibri"/>
          <w:color w:val="000000"/>
          <w:sz w:val="28"/>
          <w:szCs w:val="28"/>
          <w:rtl/>
        </w:rPr>
        <w:t>.</w:t>
      </w:r>
    </w:p>
    <w:p w:rsidR="006753C8" w:rsidRPr="007A5D25" w:rsidRDefault="006753C8" w:rsidP="006753C8">
      <w:pPr>
        <w:ind w:right="270"/>
        <w:jc w:val="both"/>
        <w:rPr>
          <w:rFonts w:ascii="Calibri" w:hAnsi="Calibri" w:cs="Calibri"/>
          <w:color w:val="0000FF"/>
          <w:sz w:val="28"/>
          <w:szCs w:val="28"/>
        </w:rPr>
      </w:pPr>
    </w:p>
    <w:p w:rsidR="006753C8" w:rsidRPr="007A5D25" w:rsidRDefault="006753C8" w:rsidP="006753C8">
      <w:pPr>
        <w:pStyle w:val="NormalWeb"/>
        <w:bidi/>
        <w:spacing w:before="0" w:beforeAutospacing="0" w:after="0" w:afterAutospacing="0"/>
        <w:ind w:right="270"/>
        <w:jc w:val="both"/>
        <w:rPr>
          <w:rFonts w:ascii="Calibri" w:hAnsi="Calibri" w:cs="Calibri"/>
          <w:color w:val="0000FF"/>
          <w:sz w:val="28"/>
          <w:szCs w:val="28"/>
          <w:rtl/>
        </w:rPr>
      </w:pPr>
      <w:r w:rsidRPr="007A5D25">
        <w:rPr>
          <w:rFonts w:ascii="Calibri" w:hAnsi="Calibri" w:cs="Arial"/>
          <w:color w:val="000000"/>
          <w:sz w:val="28"/>
          <w:szCs w:val="28"/>
          <w:rtl/>
        </w:rPr>
        <w:t>كما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يظهر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الاستطلاع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وجود</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تراجع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تقييم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الجمهور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لأداء</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بعض</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أجهزة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السلطة،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حيث</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ارتفعت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نسبة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اعتبروا</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ان</w:t>
      </w:r>
      <w:proofErr w:type="spellEnd"/>
      <w:r>
        <w:rPr>
          <w:rFonts w:ascii="Calibri" w:hAnsi="Calibri" w:cs="Arial" w:hint="cs"/>
          <w:color w:val="000000"/>
          <w:sz w:val="28"/>
          <w:szCs w:val="28"/>
          <w:rtl/>
        </w:rPr>
        <w:t xml:space="preserve"> أداء</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جهاز</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التربية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والتعليم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سيئ</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12.9% </w:t>
      </w:r>
      <w:proofErr w:type="gramStart"/>
      <w:r w:rsidRPr="007A5D25">
        <w:rPr>
          <w:rFonts w:ascii="Calibri" w:hAnsi="Calibri" w:cs="Arial"/>
          <w:color w:val="000000"/>
          <w:sz w:val="28"/>
          <w:szCs w:val="28"/>
          <w:rtl/>
        </w:rPr>
        <w:t>في</w:t>
      </w:r>
      <w:proofErr w:type="gramEnd"/>
      <w:r w:rsidRPr="007A5D25">
        <w:rPr>
          <w:rFonts w:ascii="Calibri" w:hAnsi="Calibri" w:cs="Calibri"/>
          <w:color w:val="000000"/>
          <w:sz w:val="28"/>
          <w:szCs w:val="28"/>
          <w:rtl/>
        </w:rPr>
        <w:t xml:space="preserve"> </w:t>
      </w:r>
      <w:r w:rsidRPr="007A5D25">
        <w:rPr>
          <w:rFonts w:ascii="Calibri" w:hAnsi="Calibri" w:cs="Arial"/>
          <w:color w:val="000000"/>
          <w:sz w:val="28"/>
          <w:szCs w:val="28"/>
          <w:rtl/>
        </w:rPr>
        <w:t>تشرين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أول</w:t>
      </w:r>
      <w:r w:rsidRPr="007A5D25">
        <w:rPr>
          <w:rFonts w:ascii="Calibri" w:hAnsi="Calibri" w:cs="Calibri"/>
          <w:color w:val="000000"/>
          <w:sz w:val="28"/>
          <w:szCs w:val="28"/>
          <w:rtl/>
        </w:rPr>
        <w:t xml:space="preserve"> 2010 </w:t>
      </w:r>
      <w:r w:rsidRPr="007A5D25">
        <w:rPr>
          <w:rFonts w:ascii="Calibri" w:hAnsi="Calibri" w:cs="Arial"/>
          <w:color w:val="000000"/>
          <w:sz w:val="28"/>
          <w:szCs w:val="28"/>
          <w:rtl/>
        </w:rPr>
        <w:t>إلى</w:t>
      </w:r>
      <w:r w:rsidRPr="007A5D25">
        <w:rPr>
          <w:rFonts w:ascii="Calibri" w:hAnsi="Calibri" w:cs="Calibri"/>
          <w:color w:val="000000"/>
          <w:sz w:val="28"/>
          <w:szCs w:val="28"/>
          <w:rtl/>
        </w:rPr>
        <w:t xml:space="preserve"> 29.3% </w:t>
      </w:r>
      <w:proofErr w:type="gramStart"/>
      <w:r w:rsidRPr="007A5D25">
        <w:rPr>
          <w:rFonts w:ascii="Calibri" w:hAnsi="Calibri" w:cs="Arial"/>
          <w:color w:val="000000"/>
          <w:sz w:val="28"/>
          <w:szCs w:val="28"/>
          <w:rtl/>
        </w:rPr>
        <w:t>في</w:t>
      </w:r>
      <w:proofErr w:type="gramEnd"/>
      <w:r w:rsidRPr="007A5D25">
        <w:rPr>
          <w:rFonts w:ascii="Calibri" w:hAnsi="Calibri" w:cs="Calibri"/>
          <w:color w:val="000000"/>
          <w:sz w:val="28"/>
          <w:szCs w:val="28"/>
          <w:rtl/>
        </w:rPr>
        <w:t xml:space="preserve"> </w:t>
      </w:r>
      <w:r w:rsidRPr="007A5D25">
        <w:rPr>
          <w:rFonts w:ascii="Calibri" w:hAnsi="Calibri" w:cs="Arial"/>
          <w:color w:val="000000"/>
          <w:sz w:val="28"/>
          <w:szCs w:val="28"/>
          <w:rtl/>
        </w:rPr>
        <w:t>آذار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الحالي،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وكذلك</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الحال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بالنسبة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التلفزيون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الفلسطيني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الذي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ارتفعت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نسبة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يعتبرون</w:t>
      </w:r>
      <w:r>
        <w:rPr>
          <w:rFonts w:ascii="Calibri" w:hAnsi="Calibri" w:cs="Arial" w:hint="cs"/>
          <w:color w:val="000000"/>
          <w:sz w:val="28"/>
          <w:szCs w:val="28"/>
          <w:rtl/>
        </w:rPr>
        <w:t xml:space="preserve"> أداءه</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سيئا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17.3% </w:t>
      </w:r>
      <w:proofErr w:type="gramStart"/>
      <w:r w:rsidRPr="007A5D25">
        <w:rPr>
          <w:rFonts w:ascii="Calibri" w:hAnsi="Calibri" w:cs="Arial"/>
          <w:color w:val="000000"/>
          <w:sz w:val="28"/>
          <w:szCs w:val="28"/>
          <w:rtl/>
        </w:rPr>
        <w:t>في</w:t>
      </w:r>
      <w:proofErr w:type="gramEnd"/>
      <w:r w:rsidRPr="007A5D25">
        <w:rPr>
          <w:rFonts w:ascii="Calibri" w:hAnsi="Calibri" w:cs="Calibri"/>
          <w:color w:val="000000"/>
          <w:sz w:val="28"/>
          <w:szCs w:val="28"/>
          <w:rtl/>
        </w:rPr>
        <w:t xml:space="preserve"> </w:t>
      </w:r>
      <w:r w:rsidRPr="007A5D25">
        <w:rPr>
          <w:rFonts w:ascii="Calibri" w:hAnsi="Calibri" w:cs="Arial"/>
          <w:color w:val="000000"/>
          <w:sz w:val="28"/>
          <w:szCs w:val="28"/>
          <w:rtl/>
        </w:rPr>
        <w:t>تشرين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أول</w:t>
      </w:r>
      <w:r w:rsidRPr="007A5D25">
        <w:rPr>
          <w:rFonts w:ascii="Calibri" w:hAnsi="Calibri" w:cs="Calibri"/>
          <w:color w:val="000000"/>
          <w:sz w:val="28"/>
          <w:szCs w:val="28"/>
          <w:rtl/>
        </w:rPr>
        <w:t xml:space="preserve"> 2010 </w:t>
      </w:r>
      <w:r w:rsidRPr="007A5D25">
        <w:rPr>
          <w:rFonts w:ascii="Calibri" w:hAnsi="Calibri" w:cs="Arial"/>
          <w:color w:val="000000"/>
          <w:sz w:val="28"/>
          <w:szCs w:val="28"/>
          <w:rtl/>
        </w:rPr>
        <w:t>إلى</w:t>
      </w:r>
      <w:r w:rsidRPr="007A5D25">
        <w:rPr>
          <w:rFonts w:ascii="Calibri" w:hAnsi="Calibri" w:cs="Calibri"/>
          <w:color w:val="000000"/>
          <w:sz w:val="28"/>
          <w:szCs w:val="28"/>
          <w:rtl/>
        </w:rPr>
        <w:t xml:space="preserve"> 29.5%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آذار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الجاري</w:t>
      </w:r>
      <w:r w:rsidRPr="007A5D25">
        <w:rPr>
          <w:rFonts w:ascii="Calibri" w:hAnsi="Calibri" w:cs="Calibri"/>
          <w:color w:val="000000"/>
          <w:sz w:val="28"/>
          <w:szCs w:val="28"/>
          <w:rtl/>
        </w:rPr>
        <w:t xml:space="preserve">. </w:t>
      </w:r>
    </w:p>
    <w:p w:rsidR="006753C8" w:rsidRPr="007A5D25" w:rsidRDefault="006753C8" w:rsidP="006753C8">
      <w:pPr>
        <w:rPr>
          <w:rFonts w:ascii="Calibri" w:hAnsi="Calibri" w:cs="Calibri"/>
          <w:color w:val="0000FF"/>
          <w:sz w:val="28"/>
          <w:szCs w:val="28"/>
        </w:rPr>
      </w:pPr>
    </w:p>
    <w:p w:rsidR="006753C8" w:rsidRPr="00612ADA" w:rsidRDefault="006753C8" w:rsidP="006753C8">
      <w:pPr>
        <w:pStyle w:val="NormalWeb"/>
        <w:bidi/>
        <w:spacing w:before="0" w:beforeAutospacing="0" w:after="0" w:afterAutospacing="0"/>
        <w:jc w:val="both"/>
        <w:rPr>
          <w:rFonts w:ascii="Calibri" w:hAnsi="Calibri" w:cs="Calibri"/>
          <w:b/>
          <w:bCs/>
          <w:color w:val="0000FF"/>
          <w:sz w:val="28"/>
          <w:szCs w:val="28"/>
        </w:rPr>
      </w:pPr>
      <w:proofErr w:type="spellStart"/>
      <w:r w:rsidRPr="00612ADA">
        <w:rPr>
          <w:rFonts w:ascii="Calibri" w:hAnsi="Calibri" w:cs="Arial"/>
          <w:b/>
          <w:bCs/>
          <w:color w:val="000000"/>
          <w:sz w:val="28"/>
          <w:szCs w:val="28"/>
          <w:rtl/>
        </w:rPr>
        <w:t>البرغوثي</w:t>
      </w:r>
      <w:proofErr w:type="spellEnd"/>
      <w:r w:rsidRPr="00612ADA">
        <w:rPr>
          <w:rFonts w:ascii="Calibri" w:hAnsi="Calibri" w:cs="Calibri"/>
          <w:b/>
          <w:bCs/>
          <w:color w:val="000000"/>
          <w:sz w:val="28"/>
          <w:szCs w:val="28"/>
          <w:rtl/>
        </w:rPr>
        <w:t xml:space="preserve">  </w:t>
      </w:r>
      <w:r w:rsidRPr="00612ADA">
        <w:rPr>
          <w:rFonts w:ascii="Calibri" w:hAnsi="Calibri" w:cs="Arial"/>
          <w:b/>
          <w:bCs/>
          <w:color w:val="000000"/>
          <w:sz w:val="28"/>
          <w:szCs w:val="28"/>
          <w:rtl/>
        </w:rPr>
        <w:t>يتقدم</w:t>
      </w:r>
      <w:r w:rsidRPr="00612ADA">
        <w:rPr>
          <w:rFonts w:ascii="Calibri" w:hAnsi="Calibri" w:cs="Calibri"/>
          <w:b/>
          <w:bCs/>
          <w:color w:val="000000"/>
          <w:sz w:val="28"/>
          <w:szCs w:val="28"/>
          <w:rtl/>
        </w:rPr>
        <w:t xml:space="preserve"> </w:t>
      </w:r>
    </w:p>
    <w:p w:rsidR="006753C8" w:rsidRPr="007A5D25" w:rsidRDefault="006753C8" w:rsidP="006753C8">
      <w:pPr>
        <w:rPr>
          <w:rFonts w:ascii="Calibri" w:hAnsi="Calibri" w:cs="Calibri"/>
          <w:color w:val="0000FF"/>
          <w:sz w:val="28"/>
          <w:szCs w:val="28"/>
          <w:rtl/>
        </w:rPr>
      </w:pPr>
    </w:p>
    <w:p w:rsidR="006753C8" w:rsidRPr="007A5D25" w:rsidRDefault="006753C8" w:rsidP="006753C8">
      <w:pPr>
        <w:pStyle w:val="NormalWeb"/>
        <w:bidi/>
        <w:spacing w:before="0" w:beforeAutospacing="0" w:after="0" w:afterAutospacing="0"/>
        <w:ind w:right="270"/>
        <w:jc w:val="both"/>
        <w:rPr>
          <w:rFonts w:ascii="Calibri" w:hAnsi="Calibri" w:cs="Calibri"/>
          <w:color w:val="0000FF"/>
          <w:sz w:val="28"/>
          <w:szCs w:val="28"/>
        </w:rPr>
      </w:pPr>
      <w:r w:rsidRPr="007A5D25">
        <w:rPr>
          <w:rFonts w:ascii="Calibri" w:hAnsi="Calibri" w:cs="Arial"/>
          <w:color w:val="000000"/>
          <w:sz w:val="28"/>
          <w:szCs w:val="28"/>
          <w:rtl/>
        </w:rPr>
        <w:t>وقد</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أظهر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الاستطلاع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ارتفاعا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شعبية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مروان</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البرغوثي</w:t>
      </w:r>
      <w:proofErr w:type="spellEnd"/>
      <w:r w:rsidRPr="007A5D25">
        <w:rPr>
          <w:rFonts w:ascii="Calibri" w:hAnsi="Calibri" w:cs="Arial"/>
          <w:color w:val="000000"/>
          <w:sz w:val="28"/>
          <w:szCs w:val="28"/>
          <w:rtl/>
        </w:rPr>
        <w:t>،</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حيث</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ارتفعت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نسبة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الذين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سينتخبونه</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حال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جرت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انتخابات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ولم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يترشح</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فيها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الرئيس</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محمود</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عباس</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10.5% </w:t>
      </w:r>
      <w:proofErr w:type="gramStart"/>
      <w:r w:rsidRPr="007A5D25">
        <w:rPr>
          <w:rFonts w:ascii="Calibri" w:hAnsi="Calibri" w:cs="Arial"/>
          <w:color w:val="000000"/>
          <w:sz w:val="28"/>
          <w:szCs w:val="28"/>
          <w:rtl/>
        </w:rPr>
        <w:t>في</w:t>
      </w:r>
      <w:proofErr w:type="gramEnd"/>
      <w:r w:rsidRPr="007A5D25">
        <w:rPr>
          <w:rFonts w:ascii="Calibri" w:hAnsi="Calibri" w:cs="Calibri"/>
          <w:color w:val="000000"/>
          <w:sz w:val="28"/>
          <w:szCs w:val="28"/>
          <w:rtl/>
        </w:rPr>
        <w:t xml:space="preserve"> </w:t>
      </w:r>
      <w:r w:rsidRPr="007A5D25">
        <w:rPr>
          <w:rFonts w:ascii="Calibri" w:hAnsi="Calibri" w:cs="Arial"/>
          <w:color w:val="000000"/>
          <w:sz w:val="28"/>
          <w:szCs w:val="28"/>
          <w:rtl/>
        </w:rPr>
        <w:t>آب</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العام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الماضي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إلى</w:t>
      </w:r>
      <w:r w:rsidRPr="007A5D25">
        <w:rPr>
          <w:rFonts w:ascii="Calibri" w:hAnsi="Calibri" w:cs="Calibri"/>
          <w:color w:val="000000"/>
          <w:sz w:val="28"/>
          <w:szCs w:val="28"/>
          <w:rtl/>
        </w:rPr>
        <w:t xml:space="preserve"> 15.3%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آذار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الحالي،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المقابل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حافظ</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الرئيس</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عباس</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على</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موقعه</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المرتبة</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الاولى</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حيث</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نسبة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ثقة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الجمهور</w:t>
      </w:r>
      <w:r w:rsidRPr="007A5D25">
        <w:rPr>
          <w:rFonts w:ascii="Calibri" w:hAnsi="Calibri" w:cs="Calibri"/>
          <w:color w:val="000000"/>
          <w:sz w:val="28"/>
          <w:szCs w:val="28"/>
          <w:rtl/>
        </w:rPr>
        <w:t xml:space="preserve"> (14.4%) </w:t>
      </w:r>
      <w:proofErr w:type="spellStart"/>
      <w:r w:rsidRPr="007A5D25">
        <w:rPr>
          <w:rFonts w:ascii="Calibri" w:hAnsi="Calibri" w:cs="Arial"/>
          <w:color w:val="000000"/>
          <w:sz w:val="28"/>
          <w:szCs w:val="28"/>
          <w:rtl/>
        </w:rPr>
        <w:t>به</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تلاه</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اسماعيل</w:t>
      </w:r>
      <w:proofErr w:type="spellEnd"/>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هنية</w:t>
      </w:r>
      <w:proofErr w:type="spellEnd"/>
      <w:r w:rsidRPr="007A5D25">
        <w:rPr>
          <w:rFonts w:ascii="Calibri" w:hAnsi="Calibri" w:cs="Calibri"/>
          <w:color w:val="000000"/>
          <w:sz w:val="28"/>
          <w:szCs w:val="28"/>
          <w:rtl/>
        </w:rPr>
        <w:t xml:space="preserve">(10.8%) </w:t>
      </w:r>
      <w:r w:rsidRPr="007A5D25">
        <w:rPr>
          <w:rFonts w:ascii="Calibri" w:hAnsi="Calibri" w:cs="Arial"/>
          <w:color w:val="000000"/>
          <w:sz w:val="28"/>
          <w:szCs w:val="28"/>
          <w:rtl/>
        </w:rPr>
        <w:t>ثم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مروان</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البرغوثي</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الذي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حظي</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ايضا</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بارتفاع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مستوى</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الثقة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إلى</w:t>
      </w:r>
      <w:r w:rsidRPr="007A5D25">
        <w:rPr>
          <w:rFonts w:ascii="Calibri" w:hAnsi="Calibri" w:cs="Calibri"/>
          <w:color w:val="000000"/>
          <w:sz w:val="28"/>
          <w:szCs w:val="28"/>
          <w:rtl/>
        </w:rPr>
        <w:t xml:space="preserve"> 9.9% </w:t>
      </w:r>
      <w:proofErr w:type="gramStart"/>
      <w:r w:rsidRPr="007A5D25">
        <w:rPr>
          <w:rFonts w:ascii="Calibri" w:hAnsi="Calibri" w:cs="Arial"/>
          <w:color w:val="000000"/>
          <w:sz w:val="28"/>
          <w:szCs w:val="28"/>
          <w:rtl/>
        </w:rPr>
        <w:t>في</w:t>
      </w:r>
      <w:proofErr w:type="gramEnd"/>
      <w:r w:rsidRPr="007A5D25">
        <w:rPr>
          <w:rFonts w:ascii="Calibri" w:hAnsi="Calibri" w:cs="Calibri"/>
          <w:color w:val="000000"/>
          <w:sz w:val="28"/>
          <w:szCs w:val="28"/>
          <w:rtl/>
        </w:rPr>
        <w:t xml:space="preserve"> </w:t>
      </w:r>
      <w:r w:rsidRPr="007A5D25">
        <w:rPr>
          <w:rFonts w:ascii="Calibri" w:hAnsi="Calibri" w:cs="Arial"/>
          <w:color w:val="000000"/>
          <w:sz w:val="28"/>
          <w:szCs w:val="28"/>
          <w:rtl/>
        </w:rPr>
        <w:t>هذا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الاستطلاع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بعد</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كان</w:t>
      </w:r>
      <w:r w:rsidRPr="007A5D25">
        <w:rPr>
          <w:rFonts w:ascii="Calibri" w:hAnsi="Calibri" w:cs="Calibri"/>
          <w:color w:val="000000"/>
          <w:sz w:val="28"/>
          <w:szCs w:val="28"/>
          <w:rtl/>
        </w:rPr>
        <w:t xml:space="preserve"> 5.4%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اذار</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العام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الماضي</w:t>
      </w:r>
      <w:r w:rsidRPr="007A5D25">
        <w:rPr>
          <w:rFonts w:ascii="Calibri" w:hAnsi="Calibri" w:cs="Calibri"/>
          <w:color w:val="000000"/>
          <w:sz w:val="28"/>
          <w:szCs w:val="28"/>
          <w:rtl/>
        </w:rPr>
        <w:t xml:space="preserve">. </w:t>
      </w:r>
    </w:p>
    <w:p w:rsidR="006753C8" w:rsidRPr="007A5D25" w:rsidRDefault="006753C8" w:rsidP="006753C8">
      <w:pPr>
        <w:ind w:right="270"/>
        <w:rPr>
          <w:rFonts w:ascii="Calibri" w:hAnsi="Calibri" w:cs="Calibri"/>
          <w:color w:val="0000FF"/>
          <w:sz w:val="28"/>
          <w:szCs w:val="28"/>
          <w:rtl/>
        </w:rPr>
      </w:pPr>
    </w:p>
    <w:p w:rsidR="006753C8" w:rsidRPr="007A5D25" w:rsidRDefault="006753C8" w:rsidP="006753C8">
      <w:pPr>
        <w:pStyle w:val="NormalWeb"/>
        <w:bidi/>
        <w:spacing w:before="0" w:beforeAutospacing="0" w:after="0" w:afterAutospacing="0"/>
        <w:ind w:right="270"/>
        <w:jc w:val="both"/>
        <w:rPr>
          <w:rFonts w:ascii="Calibri" w:hAnsi="Calibri" w:cs="Calibri"/>
          <w:color w:val="0000FF"/>
          <w:sz w:val="28"/>
          <w:szCs w:val="28"/>
        </w:rPr>
      </w:pPr>
      <w:proofErr w:type="gramStart"/>
      <w:r w:rsidRPr="007A5D25">
        <w:rPr>
          <w:rFonts w:ascii="Calibri" w:hAnsi="Calibri" w:cs="Arial"/>
          <w:color w:val="000000"/>
          <w:sz w:val="28"/>
          <w:szCs w:val="28"/>
          <w:rtl/>
        </w:rPr>
        <w:t>ومن</w:t>
      </w:r>
      <w:proofErr w:type="gramEnd"/>
      <w:r w:rsidRPr="007A5D25">
        <w:rPr>
          <w:rFonts w:ascii="Calibri" w:hAnsi="Calibri" w:cs="Calibri"/>
          <w:color w:val="000000"/>
          <w:sz w:val="28"/>
          <w:szCs w:val="28"/>
          <w:rtl/>
        </w:rPr>
        <w:t xml:space="preserve"> </w:t>
      </w:r>
      <w:r w:rsidRPr="007A5D25">
        <w:rPr>
          <w:rFonts w:ascii="Calibri" w:hAnsi="Calibri" w:cs="Arial"/>
          <w:color w:val="000000"/>
          <w:sz w:val="28"/>
          <w:szCs w:val="28"/>
          <w:rtl/>
        </w:rPr>
        <w:t>ناحية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أخرى،</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أظهر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الاستطلاع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تراجعا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نسبة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الثقة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حركة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حماس</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22.0% </w:t>
      </w:r>
      <w:proofErr w:type="gramStart"/>
      <w:r w:rsidRPr="007A5D25">
        <w:rPr>
          <w:rFonts w:ascii="Calibri" w:hAnsi="Calibri" w:cs="Arial"/>
          <w:color w:val="000000"/>
          <w:sz w:val="28"/>
          <w:szCs w:val="28"/>
          <w:rtl/>
        </w:rPr>
        <w:t>في</w:t>
      </w:r>
      <w:proofErr w:type="gramEnd"/>
      <w:r w:rsidRPr="007A5D25">
        <w:rPr>
          <w:rFonts w:ascii="Calibri" w:hAnsi="Calibri" w:cs="Calibri"/>
          <w:color w:val="000000"/>
          <w:sz w:val="28"/>
          <w:szCs w:val="28"/>
          <w:rtl/>
        </w:rPr>
        <w:t xml:space="preserve"> </w:t>
      </w:r>
      <w:r w:rsidRPr="007A5D25">
        <w:rPr>
          <w:rFonts w:ascii="Calibri" w:hAnsi="Calibri" w:cs="Arial"/>
          <w:color w:val="000000"/>
          <w:sz w:val="28"/>
          <w:szCs w:val="28"/>
          <w:rtl/>
        </w:rPr>
        <w:t>آذار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العام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الماضي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إلى</w:t>
      </w:r>
      <w:r w:rsidRPr="007A5D25">
        <w:rPr>
          <w:rFonts w:ascii="Calibri" w:hAnsi="Calibri" w:cs="Calibri"/>
          <w:color w:val="000000"/>
          <w:sz w:val="28"/>
          <w:szCs w:val="28"/>
          <w:rtl/>
        </w:rPr>
        <w:t xml:space="preserve"> 16.5%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آذار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الحالي،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المقابل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ثبتت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نسبة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الثقة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حركة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فتح</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حيث</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بلغت</w:t>
      </w:r>
      <w:r w:rsidRPr="007A5D25">
        <w:rPr>
          <w:rFonts w:ascii="Calibri" w:hAnsi="Calibri" w:cs="Calibri"/>
          <w:color w:val="000000"/>
          <w:sz w:val="28"/>
          <w:szCs w:val="28"/>
          <w:rtl/>
        </w:rPr>
        <w:t xml:space="preserve"> 35.5%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هذا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الاستطلاع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بعد</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ان</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كانت</w:t>
      </w:r>
      <w:r w:rsidRPr="007A5D25">
        <w:rPr>
          <w:rFonts w:ascii="Calibri" w:hAnsi="Calibri" w:cs="Calibri"/>
          <w:color w:val="000000"/>
          <w:sz w:val="28"/>
          <w:szCs w:val="28"/>
          <w:rtl/>
        </w:rPr>
        <w:t xml:space="preserve"> 34%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اذار</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العام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الماضي</w:t>
      </w:r>
      <w:r w:rsidRPr="007A5D25">
        <w:rPr>
          <w:rFonts w:ascii="Calibri" w:hAnsi="Calibri" w:cs="Calibri"/>
          <w:color w:val="000000"/>
          <w:sz w:val="28"/>
          <w:szCs w:val="28"/>
          <w:rtl/>
        </w:rPr>
        <w:t xml:space="preserve">. </w:t>
      </w:r>
    </w:p>
    <w:p w:rsidR="006753C8" w:rsidRDefault="006753C8" w:rsidP="006753C8">
      <w:pPr>
        <w:pStyle w:val="NormalWeb"/>
        <w:bidi/>
        <w:spacing w:before="0" w:beforeAutospacing="0" w:after="0" w:afterAutospacing="0"/>
        <w:jc w:val="both"/>
        <w:rPr>
          <w:rFonts w:ascii="Calibri" w:hAnsi="Calibri" w:cs="Arial" w:hint="cs"/>
          <w:color w:val="000000"/>
          <w:sz w:val="28"/>
          <w:szCs w:val="28"/>
          <w:rtl/>
        </w:rPr>
      </w:pPr>
    </w:p>
    <w:p w:rsidR="006753C8" w:rsidRPr="00612ADA" w:rsidRDefault="006753C8" w:rsidP="006753C8">
      <w:pPr>
        <w:pStyle w:val="NormalWeb"/>
        <w:bidi/>
        <w:spacing w:before="0" w:beforeAutospacing="0" w:after="0" w:afterAutospacing="0"/>
        <w:jc w:val="both"/>
        <w:rPr>
          <w:rFonts w:ascii="Calibri" w:hAnsi="Calibri" w:cs="Calibri"/>
          <w:b/>
          <w:bCs/>
          <w:color w:val="0000FF"/>
          <w:sz w:val="28"/>
          <w:szCs w:val="28"/>
        </w:rPr>
      </w:pPr>
      <w:r w:rsidRPr="00612ADA">
        <w:rPr>
          <w:rFonts w:ascii="Calibri" w:hAnsi="Calibri" w:cs="Arial"/>
          <w:b/>
          <w:bCs/>
          <w:color w:val="000000"/>
          <w:sz w:val="28"/>
          <w:szCs w:val="28"/>
          <w:rtl/>
        </w:rPr>
        <w:t>المصالحة</w:t>
      </w:r>
      <w:r w:rsidRPr="00612ADA">
        <w:rPr>
          <w:rFonts w:ascii="Calibri" w:hAnsi="Calibri" w:cs="Calibri"/>
          <w:b/>
          <w:bCs/>
          <w:color w:val="000000"/>
          <w:sz w:val="28"/>
          <w:szCs w:val="28"/>
          <w:rtl/>
        </w:rPr>
        <w:t xml:space="preserve"> </w:t>
      </w:r>
      <w:r w:rsidRPr="00612ADA">
        <w:rPr>
          <w:rFonts w:ascii="Calibri" w:hAnsi="Calibri" w:cs="Arial"/>
          <w:b/>
          <w:bCs/>
          <w:color w:val="000000"/>
          <w:sz w:val="28"/>
          <w:szCs w:val="28"/>
          <w:rtl/>
        </w:rPr>
        <w:t>ثم</w:t>
      </w:r>
      <w:r w:rsidRPr="00612ADA">
        <w:rPr>
          <w:rFonts w:ascii="Calibri" w:hAnsi="Calibri" w:cs="Calibri"/>
          <w:b/>
          <w:bCs/>
          <w:color w:val="000000"/>
          <w:sz w:val="28"/>
          <w:szCs w:val="28"/>
          <w:rtl/>
        </w:rPr>
        <w:t xml:space="preserve"> </w:t>
      </w:r>
      <w:r w:rsidRPr="00612ADA">
        <w:rPr>
          <w:rFonts w:ascii="Calibri" w:hAnsi="Calibri" w:cs="Arial"/>
          <w:b/>
          <w:bCs/>
          <w:color w:val="000000"/>
          <w:sz w:val="28"/>
          <w:szCs w:val="28"/>
          <w:rtl/>
        </w:rPr>
        <w:t>الانتخابات</w:t>
      </w:r>
      <w:r w:rsidRPr="00612ADA">
        <w:rPr>
          <w:rFonts w:ascii="Calibri" w:hAnsi="Calibri" w:cs="Calibri"/>
          <w:b/>
          <w:bCs/>
          <w:color w:val="000000"/>
          <w:sz w:val="28"/>
          <w:szCs w:val="28"/>
          <w:rtl/>
        </w:rPr>
        <w:t xml:space="preserve"> </w:t>
      </w:r>
    </w:p>
    <w:p w:rsidR="006753C8" w:rsidRPr="007A5D25" w:rsidRDefault="006753C8" w:rsidP="006753C8">
      <w:pPr>
        <w:rPr>
          <w:rFonts w:ascii="Calibri" w:hAnsi="Calibri" w:cs="Calibri"/>
          <w:color w:val="0000FF"/>
          <w:sz w:val="28"/>
          <w:szCs w:val="28"/>
          <w:rtl/>
        </w:rPr>
      </w:pPr>
    </w:p>
    <w:p w:rsidR="006753C8" w:rsidRPr="007A5D25" w:rsidRDefault="006753C8" w:rsidP="006753C8">
      <w:pPr>
        <w:pStyle w:val="NormalWeb"/>
        <w:bidi/>
        <w:spacing w:before="0" w:beforeAutospacing="0" w:after="0" w:afterAutospacing="0"/>
        <w:ind w:right="270"/>
        <w:jc w:val="both"/>
        <w:rPr>
          <w:rFonts w:ascii="Calibri" w:hAnsi="Calibri" w:cs="Calibri"/>
          <w:color w:val="0000FF"/>
          <w:sz w:val="28"/>
          <w:szCs w:val="28"/>
        </w:rPr>
      </w:pPr>
      <w:r w:rsidRPr="007A5D25">
        <w:rPr>
          <w:rFonts w:ascii="Calibri" w:hAnsi="Calibri" w:cs="Arial"/>
          <w:color w:val="000000"/>
          <w:sz w:val="28"/>
          <w:szCs w:val="28"/>
          <w:rtl/>
        </w:rPr>
        <w:t>واظهر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الاستطلاع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ارتفاع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نسبة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مؤيدي</w:t>
      </w:r>
      <w:r w:rsidRPr="007A5D25">
        <w:rPr>
          <w:rFonts w:ascii="Calibri" w:hAnsi="Calibri" w:cs="Calibri"/>
          <w:color w:val="000000"/>
          <w:sz w:val="28"/>
          <w:szCs w:val="28"/>
          <w:rtl/>
        </w:rPr>
        <w:t xml:space="preserve">  </w:t>
      </w:r>
      <w:r w:rsidRPr="007A5D25">
        <w:rPr>
          <w:rFonts w:ascii="Calibri" w:hAnsi="Calibri" w:cs="Calibri"/>
          <w:color w:val="000000"/>
          <w:sz w:val="28"/>
          <w:szCs w:val="28"/>
        </w:rPr>
        <w:t>Q12</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اجراء</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الانتخابات</w:t>
      </w:r>
      <w:r>
        <w:rPr>
          <w:rFonts w:ascii="Calibri" w:hAnsi="Calibri" w:cs="Calibri" w:hint="cs"/>
          <w:color w:val="000000"/>
          <w:sz w:val="28"/>
          <w:szCs w:val="28"/>
          <w:rtl/>
        </w:rPr>
        <w:t>(54.1%)</w:t>
      </w:r>
      <w:r w:rsidRPr="007A5D25">
        <w:rPr>
          <w:rFonts w:ascii="Calibri" w:hAnsi="Calibri" w:cs="Calibri"/>
          <w:color w:val="000000"/>
          <w:sz w:val="28"/>
          <w:szCs w:val="28"/>
          <w:rtl/>
        </w:rPr>
        <w:t xml:space="preserve"> </w:t>
      </w:r>
      <w:proofErr w:type="gramStart"/>
      <w:r w:rsidRPr="007A5D25">
        <w:rPr>
          <w:rFonts w:ascii="Calibri" w:hAnsi="Calibri" w:cs="Arial"/>
          <w:color w:val="000000"/>
          <w:sz w:val="28"/>
          <w:szCs w:val="28"/>
          <w:rtl/>
        </w:rPr>
        <w:t>شريطة</w:t>
      </w:r>
      <w:proofErr w:type="gramEnd"/>
      <w:r w:rsidRPr="007A5D25">
        <w:rPr>
          <w:rFonts w:ascii="Calibri" w:hAnsi="Calibri" w:cs="Calibri"/>
          <w:color w:val="000000"/>
          <w:sz w:val="28"/>
          <w:szCs w:val="28"/>
          <w:rtl/>
        </w:rPr>
        <w:t xml:space="preserve"> </w:t>
      </w:r>
      <w:r w:rsidRPr="007A5D25">
        <w:rPr>
          <w:rFonts w:ascii="Calibri" w:hAnsi="Calibri" w:cs="Arial"/>
          <w:color w:val="000000"/>
          <w:sz w:val="28"/>
          <w:szCs w:val="28"/>
          <w:rtl/>
        </w:rPr>
        <w:t>أن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تكون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بعد</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المصالحة،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مقابل</w:t>
      </w:r>
      <w:r w:rsidRPr="007A5D25">
        <w:rPr>
          <w:rFonts w:ascii="Calibri" w:hAnsi="Calibri" w:cs="Calibri"/>
          <w:color w:val="000000"/>
          <w:sz w:val="28"/>
          <w:szCs w:val="28"/>
          <w:rtl/>
        </w:rPr>
        <w:t xml:space="preserve"> 37.6% </w:t>
      </w:r>
      <w:r w:rsidRPr="007A5D25">
        <w:rPr>
          <w:rFonts w:ascii="Calibri" w:hAnsi="Calibri" w:cs="Arial"/>
          <w:color w:val="000000"/>
          <w:sz w:val="28"/>
          <w:szCs w:val="28"/>
          <w:rtl/>
        </w:rPr>
        <w:t>يؤيدون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إجراء</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الانتخابات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حتى</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لو</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لم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تتم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المصالحة</w:t>
      </w:r>
      <w:r w:rsidRPr="007A5D25">
        <w:rPr>
          <w:rFonts w:ascii="Calibri" w:hAnsi="Calibri" w:cs="Calibri"/>
          <w:color w:val="000000"/>
          <w:sz w:val="28"/>
          <w:szCs w:val="28"/>
          <w:rtl/>
        </w:rPr>
        <w:t>.</w:t>
      </w:r>
      <w:r>
        <w:rPr>
          <w:rFonts w:ascii="Calibri" w:hAnsi="Calibri" w:cs="Calibri" w:hint="cs"/>
          <w:color w:val="000000"/>
          <w:sz w:val="28"/>
          <w:szCs w:val="28"/>
          <w:rtl/>
        </w:rPr>
        <w:t xml:space="preserve"> </w:t>
      </w:r>
      <w:r w:rsidRPr="007A5D25">
        <w:rPr>
          <w:rFonts w:ascii="Calibri" w:hAnsi="Calibri" w:cs="Arial"/>
          <w:color w:val="000000"/>
          <w:sz w:val="28"/>
          <w:szCs w:val="28"/>
          <w:rtl/>
        </w:rPr>
        <w:t>ويأتي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هذا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ظل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ارتفاع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نسبة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التشاؤم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تجاه</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المصالحة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حيث</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توقع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فقط</w:t>
      </w:r>
      <w:r w:rsidRPr="007A5D25">
        <w:rPr>
          <w:rFonts w:ascii="Calibri" w:hAnsi="Calibri" w:cs="Calibri"/>
          <w:color w:val="000000"/>
          <w:sz w:val="28"/>
          <w:szCs w:val="28"/>
          <w:rtl/>
        </w:rPr>
        <w:t xml:space="preserve"> 27.8% </w:t>
      </w:r>
      <w:r w:rsidRPr="007A5D25">
        <w:rPr>
          <w:rFonts w:ascii="Calibri" w:hAnsi="Calibri" w:cs="Arial"/>
          <w:color w:val="000000"/>
          <w:sz w:val="28"/>
          <w:szCs w:val="28"/>
          <w:rtl/>
        </w:rPr>
        <w:t>أن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تجري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المصالحة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قبل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نهاية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العام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الحالي،</w:t>
      </w:r>
      <w:r w:rsidRPr="007A5D25">
        <w:rPr>
          <w:rFonts w:ascii="Calibri" w:hAnsi="Calibri" w:cs="Calibri"/>
          <w:color w:val="000000"/>
          <w:sz w:val="28"/>
          <w:szCs w:val="28"/>
          <w:rtl/>
        </w:rPr>
        <w:t xml:space="preserve"> </w:t>
      </w:r>
      <w:proofErr w:type="gramStart"/>
      <w:r w:rsidRPr="007A5D25">
        <w:rPr>
          <w:rFonts w:ascii="Calibri" w:hAnsi="Calibri" w:cs="Arial"/>
          <w:color w:val="000000"/>
          <w:sz w:val="28"/>
          <w:szCs w:val="28"/>
          <w:rtl/>
        </w:rPr>
        <w:t>مقابل</w:t>
      </w:r>
      <w:proofErr w:type="gramEnd"/>
      <w:r w:rsidRPr="007A5D25">
        <w:rPr>
          <w:rFonts w:ascii="Calibri" w:hAnsi="Calibri" w:cs="Calibri"/>
          <w:color w:val="000000"/>
          <w:sz w:val="28"/>
          <w:szCs w:val="28"/>
          <w:rtl/>
        </w:rPr>
        <w:t xml:space="preserve"> 61.3% </w:t>
      </w:r>
      <w:r w:rsidRPr="007A5D25">
        <w:rPr>
          <w:rFonts w:ascii="Calibri" w:hAnsi="Calibri" w:cs="Arial"/>
          <w:color w:val="000000"/>
          <w:sz w:val="28"/>
          <w:szCs w:val="28"/>
          <w:rtl/>
        </w:rPr>
        <w:t>توقعوا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العكس</w:t>
      </w:r>
      <w:r w:rsidRPr="007A5D25">
        <w:rPr>
          <w:rFonts w:ascii="Calibri" w:hAnsi="Calibri" w:cs="Calibri"/>
          <w:color w:val="000000"/>
          <w:sz w:val="28"/>
          <w:szCs w:val="28"/>
          <w:rtl/>
        </w:rPr>
        <w:t xml:space="preserve">. </w:t>
      </w:r>
    </w:p>
    <w:p w:rsidR="006753C8" w:rsidRPr="007A5D25" w:rsidRDefault="006753C8" w:rsidP="006753C8">
      <w:pPr>
        <w:rPr>
          <w:rFonts w:ascii="Calibri" w:hAnsi="Calibri" w:cs="Calibri"/>
          <w:color w:val="0000FF"/>
          <w:sz w:val="28"/>
          <w:szCs w:val="28"/>
          <w:rtl/>
        </w:rPr>
      </w:pPr>
    </w:p>
    <w:p w:rsidR="006753C8" w:rsidRPr="00612ADA" w:rsidRDefault="006753C8" w:rsidP="006753C8">
      <w:pPr>
        <w:pStyle w:val="NormalWeb"/>
        <w:bidi/>
        <w:spacing w:before="0" w:beforeAutospacing="0" w:after="0" w:afterAutospacing="0"/>
        <w:jc w:val="both"/>
        <w:rPr>
          <w:rFonts w:ascii="Calibri" w:hAnsi="Calibri" w:cs="Calibri"/>
          <w:b/>
          <w:bCs/>
          <w:color w:val="0000FF"/>
          <w:sz w:val="28"/>
          <w:szCs w:val="28"/>
        </w:rPr>
      </w:pPr>
      <w:proofErr w:type="spellStart"/>
      <w:r w:rsidRPr="00612ADA">
        <w:rPr>
          <w:rFonts w:ascii="Calibri" w:hAnsi="Calibri" w:cs="Arial"/>
          <w:b/>
          <w:bCs/>
          <w:color w:val="000000"/>
          <w:sz w:val="28"/>
          <w:szCs w:val="28"/>
          <w:rtl/>
        </w:rPr>
        <w:t>داعش</w:t>
      </w:r>
      <w:proofErr w:type="spellEnd"/>
      <w:r w:rsidRPr="00612ADA">
        <w:rPr>
          <w:rFonts w:ascii="Calibri" w:hAnsi="Calibri" w:cs="Calibri"/>
          <w:b/>
          <w:bCs/>
          <w:color w:val="000000"/>
          <w:sz w:val="28"/>
          <w:szCs w:val="28"/>
          <w:rtl/>
        </w:rPr>
        <w:t xml:space="preserve">: </w:t>
      </w:r>
      <w:r w:rsidRPr="00612ADA">
        <w:rPr>
          <w:rFonts w:ascii="Calibri" w:hAnsi="Calibri" w:cs="Arial"/>
          <w:b/>
          <w:bCs/>
          <w:color w:val="000000"/>
          <w:sz w:val="28"/>
          <w:szCs w:val="28"/>
          <w:rtl/>
        </w:rPr>
        <w:t>سلبي</w:t>
      </w:r>
      <w:r w:rsidRPr="00612ADA">
        <w:rPr>
          <w:rFonts w:ascii="Calibri" w:hAnsi="Calibri" w:cs="Calibri"/>
          <w:b/>
          <w:bCs/>
          <w:color w:val="000000"/>
          <w:sz w:val="28"/>
          <w:szCs w:val="28"/>
          <w:rtl/>
        </w:rPr>
        <w:t xml:space="preserve"> </w:t>
      </w:r>
    </w:p>
    <w:p w:rsidR="006753C8" w:rsidRPr="007A5D25" w:rsidRDefault="006753C8" w:rsidP="006753C8">
      <w:pPr>
        <w:rPr>
          <w:rFonts w:ascii="Calibri" w:hAnsi="Calibri" w:cs="Calibri"/>
          <w:color w:val="0000FF"/>
          <w:sz w:val="28"/>
          <w:szCs w:val="28"/>
          <w:rtl/>
        </w:rPr>
      </w:pPr>
    </w:p>
    <w:p w:rsidR="006753C8" w:rsidRPr="007A5D25" w:rsidRDefault="006753C8" w:rsidP="006753C8">
      <w:pPr>
        <w:pStyle w:val="NormalWeb"/>
        <w:bidi/>
        <w:spacing w:before="0" w:beforeAutospacing="0" w:after="0" w:afterAutospacing="0"/>
        <w:ind w:right="270"/>
        <w:jc w:val="both"/>
        <w:rPr>
          <w:rFonts w:ascii="Calibri" w:hAnsi="Calibri" w:cs="Calibri"/>
          <w:color w:val="0000FF"/>
          <w:sz w:val="28"/>
          <w:szCs w:val="28"/>
        </w:rPr>
      </w:pPr>
      <w:r w:rsidRPr="007A5D25">
        <w:rPr>
          <w:rFonts w:ascii="Calibri" w:hAnsi="Calibri" w:cs="Arial"/>
          <w:color w:val="000000"/>
          <w:sz w:val="28"/>
          <w:szCs w:val="28"/>
          <w:rtl/>
        </w:rPr>
        <w:t>ويبين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الاستطلاع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استمرار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النظرة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السلبية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تجاه</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تنظيم</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داعش</w:t>
      </w:r>
      <w:proofErr w:type="spellEnd"/>
      <w:r>
        <w:rPr>
          <w:rFonts w:ascii="Calibri" w:hAnsi="Calibri" w:cs="Calibri"/>
          <w:color w:val="000000"/>
          <w:sz w:val="28"/>
          <w:szCs w:val="28"/>
          <w:rtl/>
        </w:rPr>
        <w:t xml:space="preserve"> </w:t>
      </w:r>
      <w:r w:rsidRPr="007A5D25">
        <w:rPr>
          <w:rFonts w:ascii="Calibri" w:hAnsi="Calibri" w:cs="Calibri"/>
          <w:color w:val="000000"/>
          <w:sz w:val="28"/>
          <w:szCs w:val="28"/>
          <w:rtl/>
        </w:rPr>
        <w:t> </w:t>
      </w:r>
      <w:r w:rsidRPr="007A5D25">
        <w:rPr>
          <w:rFonts w:ascii="Calibri" w:hAnsi="Calibri" w:cs="Arial"/>
          <w:color w:val="000000"/>
          <w:sz w:val="28"/>
          <w:szCs w:val="28"/>
          <w:rtl/>
        </w:rPr>
        <w:t>سواء</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الضفة</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او</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القطاع</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حيث</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أكثرية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82.1%</w:t>
      </w:r>
      <w:r>
        <w:rPr>
          <w:rFonts w:ascii="Calibri" w:hAnsi="Calibri" w:cs="Calibri" w:hint="cs"/>
          <w:color w:val="000000"/>
          <w:sz w:val="28"/>
          <w:szCs w:val="28"/>
          <w:rtl/>
        </w:rPr>
        <w:t xml:space="preserve"> </w:t>
      </w:r>
      <w:r>
        <w:rPr>
          <w:rFonts w:ascii="Calibri" w:hAnsi="Calibri" w:cs="Arial" w:hint="cs"/>
          <w:color w:val="000000"/>
          <w:sz w:val="28"/>
          <w:szCs w:val="28"/>
          <w:rtl/>
        </w:rPr>
        <w:t>قالت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أنها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تنظر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بشكل</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سلبي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إلى</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تقوم</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به</w:t>
      </w:r>
      <w:proofErr w:type="spellEnd"/>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داعش</w:t>
      </w:r>
      <w:proofErr w:type="spellEnd"/>
      <w:r>
        <w:rPr>
          <w:rFonts w:ascii="Calibri" w:hAnsi="Calibri" w:cs="Calibri" w:hint="cs"/>
          <w:color w:val="000000"/>
          <w:sz w:val="28"/>
          <w:szCs w:val="28"/>
          <w:rtl/>
        </w:rPr>
        <w:t xml:space="preserve">. </w:t>
      </w:r>
      <w:proofErr w:type="gramStart"/>
      <w:r w:rsidRPr="007A5D25">
        <w:rPr>
          <w:rFonts w:ascii="Calibri" w:hAnsi="Calibri" w:cs="Arial"/>
          <w:color w:val="000000"/>
          <w:sz w:val="28"/>
          <w:szCs w:val="28"/>
          <w:rtl/>
        </w:rPr>
        <w:t>مقابل</w:t>
      </w:r>
      <w:proofErr w:type="gramEnd"/>
      <w:r w:rsidRPr="007A5D25">
        <w:rPr>
          <w:rFonts w:ascii="Calibri" w:hAnsi="Calibri" w:cs="Calibri"/>
          <w:color w:val="000000"/>
          <w:sz w:val="28"/>
          <w:szCs w:val="28"/>
          <w:rtl/>
        </w:rPr>
        <w:t xml:space="preserve"> 6.1% </w:t>
      </w:r>
      <w:proofErr w:type="spellStart"/>
      <w:r w:rsidRPr="007A5D25">
        <w:rPr>
          <w:rFonts w:ascii="Calibri" w:hAnsi="Calibri" w:cs="Arial"/>
          <w:color w:val="000000"/>
          <w:sz w:val="28"/>
          <w:szCs w:val="28"/>
          <w:rtl/>
        </w:rPr>
        <w:t>قالة</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العكس</w:t>
      </w:r>
      <w:r w:rsidRPr="007A5D25">
        <w:rPr>
          <w:rFonts w:ascii="Calibri" w:hAnsi="Calibri" w:cs="Calibri"/>
          <w:color w:val="000000"/>
          <w:sz w:val="28"/>
          <w:szCs w:val="28"/>
          <w:rtl/>
        </w:rPr>
        <w:t xml:space="preserve">. </w:t>
      </w:r>
      <w:proofErr w:type="gramStart"/>
      <w:r w:rsidRPr="007A5D25">
        <w:rPr>
          <w:rFonts w:ascii="Calibri" w:hAnsi="Calibri" w:cs="Arial"/>
          <w:color w:val="000000"/>
          <w:sz w:val="28"/>
          <w:szCs w:val="28"/>
          <w:rtl/>
        </w:rPr>
        <w:t>وبالمثل</w:t>
      </w:r>
      <w:proofErr w:type="gramEnd"/>
      <w:r w:rsidRPr="007A5D25">
        <w:rPr>
          <w:rFonts w:ascii="Calibri" w:hAnsi="Calibri" w:cs="Arial"/>
          <w:color w:val="000000"/>
          <w:sz w:val="28"/>
          <w:szCs w:val="28"/>
          <w:rtl/>
        </w:rPr>
        <w:t>،</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قالت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أكثرية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w:t>
      </w:r>
      <w:r w:rsidRPr="007A5D25">
        <w:rPr>
          <w:rFonts w:ascii="Calibri" w:hAnsi="Calibri" w:cs="Calibri"/>
          <w:color w:val="000000"/>
          <w:sz w:val="28"/>
          <w:szCs w:val="28"/>
          <w:rtl/>
        </w:rPr>
        <w:t xml:space="preserve"> 52.1% </w:t>
      </w:r>
      <w:r w:rsidRPr="007A5D25">
        <w:rPr>
          <w:rFonts w:ascii="Calibri" w:hAnsi="Calibri" w:cs="Arial"/>
          <w:color w:val="000000"/>
          <w:sz w:val="28"/>
          <w:szCs w:val="28"/>
          <w:rtl/>
        </w:rPr>
        <w:t>إن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تنظيم</w:t>
      </w:r>
      <w:r w:rsidRPr="007A5D25">
        <w:rPr>
          <w:rFonts w:ascii="Calibri" w:hAnsi="Calibri" w:cs="Calibri"/>
          <w:color w:val="000000"/>
          <w:sz w:val="28"/>
          <w:szCs w:val="28"/>
          <w:rtl/>
        </w:rPr>
        <w:t xml:space="preserve"> </w:t>
      </w:r>
      <w:proofErr w:type="spellStart"/>
      <w:r w:rsidRPr="007A5D25">
        <w:rPr>
          <w:rFonts w:ascii="Calibri" w:hAnsi="Calibri" w:cs="Arial"/>
          <w:color w:val="000000"/>
          <w:sz w:val="28"/>
          <w:szCs w:val="28"/>
          <w:rtl/>
        </w:rPr>
        <w:t>داعش</w:t>
      </w:r>
      <w:proofErr w:type="spellEnd"/>
      <w:r w:rsidRPr="007A5D25">
        <w:rPr>
          <w:rFonts w:ascii="Calibri" w:hAnsi="Calibri" w:cs="Calibri"/>
          <w:color w:val="000000"/>
          <w:sz w:val="28"/>
          <w:szCs w:val="28"/>
          <w:rtl/>
        </w:rPr>
        <w:t xml:space="preserve"> </w:t>
      </w:r>
      <w:r w:rsidRPr="007A5D25">
        <w:rPr>
          <w:rFonts w:ascii="Calibri" w:hAnsi="Calibri" w:cs="Arial"/>
          <w:color w:val="000000"/>
          <w:sz w:val="28"/>
          <w:szCs w:val="28"/>
          <w:rtl/>
        </w:rPr>
        <w:t>يضر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القضية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الفلسطينية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مقابل</w:t>
      </w:r>
      <w:r w:rsidRPr="007A5D25">
        <w:rPr>
          <w:rFonts w:ascii="Calibri" w:hAnsi="Calibri" w:cs="Calibri"/>
          <w:color w:val="000000"/>
          <w:sz w:val="28"/>
          <w:szCs w:val="28"/>
          <w:rtl/>
        </w:rPr>
        <w:t xml:space="preserve"> 2.8% </w:t>
      </w:r>
      <w:r w:rsidRPr="007A5D25">
        <w:rPr>
          <w:rFonts w:ascii="Calibri" w:hAnsi="Calibri" w:cs="Arial"/>
          <w:color w:val="000000"/>
          <w:sz w:val="28"/>
          <w:szCs w:val="28"/>
          <w:rtl/>
        </w:rPr>
        <w:t>فقط</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قالوا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إنه</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يخدمها</w:t>
      </w:r>
      <w:r w:rsidRPr="007A5D25">
        <w:rPr>
          <w:rFonts w:ascii="Calibri" w:hAnsi="Calibri" w:cs="Calibri"/>
          <w:color w:val="000000"/>
          <w:sz w:val="28"/>
          <w:szCs w:val="28"/>
          <w:rtl/>
        </w:rPr>
        <w:t xml:space="preserve">. </w:t>
      </w:r>
    </w:p>
    <w:p w:rsidR="006753C8" w:rsidRPr="007A5D25" w:rsidRDefault="006753C8" w:rsidP="006753C8">
      <w:pPr>
        <w:rPr>
          <w:rFonts w:ascii="Calibri" w:hAnsi="Calibri" w:cs="Calibri"/>
          <w:color w:val="0000FF"/>
          <w:sz w:val="28"/>
          <w:szCs w:val="28"/>
          <w:rtl/>
        </w:rPr>
      </w:pPr>
      <w:r>
        <w:rPr>
          <w:rFonts w:ascii="Calibri" w:hAnsi="Calibri" w:cs="Calibri"/>
          <w:color w:val="0000FF"/>
          <w:sz w:val="28"/>
          <w:szCs w:val="28"/>
        </w:rPr>
        <w:br w:type="page"/>
      </w:r>
    </w:p>
    <w:p w:rsidR="006753C8" w:rsidRPr="00612ADA" w:rsidRDefault="006753C8" w:rsidP="006753C8">
      <w:pPr>
        <w:pStyle w:val="NormalWeb"/>
        <w:bidi/>
        <w:spacing w:before="0" w:beforeAutospacing="0" w:after="0" w:afterAutospacing="0"/>
        <w:jc w:val="both"/>
        <w:rPr>
          <w:rFonts w:ascii="Calibri" w:hAnsi="Calibri" w:cs="Calibri"/>
          <w:b/>
          <w:bCs/>
          <w:color w:val="0000FF"/>
          <w:sz w:val="28"/>
          <w:szCs w:val="28"/>
        </w:rPr>
      </w:pPr>
      <w:r w:rsidRPr="00612ADA">
        <w:rPr>
          <w:rFonts w:ascii="Calibri" w:hAnsi="Calibri" w:cs="Arial"/>
          <w:b/>
          <w:bCs/>
          <w:color w:val="000000"/>
          <w:sz w:val="28"/>
          <w:szCs w:val="28"/>
          <w:rtl/>
        </w:rPr>
        <w:t>المصداقية</w:t>
      </w:r>
      <w:r w:rsidRPr="00612ADA">
        <w:rPr>
          <w:rFonts w:ascii="Calibri" w:hAnsi="Calibri" w:cs="Calibri"/>
          <w:b/>
          <w:bCs/>
          <w:color w:val="000000"/>
          <w:sz w:val="28"/>
          <w:szCs w:val="28"/>
          <w:rtl/>
        </w:rPr>
        <w:t xml:space="preserve"> </w:t>
      </w:r>
      <w:r w:rsidRPr="00612ADA">
        <w:rPr>
          <w:rFonts w:ascii="Calibri" w:hAnsi="Calibri" w:cs="Arial"/>
          <w:b/>
          <w:bCs/>
          <w:color w:val="000000"/>
          <w:sz w:val="28"/>
          <w:szCs w:val="28"/>
          <w:rtl/>
        </w:rPr>
        <w:t>السياسية</w:t>
      </w:r>
      <w:r w:rsidRPr="00612ADA">
        <w:rPr>
          <w:rFonts w:ascii="Calibri" w:hAnsi="Calibri" w:cs="Calibri"/>
          <w:b/>
          <w:bCs/>
          <w:color w:val="000000"/>
          <w:sz w:val="28"/>
          <w:szCs w:val="28"/>
          <w:rtl/>
        </w:rPr>
        <w:t xml:space="preserve">: </w:t>
      </w:r>
      <w:r w:rsidRPr="00612ADA">
        <w:rPr>
          <w:rFonts w:ascii="Calibri" w:hAnsi="Calibri" w:cs="Arial"/>
          <w:b/>
          <w:bCs/>
          <w:color w:val="000000"/>
          <w:sz w:val="28"/>
          <w:szCs w:val="28"/>
          <w:rtl/>
        </w:rPr>
        <w:t>الاتحاد</w:t>
      </w:r>
      <w:r w:rsidRPr="00612ADA">
        <w:rPr>
          <w:rFonts w:ascii="Calibri" w:hAnsi="Calibri" w:cs="Calibri"/>
          <w:b/>
          <w:bCs/>
          <w:color w:val="000000"/>
          <w:sz w:val="28"/>
          <w:szCs w:val="28"/>
          <w:rtl/>
        </w:rPr>
        <w:t xml:space="preserve"> </w:t>
      </w:r>
      <w:proofErr w:type="spellStart"/>
      <w:r w:rsidRPr="00612ADA">
        <w:rPr>
          <w:rFonts w:ascii="Calibri" w:hAnsi="Calibri" w:cs="Arial"/>
          <w:b/>
          <w:bCs/>
          <w:color w:val="000000"/>
          <w:sz w:val="28"/>
          <w:szCs w:val="28"/>
          <w:rtl/>
        </w:rPr>
        <w:t>الاوروبي</w:t>
      </w:r>
      <w:proofErr w:type="spellEnd"/>
      <w:r w:rsidRPr="00612ADA">
        <w:rPr>
          <w:rFonts w:ascii="Calibri" w:hAnsi="Calibri" w:cs="Calibri"/>
          <w:b/>
          <w:bCs/>
          <w:color w:val="000000"/>
          <w:sz w:val="28"/>
          <w:szCs w:val="28"/>
          <w:rtl/>
        </w:rPr>
        <w:t xml:space="preserve"> </w:t>
      </w:r>
    </w:p>
    <w:p w:rsidR="006753C8" w:rsidRPr="007A5D25" w:rsidRDefault="006753C8" w:rsidP="006753C8">
      <w:pPr>
        <w:rPr>
          <w:rFonts w:ascii="Calibri" w:hAnsi="Calibri" w:cs="Calibri"/>
          <w:color w:val="0000FF"/>
          <w:sz w:val="28"/>
          <w:szCs w:val="28"/>
          <w:rtl/>
        </w:rPr>
      </w:pPr>
    </w:p>
    <w:p w:rsidR="006753C8" w:rsidRPr="007A5D25" w:rsidRDefault="006753C8" w:rsidP="006753C8">
      <w:pPr>
        <w:pStyle w:val="NormalWeb"/>
        <w:bidi/>
        <w:spacing w:before="0" w:beforeAutospacing="0" w:after="0" w:afterAutospacing="0"/>
        <w:ind w:right="720"/>
        <w:jc w:val="both"/>
        <w:rPr>
          <w:rFonts w:ascii="Calibri" w:hAnsi="Calibri" w:cs="Calibri"/>
          <w:color w:val="0000FF"/>
          <w:sz w:val="28"/>
          <w:szCs w:val="28"/>
        </w:rPr>
      </w:pPr>
      <w:r w:rsidRPr="007A5D25">
        <w:rPr>
          <w:rFonts w:ascii="Calibri" w:hAnsi="Calibri" w:cs="Arial"/>
          <w:color w:val="000000"/>
          <w:sz w:val="28"/>
          <w:szCs w:val="28"/>
          <w:rtl/>
        </w:rPr>
        <w:t>ويبدو</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الثقة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السياسية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بالإتحاد</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الأوروبي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أعلى</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منها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بأي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جهة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دولية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أخرى،</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فقد</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فضلت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النسبة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الأعلى</w:t>
      </w:r>
      <w:r w:rsidRPr="007A5D25">
        <w:rPr>
          <w:rFonts w:ascii="Calibri" w:hAnsi="Calibri" w:cs="Calibri"/>
          <w:color w:val="000000"/>
          <w:sz w:val="28"/>
          <w:szCs w:val="28"/>
          <w:rtl/>
        </w:rPr>
        <w:t xml:space="preserve"> 22.5% </w:t>
      </w:r>
      <w:r w:rsidRPr="007A5D25">
        <w:rPr>
          <w:rFonts w:ascii="Calibri" w:hAnsi="Calibri" w:cs="Arial"/>
          <w:color w:val="000000"/>
          <w:sz w:val="28"/>
          <w:szCs w:val="28"/>
          <w:rtl/>
        </w:rPr>
        <w:t>وساطة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الإتحاد</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الأوروبي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في</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حالة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استئناف</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المفاوضات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الفلسطينية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الإسرائيلية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يليها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مصر</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حيث</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أن</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نسبتها</w:t>
      </w:r>
      <w:r w:rsidRPr="007A5D25">
        <w:rPr>
          <w:rFonts w:ascii="Calibri" w:hAnsi="Calibri" w:cs="Calibri"/>
          <w:color w:val="000000"/>
          <w:sz w:val="28"/>
          <w:szCs w:val="28"/>
          <w:rtl/>
        </w:rPr>
        <w:t xml:space="preserve"> 19.2%</w:t>
      </w:r>
      <w:r w:rsidRPr="007A5D25">
        <w:rPr>
          <w:rFonts w:ascii="Calibri" w:hAnsi="Calibri" w:cs="Arial"/>
          <w:color w:val="000000"/>
          <w:sz w:val="28"/>
          <w:szCs w:val="28"/>
          <w:rtl/>
        </w:rPr>
        <w:t>،</w:t>
      </w:r>
      <w:r w:rsidRPr="007A5D25">
        <w:rPr>
          <w:rFonts w:ascii="Calibri" w:hAnsi="Calibri" w:cs="Calibri"/>
          <w:color w:val="000000"/>
          <w:sz w:val="28"/>
          <w:szCs w:val="28"/>
          <w:rtl/>
        </w:rPr>
        <w:t xml:space="preserve"> </w:t>
      </w:r>
      <w:proofErr w:type="gramStart"/>
      <w:r w:rsidRPr="007A5D25">
        <w:rPr>
          <w:rFonts w:ascii="Calibri" w:hAnsi="Calibri" w:cs="Arial"/>
          <w:color w:val="000000"/>
          <w:sz w:val="28"/>
          <w:szCs w:val="28"/>
          <w:rtl/>
        </w:rPr>
        <w:t>مقابل</w:t>
      </w:r>
      <w:proofErr w:type="gramEnd"/>
      <w:r w:rsidRPr="007A5D25">
        <w:rPr>
          <w:rFonts w:ascii="Calibri" w:hAnsi="Calibri" w:cs="Calibri"/>
          <w:color w:val="000000"/>
          <w:sz w:val="28"/>
          <w:szCs w:val="28"/>
          <w:rtl/>
        </w:rPr>
        <w:t xml:space="preserve"> 16.3% </w:t>
      </w:r>
      <w:r w:rsidRPr="007A5D25">
        <w:rPr>
          <w:rFonts w:ascii="Calibri" w:hAnsi="Calibri" w:cs="Arial"/>
          <w:color w:val="000000"/>
          <w:sz w:val="28"/>
          <w:szCs w:val="28"/>
          <w:rtl/>
        </w:rPr>
        <w:t>فضلوا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اللجنة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الرباعية،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w:t>
      </w:r>
      <w:r w:rsidRPr="007A5D25">
        <w:rPr>
          <w:rFonts w:ascii="Calibri" w:hAnsi="Calibri" w:cs="Calibri"/>
          <w:color w:val="000000"/>
          <w:sz w:val="28"/>
          <w:szCs w:val="28"/>
          <w:rtl/>
        </w:rPr>
        <w:t xml:space="preserve"> 17.9% </w:t>
      </w:r>
      <w:r w:rsidRPr="007A5D25">
        <w:rPr>
          <w:rFonts w:ascii="Calibri" w:hAnsi="Calibri" w:cs="Arial"/>
          <w:color w:val="000000"/>
          <w:sz w:val="28"/>
          <w:szCs w:val="28"/>
          <w:rtl/>
        </w:rPr>
        <w:t>فضلوا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الأمم</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المتحدة،</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و</w:t>
      </w:r>
      <w:r w:rsidRPr="007A5D25">
        <w:rPr>
          <w:rFonts w:ascii="Calibri" w:hAnsi="Calibri" w:cs="Calibri"/>
          <w:color w:val="000000"/>
          <w:sz w:val="28"/>
          <w:szCs w:val="28"/>
          <w:rtl/>
        </w:rPr>
        <w:t xml:space="preserve">4.9% </w:t>
      </w:r>
      <w:r w:rsidRPr="007A5D25">
        <w:rPr>
          <w:rFonts w:ascii="Calibri" w:hAnsi="Calibri" w:cs="Arial"/>
          <w:color w:val="000000"/>
          <w:sz w:val="28"/>
          <w:szCs w:val="28"/>
          <w:rtl/>
        </w:rPr>
        <w:t>فضلوا</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الولايات</w:t>
      </w:r>
      <w:r w:rsidRPr="007A5D25">
        <w:rPr>
          <w:rFonts w:ascii="Calibri" w:hAnsi="Calibri" w:cs="Calibri"/>
          <w:color w:val="000000"/>
          <w:sz w:val="28"/>
          <w:szCs w:val="28"/>
          <w:rtl/>
        </w:rPr>
        <w:t xml:space="preserve"> </w:t>
      </w:r>
      <w:r w:rsidRPr="007A5D25">
        <w:rPr>
          <w:rFonts w:ascii="Calibri" w:hAnsi="Calibri" w:cs="Arial"/>
          <w:color w:val="000000"/>
          <w:sz w:val="28"/>
          <w:szCs w:val="28"/>
          <w:rtl/>
        </w:rPr>
        <w:t>المتحدة</w:t>
      </w:r>
      <w:r w:rsidRPr="007A5D25">
        <w:rPr>
          <w:rFonts w:ascii="Calibri" w:hAnsi="Calibri" w:cs="Calibri"/>
          <w:color w:val="000000"/>
          <w:sz w:val="28"/>
          <w:szCs w:val="28"/>
          <w:rtl/>
        </w:rPr>
        <w:t>.</w:t>
      </w:r>
    </w:p>
    <w:p w:rsidR="00A637AC" w:rsidRPr="006753C8" w:rsidRDefault="00A637AC" w:rsidP="006E611C">
      <w:pPr>
        <w:tabs>
          <w:tab w:val="center" w:pos="4598"/>
          <w:tab w:val="right" w:pos="9638"/>
        </w:tabs>
        <w:bidi/>
        <w:jc w:val="both"/>
        <w:rPr>
          <w:rFonts w:ascii="Simplified Arabic" w:hAnsi="Simplified Arabic" w:cs="Simplified Arabic"/>
          <w:b/>
          <w:bCs/>
          <w:sz w:val="28"/>
          <w:szCs w:val="28"/>
          <w:rtl/>
        </w:rPr>
      </w:pPr>
    </w:p>
    <w:p w:rsidR="000631EC" w:rsidRPr="00497AC7" w:rsidRDefault="006460A2" w:rsidP="006E611C">
      <w:pPr>
        <w:bidi/>
        <w:jc w:val="both"/>
        <w:rPr>
          <w:rFonts w:ascii="Simplified Arabic" w:hAnsi="Simplified Arabic" w:cs="Simplified Arabic"/>
          <w:sz w:val="28"/>
          <w:szCs w:val="28"/>
          <w:rtl/>
        </w:rPr>
      </w:pPr>
      <w:r w:rsidRPr="00497AC7">
        <w:rPr>
          <w:rFonts w:ascii="Simplified Arabic" w:hAnsi="Simplified Arabic" w:cs="Simplified Arabic"/>
          <w:sz w:val="28"/>
          <w:szCs w:val="28"/>
          <w:rtl/>
        </w:rPr>
        <w:br w:type="page"/>
      </w:r>
      <w:r w:rsidR="000631EC" w:rsidRPr="00497AC7">
        <w:rPr>
          <w:rFonts w:cs="Simplified Arabic"/>
          <w:b/>
          <w:bCs/>
          <w:sz w:val="22"/>
          <w:szCs w:val="22"/>
          <w:u w:val="single"/>
          <w:rtl/>
          <w:lang w:bidi="ar-JO"/>
        </w:rPr>
        <w:lastRenderedPageBreak/>
        <w:t>الآلية :</w:t>
      </w:r>
    </w:p>
    <w:p w:rsidR="005B5EF6" w:rsidRPr="0036028D" w:rsidRDefault="005B5EF6" w:rsidP="006E611C">
      <w:pPr>
        <w:bidi/>
        <w:jc w:val="both"/>
        <w:rPr>
          <w:rFonts w:cs="Simplified Arabic"/>
          <w:sz w:val="24"/>
          <w:szCs w:val="24"/>
          <w:rtl/>
        </w:rPr>
      </w:pPr>
      <w:r w:rsidRPr="0036028D">
        <w:rPr>
          <w:rFonts w:cs="Simplified Arabic"/>
          <w:sz w:val="24"/>
          <w:szCs w:val="24"/>
          <w:rtl/>
        </w:rPr>
        <w:t xml:space="preserve">تم مقابلة عينة عشوائية بلغ </w:t>
      </w:r>
      <w:r w:rsidR="00402BC2" w:rsidRPr="0036028D">
        <w:rPr>
          <w:rFonts w:cs="Simplified Arabic"/>
          <w:sz w:val="24"/>
          <w:szCs w:val="24"/>
          <w:rtl/>
        </w:rPr>
        <w:t>عدده</w:t>
      </w:r>
      <w:r w:rsidR="00402BC2" w:rsidRPr="0036028D">
        <w:rPr>
          <w:rFonts w:cs="Simplified Arabic" w:hint="cs"/>
          <w:sz w:val="24"/>
          <w:szCs w:val="24"/>
          <w:rtl/>
        </w:rPr>
        <w:t>ا</w:t>
      </w:r>
      <w:r w:rsidR="00700986" w:rsidRPr="0036028D">
        <w:rPr>
          <w:rFonts w:cs="Simplified Arabic" w:hint="cs"/>
          <w:sz w:val="24"/>
          <w:szCs w:val="24"/>
          <w:rtl/>
        </w:rPr>
        <w:t xml:space="preserve"> </w:t>
      </w:r>
      <w:r w:rsidR="00532BD5" w:rsidRPr="0036028D">
        <w:rPr>
          <w:rFonts w:cs="Simplified Arabic"/>
          <w:sz w:val="24"/>
          <w:szCs w:val="24"/>
        </w:rPr>
        <w:t>1200</w:t>
      </w:r>
      <w:r w:rsidR="00532BD5" w:rsidRPr="0036028D">
        <w:rPr>
          <w:rFonts w:cs="Simplified Arabic" w:hint="cs"/>
          <w:sz w:val="24"/>
          <w:szCs w:val="24"/>
          <w:rtl/>
        </w:rPr>
        <w:t xml:space="preserve"> </w:t>
      </w:r>
      <w:r w:rsidRPr="0036028D">
        <w:rPr>
          <w:rFonts w:cs="Simplified Arabic"/>
          <w:sz w:val="24"/>
          <w:szCs w:val="24"/>
          <w:rtl/>
        </w:rPr>
        <w:t xml:space="preserve">شخص تزيد أعمارهم عن </w:t>
      </w:r>
      <w:r w:rsidR="00FB4D1C" w:rsidRPr="0036028D">
        <w:rPr>
          <w:rFonts w:cs="Simplified Arabic"/>
          <w:sz w:val="24"/>
          <w:szCs w:val="24"/>
        </w:rPr>
        <w:t>18</w:t>
      </w:r>
      <w:r w:rsidRPr="0036028D">
        <w:rPr>
          <w:rFonts w:cs="Simplified Arabic"/>
          <w:sz w:val="24"/>
          <w:szCs w:val="24"/>
          <w:rtl/>
        </w:rPr>
        <w:t xml:space="preserve"> سنة في الضفة الغربية وقطاع غزة </w:t>
      </w:r>
      <w:r w:rsidR="003C18BB" w:rsidRPr="0036028D">
        <w:rPr>
          <w:rFonts w:cs="Simplified Arabic"/>
          <w:sz w:val="24"/>
          <w:szCs w:val="24"/>
          <w:rtl/>
        </w:rPr>
        <w:t>بين</w:t>
      </w:r>
      <w:r w:rsidR="008F4C06" w:rsidRPr="0036028D">
        <w:rPr>
          <w:rFonts w:cs="Simplified Arabic" w:hint="cs"/>
          <w:sz w:val="24"/>
          <w:szCs w:val="24"/>
          <w:rtl/>
        </w:rPr>
        <w:t xml:space="preserve">  </w:t>
      </w:r>
      <w:r w:rsidR="00532BD5" w:rsidRPr="0036028D">
        <w:rPr>
          <w:rFonts w:cs="Simplified Arabic"/>
          <w:sz w:val="24"/>
          <w:szCs w:val="24"/>
        </w:rPr>
        <w:t>1</w:t>
      </w:r>
      <w:r w:rsidR="008F4C06" w:rsidRPr="0036028D">
        <w:rPr>
          <w:rFonts w:cs="Simplified Arabic" w:hint="cs"/>
          <w:sz w:val="24"/>
          <w:szCs w:val="24"/>
          <w:rtl/>
        </w:rPr>
        <w:t xml:space="preserve"> و  </w:t>
      </w:r>
      <w:r w:rsidR="00532BD5" w:rsidRPr="0036028D">
        <w:rPr>
          <w:rFonts w:cs="Simplified Arabic"/>
          <w:sz w:val="24"/>
          <w:szCs w:val="24"/>
        </w:rPr>
        <w:t>5</w:t>
      </w:r>
      <w:r w:rsidR="008F4C06" w:rsidRPr="0036028D">
        <w:rPr>
          <w:rFonts w:cs="Simplified Arabic" w:hint="cs"/>
          <w:sz w:val="24"/>
          <w:szCs w:val="24"/>
          <w:rtl/>
        </w:rPr>
        <w:t xml:space="preserve"> </w:t>
      </w:r>
      <w:r w:rsidR="008C608C" w:rsidRPr="0036028D">
        <w:rPr>
          <w:rFonts w:cs="Simplified Arabic" w:hint="cs"/>
          <w:sz w:val="24"/>
          <w:szCs w:val="24"/>
          <w:rtl/>
        </w:rPr>
        <w:t xml:space="preserve"> </w:t>
      </w:r>
      <w:r w:rsidR="008F4C06" w:rsidRPr="0036028D">
        <w:rPr>
          <w:rFonts w:cs="Simplified Arabic" w:hint="cs"/>
          <w:sz w:val="24"/>
          <w:szCs w:val="24"/>
          <w:rtl/>
        </w:rPr>
        <w:t xml:space="preserve">آذار </w:t>
      </w:r>
      <w:r w:rsidR="00700986" w:rsidRPr="0036028D">
        <w:rPr>
          <w:rFonts w:cs="Simplified Arabic" w:hint="cs"/>
          <w:sz w:val="24"/>
          <w:szCs w:val="24"/>
          <w:rtl/>
        </w:rPr>
        <w:t xml:space="preserve">2016 </w:t>
      </w:r>
      <w:r w:rsidR="006460A2" w:rsidRPr="0036028D">
        <w:rPr>
          <w:rFonts w:cs="Simplified Arabic" w:hint="cs"/>
          <w:sz w:val="24"/>
          <w:szCs w:val="24"/>
          <w:rtl/>
        </w:rPr>
        <w:t xml:space="preserve">. </w:t>
      </w:r>
      <w:r w:rsidR="005137E1" w:rsidRPr="0036028D">
        <w:rPr>
          <w:rFonts w:cs="Simplified Arabic" w:hint="cs"/>
          <w:sz w:val="24"/>
          <w:szCs w:val="24"/>
          <w:rtl/>
        </w:rPr>
        <w:t xml:space="preserve"> </w:t>
      </w:r>
      <w:r w:rsidR="006460A2" w:rsidRPr="0036028D">
        <w:rPr>
          <w:rFonts w:cs="Simplified Arabic" w:hint="cs"/>
          <w:sz w:val="24"/>
          <w:szCs w:val="24"/>
          <w:rtl/>
        </w:rPr>
        <w:t>تمت</w:t>
      </w:r>
      <w:r w:rsidRPr="0036028D">
        <w:rPr>
          <w:rFonts w:cs="Simplified Arabic"/>
          <w:sz w:val="24"/>
          <w:szCs w:val="24"/>
          <w:rtl/>
        </w:rPr>
        <w:t xml:space="preserve"> المقابلات في المنازل وتم انتقاء شخص من المنزل بناءاً على جدول </w:t>
      </w:r>
      <w:r w:rsidRPr="0036028D">
        <w:rPr>
          <w:rFonts w:cs="Simplified Arabic"/>
          <w:sz w:val="24"/>
          <w:szCs w:val="24"/>
        </w:rPr>
        <w:t>Kish</w:t>
      </w:r>
      <w:r w:rsidRPr="0036028D">
        <w:rPr>
          <w:rFonts w:cs="Simplified Arabic"/>
          <w:sz w:val="24"/>
          <w:szCs w:val="24"/>
          <w:rtl/>
        </w:rPr>
        <w:t>. لقد تمت المقابلات في</w:t>
      </w:r>
      <w:r w:rsidR="006460A2" w:rsidRPr="0036028D">
        <w:rPr>
          <w:rFonts w:cs="Simplified Arabic" w:hint="cs"/>
          <w:sz w:val="24"/>
          <w:szCs w:val="24"/>
          <w:rtl/>
        </w:rPr>
        <w:t xml:space="preserve"> </w:t>
      </w:r>
      <w:r w:rsidR="00FB4D1C" w:rsidRPr="0036028D">
        <w:rPr>
          <w:rFonts w:cs="Simplified Arabic"/>
          <w:sz w:val="24"/>
          <w:szCs w:val="24"/>
        </w:rPr>
        <w:t>130</w:t>
      </w:r>
      <w:r w:rsidR="00402BC2" w:rsidRPr="0036028D">
        <w:rPr>
          <w:rFonts w:cs="Simplified Arabic" w:hint="cs"/>
          <w:sz w:val="24"/>
          <w:szCs w:val="24"/>
          <w:rtl/>
        </w:rPr>
        <w:t xml:space="preserve"> م</w:t>
      </w:r>
      <w:r w:rsidRPr="0036028D">
        <w:rPr>
          <w:rFonts w:cs="Simplified Arabic"/>
          <w:sz w:val="24"/>
          <w:szCs w:val="24"/>
          <w:rtl/>
        </w:rPr>
        <w:t>وقع سكني بطريقة عشوائية بناءاً على عدد السكان.</w:t>
      </w:r>
    </w:p>
    <w:p w:rsidR="00402BC2" w:rsidRPr="00497AC7" w:rsidRDefault="00402BC2" w:rsidP="006E611C">
      <w:pPr>
        <w:bidi/>
        <w:jc w:val="both"/>
        <w:rPr>
          <w:rFonts w:cs="Simplified Arabic"/>
          <w:sz w:val="22"/>
          <w:szCs w:val="22"/>
          <w:rtl/>
        </w:rPr>
      </w:pPr>
    </w:p>
    <w:p w:rsidR="00BF2A80" w:rsidRPr="00497AC7" w:rsidRDefault="005B5EF6" w:rsidP="006E611C">
      <w:pPr>
        <w:bidi/>
        <w:jc w:val="both"/>
        <w:rPr>
          <w:rFonts w:cs="Simplified Arabic"/>
          <w:sz w:val="22"/>
          <w:szCs w:val="22"/>
          <w:rtl/>
        </w:rPr>
      </w:pPr>
      <w:r w:rsidRPr="00497AC7">
        <w:rPr>
          <w:rFonts w:cs="Simplified Arabic"/>
          <w:sz w:val="22"/>
          <w:szCs w:val="22"/>
          <w:rtl/>
        </w:rPr>
        <w:t xml:space="preserve">في </w:t>
      </w:r>
      <w:r w:rsidRPr="00497AC7">
        <w:rPr>
          <w:rFonts w:cs="Simplified Arabic"/>
          <w:b/>
          <w:bCs/>
          <w:sz w:val="22"/>
          <w:szCs w:val="22"/>
          <w:u w:val="single"/>
          <w:rtl/>
        </w:rPr>
        <w:t>الضفة الغربية</w:t>
      </w:r>
      <w:r w:rsidR="00BF79B2" w:rsidRPr="00497AC7">
        <w:rPr>
          <w:rFonts w:cs="Simplified Arabic"/>
          <w:sz w:val="22"/>
          <w:szCs w:val="22"/>
          <w:rtl/>
        </w:rPr>
        <w:t xml:space="preserve">، </w:t>
      </w:r>
      <w:r w:rsidR="00BF79B2" w:rsidRPr="00497AC7">
        <w:rPr>
          <w:rFonts w:cs="Simplified Arabic"/>
          <w:b/>
          <w:bCs/>
          <w:sz w:val="22"/>
          <w:szCs w:val="22"/>
          <w:rtl/>
        </w:rPr>
        <w:t>تم جمع</w:t>
      </w:r>
      <w:r w:rsidR="00E15746" w:rsidRPr="00497AC7">
        <w:rPr>
          <w:rFonts w:cs="Simplified Arabic"/>
          <w:b/>
          <w:bCs/>
          <w:sz w:val="22"/>
          <w:szCs w:val="22"/>
          <w:rtl/>
        </w:rPr>
        <w:t xml:space="preserve"> </w:t>
      </w:r>
      <w:r w:rsidR="00532BD5">
        <w:rPr>
          <w:rFonts w:cs="Simplified Arabic"/>
          <w:b/>
          <w:bCs/>
          <w:sz w:val="22"/>
          <w:szCs w:val="22"/>
        </w:rPr>
        <w:t>750</w:t>
      </w:r>
      <w:r w:rsidR="006460A2" w:rsidRPr="00497AC7">
        <w:rPr>
          <w:rFonts w:cs="Simplified Arabic" w:hint="cs"/>
          <w:b/>
          <w:bCs/>
          <w:sz w:val="22"/>
          <w:szCs w:val="22"/>
          <w:rtl/>
        </w:rPr>
        <w:t xml:space="preserve">  </w:t>
      </w:r>
      <w:r w:rsidRPr="00497AC7">
        <w:rPr>
          <w:rFonts w:cs="Simplified Arabic"/>
          <w:b/>
          <w:bCs/>
          <w:sz w:val="22"/>
          <w:szCs w:val="22"/>
          <w:rtl/>
        </w:rPr>
        <w:t>استمارة من المدن والقرى والمخيمات التالية:</w:t>
      </w:r>
    </w:p>
    <w:p w:rsidR="00243B5C" w:rsidRPr="0036028D" w:rsidRDefault="00FA7238" w:rsidP="006E611C">
      <w:pPr>
        <w:bidi/>
        <w:jc w:val="both"/>
        <w:rPr>
          <w:rFonts w:cs="Simplified Arabic"/>
          <w:b/>
          <w:bCs/>
          <w:sz w:val="24"/>
          <w:szCs w:val="24"/>
          <w:rtl/>
        </w:rPr>
      </w:pPr>
      <w:r w:rsidRPr="0036028D">
        <w:rPr>
          <w:rFonts w:cs="Simplified Arabic"/>
          <w:b/>
          <w:bCs/>
          <w:sz w:val="24"/>
          <w:szCs w:val="24"/>
          <w:rtl/>
        </w:rPr>
        <w:t>الخليل:</w:t>
      </w:r>
      <w:r w:rsidR="004C11CF" w:rsidRPr="0036028D">
        <w:rPr>
          <w:rFonts w:cs="Simplified Arabic" w:hint="cs"/>
          <w:b/>
          <w:bCs/>
          <w:sz w:val="24"/>
          <w:szCs w:val="24"/>
          <w:rtl/>
        </w:rPr>
        <w:t xml:space="preserve"> </w:t>
      </w:r>
      <w:r w:rsidR="004C11CF" w:rsidRPr="0036028D">
        <w:rPr>
          <w:rFonts w:cs="Simplified Arabic" w:hint="cs"/>
          <w:sz w:val="24"/>
          <w:szCs w:val="24"/>
          <w:rtl/>
        </w:rPr>
        <w:t xml:space="preserve">الخليل، سعير، الظاهرية، بيت عوا، إذنا، دورا، ترقوميا، تفوح، بيت أمر، بيت كاحل، يطا، خرسا، الريحية، مخيم الفوًار. </w:t>
      </w:r>
      <w:r w:rsidR="005B5EF6" w:rsidRPr="0036028D">
        <w:rPr>
          <w:rFonts w:cs="Simplified Arabic"/>
          <w:b/>
          <w:bCs/>
          <w:sz w:val="24"/>
          <w:szCs w:val="24"/>
          <w:rtl/>
        </w:rPr>
        <w:t>جنين</w:t>
      </w:r>
      <w:r w:rsidR="005B5EF6" w:rsidRPr="0036028D">
        <w:rPr>
          <w:rFonts w:cs="Simplified Arabic"/>
          <w:sz w:val="24"/>
          <w:szCs w:val="24"/>
          <w:rtl/>
        </w:rPr>
        <w:t>:</w:t>
      </w:r>
      <w:r w:rsidR="00ED47A6" w:rsidRPr="0036028D">
        <w:rPr>
          <w:rFonts w:cs="Simplified Arabic" w:hint="cs"/>
          <w:sz w:val="24"/>
          <w:szCs w:val="24"/>
          <w:rtl/>
        </w:rPr>
        <w:t xml:space="preserve"> </w:t>
      </w:r>
      <w:r w:rsidR="004C11CF" w:rsidRPr="0036028D">
        <w:rPr>
          <w:rFonts w:cs="Simplified Arabic" w:hint="cs"/>
          <w:sz w:val="24"/>
          <w:szCs w:val="24"/>
          <w:rtl/>
        </w:rPr>
        <w:t>جنين، قباطية، برقين، عرًابة، فقوعة، مسلية، الزاوية، مخيم جنين.</w:t>
      </w:r>
      <w:r w:rsidR="003617EF" w:rsidRPr="0036028D">
        <w:rPr>
          <w:rFonts w:cs="Simplified Arabic" w:hint="cs"/>
          <w:b/>
          <w:bCs/>
          <w:sz w:val="24"/>
          <w:szCs w:val="24"/>
          <w:rtl/>
        </w:rPr>
        <w:t>طوباس</w:t>
      </w:r>
      <w:r w:rsidR="003617EF" w:rsidRPr="0036028D">
        <w:rPr>
          <w:rFonts w:cs="Simplified Arabic" w:hint="cs"/>
          <w:sz w:val="24"/>
          <w:szCs w:val="24"/>
          <w:rtl/>
        </w:rPr>
        <w:t>:</w:t>
      </w:r>
      <w:r w:rsidR="00ED47A6" w:rsidRPr="0036028D">
        <w:rPr>
          <w:rFonts w:cs="Simplified Arabic" w:hint="cs"/>
          <w:sz w:val="24"/>
          <w:szCs w:val="24"/>
          <w:rtl/>
        </w:rPr>
        <w:t xml:space="preserve"> طوباس، تياسير.</w:t>
      </w:r>
      <w:r w:rsidR="00F43184" w:rsidRPr="0036028D">
        <w:rPr>
          <w:rFonts w:cs="Simplified Arabic" w:hint="cs"/>
          <w:sz w:val="24"/>
          <w:szCs w:val="24"/>
          <w:rtl/>
        </w:rPr>
        <w:t xml:space="preserve"> </w:t>
      </w:r>
      <w:r w:rsidR="00BF2A80" w:rsidRPr="0036028D">
        <w:rPr>
          <w:rFonts w:cs="Simplified Arabic"/>
          <w:sz w:val="24"/>
          <w:szCs w:val="24"/>
          <w:rtl/>
        </w:rPr>
        <w:t>رام الله و البيرة</w:t>
      </w:r>
      <w:r w:rsidR="008C608C" w:rsidRPr="0036028D">
        <w:rPr>
          <w:rFonts w:cs="Simplified Arabic" w:hint="cs"/>
          <w:sz w:val="24"/>
          <w:szCs w:val="24"/>
          <w:rtl/>
        </w:rPr>
        <w:t>:</w:t>
      </w:r>
      <w:r w:rsidR="00ED47A6" w:rsidRPr="0036028D">
        <w:rPr>
          <w:rFonts w:cs="Simplified Arabic" w:hint="cs"/>
          <w:sz w:val="24"/>
          <w:szCs w:val="24"/>
          <w:rtl/>
        </w:rPr>
        <w:t xml:space="preserve"> </w:t>
      </w:r>
      <w:r w:rsidR="004C11CF" w:rsidRPr="0036028D">
        <w:rPr>
          <w:rFonts w:cs="Simplified Arabic" w:hint="cs"/>
          <w:sz w:val="24"/>
          <w:szCs w:val="24"/>
          <w:rtl/>
        </w:rPr>
        <w:t>رام الله، نعلين، سلواد، بيتونيا، عابود، كفر عين، بتين، سردا، مخيم الجلزون.</w:t>
      </w:r>
      <w:r w:rsidR="00F43184" w:rsidRPr="0036028D">
        <w:rPr>
          <w:rFonts w:cs="Simplified Arabic" w:hint="cs"/>
          <w:b/>
          <w:bCs/>
          <w:sz w:val="24"/>
          <w:szCs w:val="24"/>
          <w:rtl/>
        </w:rPr>
        <w:t>أ</w:t>
      </w:r>
      <w:r w:rsidR="00BF2A80" w:rsidRPr="0036028D">
        <w:rPr>
          <w:rFonts w:cs="Simplified Arabic"/>
          <w:b/>
          <w:bCs/>
          <w:sz w:val="24"/>
          <w:szCs w:val="24"/>
          <w:rtl/>
        </w:rPr>
        <w:t>ريحا</w:t>
      </w:r>
      <w:r w:rsidR="00BF2A80" w:rsidRPr="0036028D">
        <w:rPr>
          <w:rFonts w:cs="Simplified Arabic"/>
          <w:sz w:val="24"/>
          <w:szCs w:val="24"/>
          <w:rtl/>
        </w:rPr>
        <w:t>:</w:t>
      </w:r>
      <w:r w:rsidR="00ED47A6" w:rsidRPr="0036028D">
        <w:rPr>
          <w:rFonts w:cs="Simplified Arabic" w:hint="cs"/>
          <w:sz w:val="24"/>
          <w:szCs w:val="24"/>
          <w:rtl/>
        </w:rPr>
        <w:t xml:space="preserve"> أريحا، </w:t>
      </w:r>
      <w:r w:rsidR="004C11CF" w:rsidRPr="0036028D">
        <w:rPr>
          <w:rFonts w:cs="Simplified Arabic" w:hint="cs"/>
          <w:sz w:val="24"/>
          <w:szCs w:val="24"/>
          <w:rtl/>
        </w:rPr>
        <w:t>الجفتلك</w:t>
      </w:r>
      <w:r w:rsidR="00ED47A6" w:rsidRPr="0036028D">
        <w:rPr>
          <w:rFonts w:cs="Simplified Arabic" w:hint="cs"/>
          <w:sz w:val="24"/>
          <w:szCs w:val="24"/>
          <w:rtl/>
        </w:rPr>
        <w:t>.</w:t>
      </w:r>
      <w:r w:rsidR="00F43184" w:rsidRPr="0036028D">
        <w:rPr>
          <w:rFonts w:cs="Simplified Arabic" w:hint="cs"/>
          <w:sz w:val="24"/>
          <w:szCs w:val="24"/>
          <w:rtl/>
        </w:rPr>
        <w:t xml:space="preserve"> </w:t>
      </w:r>
      <w:r w:rsidR="00BF2A80" w:rsidRPr="0036028D">
        <w:rPr>
          <w:rFonts w:cs="Simplified Arabic"/>
          <w:b/>
          <w:bCs/>
          <w:sz w:val="24"/>
          <w:szCs w:val="24"/>
          <w:rtl/>
        </w:rPr>
        <w:t>القدس:</w:t>
      </w:r>
      <w:r w:rsidR="00ED47A6" w:rsidRPr="0036028D">
        <w:rPr>
          <w:rFonts w:cs="Simplified Arabic" w:hint="cs"/>
          <w:b/>
          <w:bCs/>
          <w:sz w:val="24"/>
          <w:szCs w:val="24"/>
          <w:rtl/>
        </w:rPr>
        <w:t xml:space="preserve"> </w:t>
      </w:r>
      <w:r w:rsidR="00ED47A6" w:rsidRPr="0036028D">
        <w:rPr>
          <w:rFonts w:cs="Simplified Arabic" w:hint="cs"/>
          <w:sz w:val="24"/>
          <w:szCs w:val="24"/>
          <w:rtl/>
        </w:rPr>
        <w:t>الرام وضاحية البريد،</w:t>
      </w:r>
      <w:r w:rsidR="004C11CF" w:rsidRPr="0036028D">
        <w:rPr>
          <w:rFonts w:cs="Simplified Arabic" w:hint="cs"/>
          <w:sz w:val="24"/>
          <w:szCs w:val="24"/>
          <w:rtl/>
        </w:rPr>
        <w:t xml:space="preserve"> حزما، أبو ديس، جبع، بيت حنينا، شعفاط، البلدة القديمة، سلوان، رأس العامود، مخيم قلنديا. </w:t>
      </w:r>
      <w:r w:rsidRPr="0036028D">
        <w:rPr>
          <w:rFonts w:cs="Simplified Arabic"/>
          <w:b/>
          <w:bCs/>
          <w:sz w:val="24"/>
          <w:szCs w:val="24"/>
          <w:rtl/>
        </w:rPr>
        <w:t>بيت لحم:</w:t>
      </w:r>
      <w:r w:rsidR="004C11CF" w:rsidRPr="0036028D">
        <w:rPr>
          <w:rFonts w:cs="Simplified Arabic" w:hint="cs"/>
          <w:b/>
          <w:bCs/>
          <w:sz w:val="24"/>
          <w:szCs w:val="24"/>
          <w:rtl/>
        </w:rPr>
        <w:t xml:space="preserve"> </w:t>
      </w:r>
      <w:r w:rsidR="004C11CF" w:rsidRPr="0036028D">
        <w:rPr>
          <w:rFonts w:cs="Simplified Arabic" w:hint="cs"/>
          <w:sz w:val="24"/>
          <w:szCs w:val="24"/>
          <w:rtl/>
        </w:rPr>
        <w:t>بيت فجار، الدوحة، العبيدية، بيت لحم، الولجة، مخيم الدهيشة</w:t>
      </w:r>
      <w:r w:rsidR="004C11CF" w:rsidRPr="0036028D">
        <w:rPr>
          <w:rFonts w:cs="Simplified Arabic" w:hint="cs"/>
          <w:b/>
          <w:bCs/>
          <w:sz w:val="24"/>
          <w:szCs w:val="24"/>
          <w:rtl/>
        </w:rPr>
        <w:t xml:space="preserve">. </w:t>
      </w:r>
      <w:r w:rsidR="009E0260" w:rsidRPr="0036028D">
        <w:rPr>
          <w:rFonts w:cs="Simplified Arabic" w:hint="cs"/>
          <w:b/>
          <w:bCs/>
          <w:sz w:val="24"/>
          <w:szCs w:val="24"/>
          <w:rtl/>
        </w:rPr>
        <w:t>نابلس</w:t>
      </w:r>
      <w:r w:rsidR="009E0260" w:rsidRPr="0036028D">
        <w:rPr>
          <w:rFonts w:cs="Simplified Arabic" w:hint="cs"/>
          <w:sz w:val="24"/>
          <w:szCs w:val="24"/>
          <w:rtl/>
        </w:rPr>
        <w:t>:</w:t>
      </w:r>
      <w:r w:rsidR="004C6F53" w:rsidRPr="0036028D">
        <w:rPr>
          <w:rFonts w:cs="Simplified Arabic" w:hint="cs"/>
          <w:sz w:val="24"/>
          <w:szCs w:val="24"/>
          <w:rtl/>
        </w:rPr>
        <w:t xml:space="preserve"> </w:t>
      </w:r>
      <w:r w:rsidR="004C11CF" w:rsidRPr="0036028D">
        <w:rPr>
          <w:rFonts w:cs="Simplified Arabic" w:hint="cs"/>
          <w:sz w:val="24"/>
          <w:szCs w:val="24"/>
          <w:rtl/>
        </w:rPr>
        <w:t>عصيرة الشمالية، نابلس، عقربة، تلفيت، صرة، نصف جبيل، مخيم عين بيت الماء</w:t>
      </w:r>
      <w:r w:rsidR="00ED47A6" w:rsidRPr="0036028D">
        <w:rPr>
          <w:rFonts w:cs="Simplified Arabic" w:hint="cs"/>
          <w:sz w:val="24"/>
          <w:szCs w:val="24"/>
          <w:rtl/>
        </w:rPr>
        <w:t xml:space="preserve">. </w:t>
      </w:r>
      <w:r w:rsidR="005C4034" w:rsidRPr="0036028D">
        <w:rPr>
          <w:rFonts w:cs="Simplified Arabic" w:hint="cs"/>
          <w:b/>
          <w:bCs/>
          <w:sz w:val="24"/>
          <w:szCs w:val="24"/>
          <w:rtl/>
        </w:rPr>
        <w:t>سلفيت</w:t>
      </w:r>
      <w:r w:rsidR="005C4034" w:rsidRPr="0036028D">
        <w:rPr>
          <w:rFonts w:cs="Simplified Arabic" w:hint="cs"/>
          <w:sz w:val="24"/>
          <w:szCs w:val="24"/>
          <w:rtl/>
        </w:rPr>
        <w:t>:</w:t>
      </w:r>
      <w:r w:rsidR="00ED47A6" w:rsidRPr="0036028D">
        <w:rPr>
          <w:rFonts w:cs="Simplified Arabic" w:hint="cs"/>
          <w:sz w:val="24"/>
          <w:szCs w:val="24"/>
          <w:rtl/>
        </w:rPr>
        <w:t xml:space="preserve"> بديا، </w:t>
      </w:r>
      <w:r w:rsidR="004C11CF" w:rsidRPr="0036028D">
        <w:rPr>
          <w:rFonts w:cs="Simplified Arabic" w:hint="cs"/>
          <w:sz w:val="24"/>
          <w:szCs w:val="24"/>
          <w:rtl/>
        </w:rPr>
        <w:t>كفل حارس</w:t>
      </w:r>
      <w:r w:rsidR="00ED47A6" w:rsidRPr="0036028D">
        <w:rPr>
          <w:rFonts w:cs="Simplified Arabic" w:hint="cs"/>
          <w:sz w:val="24"/>
          <w:szCs w:val="24"/>
          <w:rtl/>
        </w:rPr>
        <w:t>.</w:t>
      </w:r>
      <w:r w:rsidR="003617EF" w:rsidRPr="0036028D">
        <w:rPr>
          <w:rFonts w:cs="Simplified Arabic" w:hint="cs"/>
          <w:sz w:val="24"/>
          <w:szCs w:val="24"/>
          <w:rtl/>
        </w:rPr>
        <w:t xml:space="preserve"> </w:t>
      </w:r>
      <w:r w:rsidR="00E20FE6" w:rsidRPr="0036028D">
        <w:rPr>
          <w:rFonts w:cs="Simplified Arabic" w:hint="cs"/>
          <w:b/>
          <w:bCs/>
          <w:sz w:val="24"/>
          <w:szCs w:val="24"/>
          <w:rtl/>
        </w:rPr>
        <w:t>ط</w:t>
      </w:r>
      <w:r w:rsidR="005B5EF6" w:rsidRPr="0036028D">
        <w:rPr>
          <w:rFonts w:cs="Simplified Arabic"/>
          <w:b/>
          <w:bCs/>
          <w:sz w:val="24"/>
          <w:szCs w:val="24"/>
          <w:rtl/>
        </w:rPr>
        <w:t>ولكرم</w:t>
      </w:r>
      <w:r w:rsidR="00F27801" w:rsidRPr="0036028D">
        <w:rPr>
          <w:rFonts w:cs="Simplified Arabic"/>
          <w:b/>
          <w:bCs/>
          <w:sz w:val="24"/>
          <w:szCs w:val="24"/>
          <w:rtl/>
        </w:rPr>
        <w:t>:</w:t>
      </w:r>
      <w:r w:rsidR="00ED47A6" w:rsidRPr="0036028D">
        <w:rPr>
          <w:rFonts w:cs="Simplified Arabic" w:hint="cs"/>
          <w:sz w:val="24"/>
          <w:szCs w:val="24"/>
          <w:rtl/>
        </w:rPr>
        <w:t xml:space="preserve"> </w:t>
      </w:r>
      <w:r w:rsidR="004C11CF" w:rsidRPr="0036028D">
        <w:rPr>
          <w:rFonts w:cs="Simplified Arabic" w:hint="cs"/>
          <w:sz w:val="24"/>
          <w:szCs w:val="24"/>
          <w:rtl/>
        </w:rPr>
        <w:t xml:space="preserve">دير الغصون، بلعا، طولكرم، كفر صور، صيدا. </w:t>
      </w:r>
      <w:r w:rsidR="00243B5C" w:rsidRPr="0036028D">
        <w:rPr>
          <w:rFonts w:cs="Simplified Arabic" w:hint="cs"/>
          <w:b/>
          <w:bCs/>
          <w:sz w:val="24"/>
          <w:szCs w:val="24"/>
          <w:rtl/>
        </w:rPr>
        <w:t>قلقيلية</w:t>
      </w:r>
      <w:r w:rsidR="008B7EBB" w:rsidRPr="0036028D">
        <w:rPr>
          <w:rFonts w:cs="Simplified Arabic" w:hint="cs"/>
          <w:b/>
          <w:bCs/>
          <w:sz w:val="24"/>
          <w:szCs w:val="24"/>
          <w:rtl/>
        </w:rPr>
        <w:t>:</w:t>
      </w:r>
      <w:r w:rsidR="00243B5C" w:rsidRPr="0036028D">
        <w:rPr>
          <w:rFonts w:cs="Simplified Arabic" w:hint="cs"/>
          <w:b/>
          <w:bCs/>
          <w:sz w:val="24"/>
          <w:szCs w:val="24"/>
          <w:rtl/>
        </w:rPr>
        <w:t xml:space="preserve"> </w:t>
      </w:r>
      <w:r w:rsidR="00ED47A6" w:rsidRPr="0036028D">
        <w:rPr>
          <w:rFonts w:cs="Simplified Arabic" w:hint="cs"/>
          <w:sz w:val="24"/>
          <w:szCs w:val="24"/>
          <w:rtl/>
        </w:rPr>
        <w:t xml:space="preserve">قلقيلية، </w:t>
      </w:r>
      <w:r w:rsidR="004C11CF" w:rsidRPr="0036028D">
        <w:rPr>
          <w:rFonts w:cs="Simplified Arabic" w:hint="cs"/>
          <w:sz w:val="24"/>
          <w:szCs w:val="24"/>
          <w:rtl/>
        </w:rPr>
        <w:t xml:space="preserve">عزون، جنصفوت. </w:t>
      </w:r>
      <w:r w:rsidR="00ED47A6" w:rsidRPr="0036028D">
        <w:rPr>
          <w:rFonts w:cs="Simplified Arabic" w:hint="cs"/>
          <w:b/>
          <w:bCs/>
          <w:sz w:val="24"/>
          <w:szCs w:val="24"/>
          <w:rtl/>
        </w:rPr>
        <w:t xml:space="preserve"> </w:t>
      </w:r>
    </w:p>
    <w:p w:rsidR="009D7475" w:rsidRPr="00497AC7" w:rsidRDefault="009D7475" w:rsidP="006E611C">
      <w:pPr>
        <w:bidi/>
        <w:jc w:val="both"/>
        <w:rPr>
          <w:rFonts w:cs="Simplified Arabic"/>
          <w:sz w:val="22"/>
          <w:szCs w:val="22"/>
          <w:rtl/>
        </w:rPr>
      </w:pPr>
    </w:p>
    <w:p w:rsidR="00AB3E36" w:rsidRPr="00497AC7" w:rsidRDefault="005B5EF6" w:rsidP="006E611C">
      <w:pPr>
        <w:bidi/>
        <w:jc w:val="both"/>
        <w:rPr>
          <w:rFonts w:cs="Simplified Arabic"/>
          <w:b/>
          <w:bCs/>
          <w:sz w:val="22"/>
          <w:szCs w:val="22"/>
          <w:rtl/>
        </w:rPr>
      </w:pPr>
      <w:r w:rsidRPr="00497AC7">
        <w:rPr>
          <w:rFonts w:cs="Simplified Arabic"/>
          <w:b/>
          <w:bCs/>
          <w:sz w:val="22"/>
          <w:szCs w:val="22"/>
          <w:rtl/>
        </w:rPr>
        <w:t xml:space="preserve">وفي </w:t>
      </w:r>
      <w:r w:rsidRPr="00497AC7">
        <w:rPr>
          <w:rFonts w:cs="Simplified Arabic"/>
          <w:b/>
          <w:bCs/>
          <w:sz w:val="22"/>
          <w:szCs w:val="22"/>
          <w:u w:val="single"/>
          <w:rtl/>
        </w:rPr>
        <w:t>قطاع غزة:</w:t>
      </w:r>
      <w:r w:rsidRPr="00497AC7">
        <w:rPr>
          <w:rFonts w:cs="Simplified Arabic"/>
          <w:sz w:val="22"/>
          <w:szCs w:val="22"/>
          <w:rtl/>
        </w:rPr>
        <w:t xml:space="preserve"> </w:t>
      </w:r>
      <w:r w:rsidRPr="00497AC7">
        <w:rPr>
          <w:rFonts w:cs="Simplified Arabic"/>
          <w:b/>
          <w:bCs/>
          <w:sz w:val="22"/>
          <w:szCs w:val="22"/>
          <w:rtl/>
        </w:rPr>
        <w:t xml:space="preserve">تم جمع </w:t>
      </w:r>
      <w:r w:rsidR="00A27314" w:rsidRPr="00497AC7">
        <w:rPr>
          <w:rFonts w:cs="Simplified Arabic"/>
          <w:b/>
          <w:bCs/>
          <w:sz w:val="22"/>
          <w:szCs w:val="22"/>
        </w:rPr>
        <w:t xml:space="preserve"> </w:t>
      </w:r>
      <w:r w:rsidR="00532BD5">
        <w:rPr>
          <w:rFonts w:cs="Simplified Arabic"/>
          <w:b/>
          <w:bCs/>
          <w:sz w:val="22"/>
          <w:szCs w:val="22"/>
        </w:rPr>
        <w:t>450</w:t>
      </w:r>
      <w:r w:rsidR="006C5197">
        <w:rPr>
          <w:rFonts w:cs="Simplified Arabic"/>
          <w:b/>
          <w:bCs/>
          <w:sz w:val="22"/>
          <w:szCs w:val="22"/>
        </w:rPr>
        <w:t xml:space="preserve">  </w:t>
      </w:r>
      <w:r w:rsidR="00A27314" w:rsidRPr="00497AC7">
        <w:rPr>
          <w:rFonts w:cs="Simplified Arabic"/>
          <w:b/>
          <w:bCs/>
          <w:sz w:val="22"/>
          <w:szCs w:val="22"/>
        </w:rPr>
        <w:t xml:space="preserve"> </w:t>
      </w:r>
      <w:r w:rsidRPr="00497AC7">
        <w:rPr>
          <w:rFonts w:cs="Simplified Arabic"/>
          <w:b/>
          <w:bCs/>
          <w:sz w:val="22"/>
          <w:szCs w:val="22"/>
          <w:rtl/>
        </w:rPr>
        <w:t>استمارة من</w:t>
      </w:r>
      <w:r w:rsidR="00AB3E36" w:rsidRPr="00497AC7">
        <w:rPr>
          <w:rFonts w:cs="Simplified Arabic" w:hint="cs"/>
          <w:b/>
          <w:bCs/>
          <w:sz w:val="22"/>
          <w:szCs w:val="22"/>
          <w:rtl/>
        </w:rPr>
        <w:t xml:space="preserve"> : </w:t>
      </w:r>
    </w:p>
    <w:p w:rsidR="005B5EF6" w:rsidRPr="00497AC7" w:rsidRDefault="005B5EF6" w:rsidP="006E611C">
      <w:pPr>
        <w:bidi/>
        <w:jc w:val="both"/>
        <w:rPr>
          <w:rFonts w:cs="Simplified Arabic"/>
          <w:sz w:val="22"/>
          <w:szCs w:val="22"/>
          <w:rtl/>
          <w:lang w:bidi="ar-EG"/>
        </w:rPr>
      </w:pPr>
      <w:r w:rsidRPr="00497AC7">
        <w:rPr>
          <w:rFonts w:cs="Simplified Arabic"/>
          <w:b/>
          <w:bCs/>
          <w:sz w:val="22"/>
          <w:szCs w:val="22"/>
          <w:rtl/>
        </w:rPr>
        <w:lastRenderedPageBreak/>
        <w:t>غزة:</w:t>
      </w:r>
      <w:r w:rsidR="007078A0" w:rsidRPr="00497AC7">
        <w:rPr>
          <w:rFonts w:cs="Simplified Arabic" w:hint="cs"/>
          <w:b/>
          <w:bCs/>
          <w:sz w:val="22"/>
          <w:szCs w:val="22"/>
          <w:rtl/>
        </w:rPr>
        <w:t xml:space="preserve"> </w:t>
      </w:r>
      <w:r w:rsidR="00F27801" w:rsidRPr="00497AC7">
        <w:rPr>
          <w:rFonts w:cs="Simplified Arabic"/>
          <w:sz w:val="22"/>
          <w:szCs w:val="22"/>
          <w:rtl/>
        </w:rPr>
        <w:t>الرمال الشمالي،</w:t>
      </w:r>
      <w:r w:rsidR="00F47EBA" w:rsidRPr="00497AC7">
        <w:rPr>
          <w:rFonts w:cs="Simplified Arabic" w:hint="cs"/>
          <w:sz w:val="22"/>
          <w:szCs w:val="22"/>
          <w:rtl/>
        </w:rPr>
        <w:t xml:space="preserve"> الرمال الجنوبي،</w:t>
      </w:r>
      <w:r w:rsidR="00F27801" w:rsidRPr="00497AC7">
        <w:rPr>
          <w:rFonts w:cs="Simplified Arabic"/>
          <w:sz w:val="22"/>
          <w:szCs w:val="22"/>
          <w:rtl/>
        </w:rPr>
        <w:t xml:space="preserve"> الزيتون، </w:t>
      </w:r>
      <w:r w:rsidR="0006351E" w:rsidRPr="00497AC7">
        <w:rPr>
          <w:rFonts w:cs="Simplified Arabic"/>
          <w:sz w:val="22"/>
          <w:szCs w:val="22"/>
          <w:rtl/>
        </w:rPr>
        <w:t>الشجاعية، التفاح، الدرج، النصر، الشيخ رضوان،</w:t>
      </w:r>
      <w:r w:rsidR="007078A0" w:rsidRPr="00497AC7">
        <w:rPr>
          <w:rFonts w:cs="Simplified Arabic" w:hint="cs"/>
          <w:sz w:val="22"/>
          <w:szCs w:val="22"/>
          <w:rtl/>
        </w:rPr>
        <w:t xml:space="preserve"> </w:t>
      </w:r>
      <w:r w:rsidR="009B523B" w:rsidRPr="00497AC7">
        <w:rPr>
          <w:rFonts w:cs="Simplified Arabic" w:hint="cs"/>
          <w:sz w:val="22"/>
          <w:szCs w:val="22"/>
          <w:rtl/>
        </w:rPr>
        <w:t>تل الهوى</w:t>
      </w:r>
      <w:r w:rsidR="0006351E" w:rsidRPr="00497AC7">
        <w:rPr>
          <w:rFonts w:cs="Simplified Arabic"/>
          <w:sz w:val="22"/>
          <w:szCs w:val="22"/>
          <w:rtl/>
        </w:rPr>
        <w:t>، المغراقة، مخيم الشاطئ.</w:t>
      </w:r>
      <w:r w:rsidR="000E0B73" w:rsidRPr="00497AC7">
        <w:rPr>
          <w:rFonts w:cs="Simplified Arabic" w:hint="cs"/>
          <w:sz w:val="22"/>
          <w:szCs w:val="22"/>
          <w:rtl/>
        </w:rPr>
        <w:t xml:space="preserve"> </w:t>
      </w:r>
      <w:r w:rsidR="0006351E" w:rsidRPr="00497AC7">
        <w:rPr>
          <w:rFonts w:cs="Simplified Arabic"/>
          <w:sz w:val="22"/>
          <w:szCs w:val="22"/>
          <w:rtl/>
        </w:rPr>
        <w:t xml:space="preserve"> </w:t>
      </w:r>
      <w:r w:rsidRPr="00497AC7">
        <w:rPr>
          <w:rFonts w:cs="Simplified Arabic"/>
          <w:b/>
          <w:bCs/>
          <w:sz w:val="22"/>
          <w:szCs w:val="22"/>
          <w:rtl/>
        </w:rPr>
        <w:t>خان يونس:</w:t>
      </w:r>
      <w:r w:rsidR="005F1D87" w:rsidRPr="00497AC7">
        <w:rPr>
          <w:rFonts w:cs="Simplified Arabic"/>
          <w:sz w:val="22"/>
          <w:szCs w:val="22"/>
          <w:rtl/>
        </w:rPr>
        <w:t>خان يونس،</w:t>
      </w:r>
      <w:r w:rsidR="005F1D87" w:rsidRPr="00497AC7">
        <w:rPr>
          <w:rFonts w:cs="Simplified Arabic"/>
          <w:b/>
          <w:bCs/>
          <w:sz w:val="22"/>
          <w:szCs w:val="22"/>
          <w:rtl/>
        </w:rPr>
        <w:t xml:space="preserve"> </w:t>
      </w:r>
      <w:r w:rsidR="00DD0DD6" w:rsidRPr="00497AC7">
        <w:rPr>
          <w:rFonts w:cs="Simplified Arabic"/>
          <w:sz w:val="22"/>
          <w:szCs w:val="22"/>
          <w:rtl/>
        </w:rPr>
        <w:t>عبسان الكبيره،</w:t>
      </w:r>
      <w:r w:rsidR="009B2CDB" w:rsidRPr="00497AC7">
        <w:rPr>
          <w:rFonts w:cs="Simplified Arabic" w:hint="cs"/>
          <w:sz w:val="22"/>
          <w:szCs w:val="22"/>
          <w:rtl/>
        </w:rPr>
        <w:t>عبسان الصغيرة،</w:t>
      </w:r>
      <w:r w:rsidR="000E0B73" w:rsidRPr="00497AC7">
        <w:rPr>
          <w:rFonts w:cs="Simplified Arabic" w:hint="cs"/>
          <w:sz w:val="22"/>
          <w:szCs w:val="22"/>
          <w:rtl/>
        </w:rPr>
        <w:t xml:space="preserve"> </w:t>
      </w:r>
      <w:r w:rsidR="00DD0DD6" w:rsidRPr="00497AC7">
        <w:rPr>
          <w:rFonts w:cs="Simplified Arabic"/>
          <w:sz w:val="22"/>
          <w:szCs w:val="22"/>
          <w:rtl/>
        </w:rPr>
        <w:t>بني سهيلا،</w:t>
      </w:r>
      <w:r w:rsidR="00DD0DD6" w:rsidRPr="00497AC7">
        <w:rPr>
          <w:rFonts w:cs="Simplified Arabic"/>
          <w:b/>
          <w:bCs/>
          <w:sz w:val="22"/>
          <w:szCs w:val="22"/>
          <w:rtl/>
        </w:rPr>
        <w:t xml:space="preserve"> </w:t>
      </w:r>
      <w:r w:rsidR="00DD0DD6" w:rsidRPr="00497AC7">
        <w:rPr>
          <w:rFonts w:cs="Simplified Arabic"/>
          <w:sz w:val="22"/>
          <w:szCs w:val="22"/>
          <w:rtl/>
        </w:rPr>
        <w:t>القرارة، خزاعه، مخيم خان يونس</w:t>
      </w:r>
      <w:r w:rsidR="00DD0DD6" w:rsidRPr="00497AC7">
        <w:rPr>
          <w:rFonts w:cs="Simplified Arabic"/>
          <w:b/>
          <w:bCs/>
          <w:sz w:val="22"/>
          <w:szCs w:val="22"/>
          <w:rtl/>
        </w:rPr>
        <w:t>.</w:t>
      </w:r>
      <w:r w:rsidR="000E0B73" w:rsidRPr="00497AC7">
        <w:rPr>
          <w:rFonts w:cs="Simplified Arabic" w:hint="cs"/>
          <w:b/>
          <w:bCs/>
          <w:sz w:val="22"/>
          <w:szCs w:val="22"/>
          <w:rtl/>
        </w:rPr>
        <w:t xml:space="preserve"> </w:t>
      </w:r>
      <w:r w:rsidRPr="00497AC7">
        <w:rPr>
          <w:rFonts w:cs="Simplified Arabic"/>
          <w:b/>
          <w:bCs/>
          <w:sz w:val="22"/>
          <w:szCs w:val="22"/>
          <w:rtl/>
        </w:rPr>
        <w:t>رفح:</w:t>
      </w:r>
      <w:r w:rsidR="005F1D87" w:rsidRPr="00497AC7">
        <w:rPr>
          <w:rFonts w:cs="Simplified Arabic"/>
          <w:b/>
          <w:bCs/>
          <w:sz w:val="22"/>
          <w:szCs w:val="22"/>
          <w:rtl/>
        </w:rPr>
        <w:t xml:space="preserve"> </w:t>
      </w:r>
      <w:r w:rsidR="005F1D87" w:rsidRPr="00497AC7">
        <w:rPr>
          <w:rFonts w:cs="Simplified Arabic"/>
          <w:sz w:val="22"/>
          <w:szCs w:val="22"/>
          <w:rtl/>
        </w:rPr>
        <w:t>رفح</w:t>
      </w:r>
      <w:r w:rsidR="005F1D87" w:rsidRPr="00497AC7">
        <w:rPr>
          <w:rFonts w:cs="Simplified Arabic"/>
          <w:b/>
          <w:bCs/>
          <w:sz w:val="22"/>
          <w:szCs w:val="22"/>
          <w:rtl/>
        </w:rPr>
        <w:t xml:space="preserve">، </w:t>
      </w:r>
      <w:r w:rsidR="00DD0DD6" w:rsidRPr="00497AC7">
        <w:rPr>
          <w:rFonts w:cs="Simplified Arabic"/>
          <w:sz w:val="22"/>
          <w:szCs w:val="22"/>
          <w:rtl/>
        </w:rPr>
        <w:t>شوكة الصوفي، مخيم رفح</w:t>
      </w:r>
      <w:r w:rsidR="00954DB8" w:rsidRPr="00497AC7">
        <w:rPr>
          <w:rFonts w:cs="Simplified Arabic"/>
          <w:sz w:val="22"/>
          <w:szCs w:val="22"/>
          <w:rtl/>
        </w:rPr>
        <w:t>.</w:t>
      </w:r>
      <w:r w:rsidR="0006351E" w:rsidRPr="00497AC7">
        <w:rPr>
          <w:rFonts w:cs="Simplified Arabic"/>
          <w:sz w:val="22"/>
          <w:szCs w:val="22"/>
          <w:rtl/>
        </w:rPr>
        <w:t xml:space="preserve"> </w:t>
      </w:r>
      <w:r w:rsidRPr="00497AC7">
        <w:rPr>
          <w:rFonts w:cs="Simplified Arabic"/>
          <w:b/>
          <w:bCs/>
          <w:sz w:val="22"/>
          <w:szCs w:val="22"/>
          <w:rtl/>
        </w:rPr>
        <w:t>شمال</w:t>
      </w:r>
      <w:r w:rsidR="00900043" w:rsidRPr="00497AC7">
        <w:rPr>
          <w:rFonts w:cs="Simplified Arabic"/>
          <w:b/>
          <w:bCs/>
          <w:sz w:val="22"/>
          <w:szCs w:val="22"/>
          <w:rtl/>
        </w:rPr>
        <w:t xml:space="preserve"> </w:t>
      </w:r>
      <w:r w:rsidRPr="00497AC7">
        <w:rPr>
          <w:rFonts w:cs="Simplified Arabic"/>
          <w:b/>
          <w:bCs/>
          <w:sz w:val="22"/>
          <w:szCs w:val="22"/>
          <w:rtl/>
        </w:rPr>
        <w:t>غزة</w:t>
      </w:r>
      <w:r w:rsidRPr="00497AC7">
        <w:rPr>
          <w:rFonts w:cs="Simplified Arabic"/>
          <w:sz w:val="22"/>
          <w:szCs w:val="22"/>
          <w:rtl/>
        </w:rPr>
        <w:t>:</w:t>
      </w:r>
      <w:r w:rsidR="000E0B73" w:rsidRPr="00497AC7">
        <w:rPr>
          <w:rFonts w:cs="Simplified Arabic" w:hint="cs"/>
          <w:sz w:val="22"/>
          <w:szCs w:val="22"/>
          <w:rtl/>
        </w:rPr>
        <w:t xml:space="preserve"> </w:t>
      </w:r>
      <w:r w:rsidR="00900043" w:rsidRPr="00497AC7">
        <w:rPr>
          <w:rFonts w:cs="Simplified Arabic"/>
          <w:sz w:val="22"/>
          <w:szCs w:val="22"/>
          <w:rtl/>
        </w:rPr>
        <w:t xml:space="preserve">جباليا، بيت </w:t>
      </w:r>
      <w:r w:rsidR="00DD0DD6" w:rsidRPr="00497AC7">
        <w:rPr>
          <w:rFonts w:cs="Simplified Arabic"/>
          <w:sz w:val="22"/>
          <w:szCs w:val="22"/>
          <w:rtl/>
        </w:rPr>
        <w:t>لاهيا،</w:t>
      </w:r>
      <w:r w:rsidR="0006351E" w:rsidRPr="00497AC7">
        <w:rPr>
          <w:rFonts w:cs="Simplified Arabic"/>
          <w:sz w:val="22"/>
          <w:szCs w:val="22"/>
          <w:rtl/>
        </w:rPr>
        <w:t xml:space="preserve"> بيت حانون، </w:t>
      </w:r>
      <w:r w:rsidR="00DD0DD6" w:rsidRPr="00497AC7">
        <w:rPr>
          <w:rFonts w:cs="Simplified Arabic"/>
          <w:sz w:val="22"/>
          <w:szCs w:val="22"/>
          <w:rtl/>
        </w:rPr>
        <w:t>مخيم جباليا</w:t>
      </w:r>
      <w:r w:rsidR="0006351E" w:rsidRPr="00497AC7">
        <w:rPr>
          <w:rFonts w:cs="Simplified Arabic"/>
          <w:b/>
          <w:bCs/>
          <w:sz w:val="22"/>
          <w:szCs w:val="22"/>
          <w:rtl/>
        </w:rPr>
        <w:t xml:space="preserve">. </w:t>
      </w:r>
      <w:r w:rsidRPr="00497AC7">
        <w:rPr>
          <w:rFonts w:cs="Simplified Arabic"/>
          <w:b/>
          <w:bCs/>
          <w:sz w:val="22"/>
          <w:szCs w:val="22"/>
          <w:rtl/>
        </w:rPr>
        <w:t>دير البلح</w:t>
      </w:r>
      <w:r w:rsidRPr="00497AC7">
        <w:rPr>
          <w:rFonts w:cs="Simplified Arabic"/>
          <w:sz w:val="22"/>
          <w:szCs w:val="22"/>
          <w:rtl/>
        </w:rPr>
        <w:t>:</w:t>
      </w:r>
      <w:r w:rsidR="005F1D87" w:rsidRPr="00497AC7">
        <w:rPr>
          <w:rFonts w:cs="Simplified Arabic"/>
          <w:sz w:val="22"/>
          <w:szCs w:val="22"/>
          <w:rtl/>
        </w:rPr>
        <w:t xml:space="preserve"> دير البلح،</w:t>
      </w:r>
      <w:r w:rsidR="003F27A9" w:rsidRPr="00497AC7">
        <w:rPr>
          <w:rFonts w:cs="Simplified Arabic"/>
          <w:sz w:val="22"/>
          <w:szCs w:val="22"/>
          <w:rtl/>
        </w:rPr>
        <w:t xml:space="preserve"> </w:t>
      </w:r>
      <w:r w:rsidR="0006351E" w:rsidRPr="00497AC7">
        <w:rPr>
          <w:rFonts w:cs="Simplified Arabic"/>
          <w:sz w:val="22"/>
          <w:szCs w:val="22"/>
          <w:rtl/>
        </w:rPr>
        <w:t xml:space="preserve">البريج، </w:t>
      </w:r>
      <w:r w:rsidR="00900043" w:rsidRPr="00497AC7">
        <w:rPr>
          <w:rFonts w:cs="Simplified Arabic"/>
          <w:sz w:val="22"/>
          <w:szCs w:val="22"/>
          <w:rtl/>
        </w:rPr>
        <w:t>الزوايده،</w:t>
      </w:r>
      <w:r w:rsidR="0006351E" w:rsidRPr="00497AC7">
        <w:rPr>
          <w:rFonts w:cs="Simplified Arabic"/>
          <w:sz w:val="22"/>
          <w:szCs w:val="22"/>
          <w:rtl/>
        </w:rPr>
        <w:t xml:space="preserve"> النصيرات</w:t>
      </w:r>
      <w:r w:rsidR="00E6035C" w:rsidRPr="00497AC7">
        <w:rPr>
          <w:rFonts w:cs="Simplified Arabic"/>
          <w:sz w:val="22"/>
          <w:szCs w:val="22"/>
          <w:rtl/>
        </w:rPr>
        <w:t xml:space="preserve"> </w:t>
      </w:r>
      <w:r w:rsidR="00900043" w:rsidRPr="00497AC7">
        <w:rPr>
          <w:rFonts w:cs="Simplified Arabic"/>
          <w:sz w:val="22"/>
          <w:szCs w:val="22"/>
          <w:rtl/>
        </w:rPr>
        <w:t>، مخيم المغازي، مخيم البريج،</w:t>
      </w:r>
      <w:r w:rsidR="00E6035C" w:rsidRPr="00497AC7">
        <w:rPr>
          <w:rFonts w:cs="Simplified Arabic"/>
          <w:sz w:val="22"/>
          <w:szCs w:val="22"/>
          <w:rtl/>
        </w:rPr>
        <w:t xml:space="preserve"> </w:t>
      </w:r>
      <w:r w:rsidR="00900043" w:rsidRPr="00497AC7">
        <w:rPr>
          <w:rFonts w:cs="Simplified Arabic"/>
          <w:sz w:val="22"/>
          <w:szCs w:val="22"/>
          <w:rtl/>
        </w:rPr>
        <w:t>مخيم دير البلح.</w:t>
      </w:r>
      <w:r w:rsidRPr="00497AC7">
        <w:rPr>
          <w:rFonts w:cs="Simplified Arabic"/>
          <w:b/>
          <w:bCs/>
          <w:sz w:val="22"/>
          <w:szCs w:val="22"/>
          <w:rtl/>
        </w:rPr>
        <w:t xml:space="preserve"> </w:t>
      </w:r>
    </w:p>
    <w:p w:rsidR="005B5EF6" w:rsidRPr="00497AC7" w:rsidRDefault="005B5EF6" w:rsidP="006E611C">
      <w:pPr>
        <w:bidi/>
        <w:jc w:val="both"/>
        <w:rPr>
          <w:rFonts w:cs="Simplified Arabic"/>
          <w:sz w:val="22"/>
          <w:szCs w:val="22"/>
          <w:rtl/>
          <w:lang w:bidi="ar-JO"/>
        </w:rPr>
      </w:pPr>
      <w:r w:rsidRPr="00497AC7">
        <w:rPr>
          <w:rFonts w:cs="Simplified Arabic"/>
          <w:sz w:val="22"/>
          <w:szCs w:val="22"/>
          <w:rtl/>
        </w:rPr>
        <w:t xml:space="preserve">نسبة الخطأ كانت </w:t>
      </w:r>
      <w:r w:rsidR="004C105C" w:rsidRPr="00497AC7">
        <w:rPr>
          <w:rFonts w:cs="Simplified Arabic"/>
          <w:sz w:val="22"/>
          <w:szCs w:val="22"/>
        </w:rPr>
        <w:t>-3</w:t>
      </w:r>
      <w:r w:rsidR="004C105C" w:rsidRPr="00497AC7">
        <w:rPr>
          <w:rFonts w:cs="Simplified Arabic"/>
          <w:sz w:val="22"/>
          <w:szCs w:val="22"/>
          <w:rtl/>
          <w:lang w:bidi="ar-JO"/>
        </w:rPr>
        <w:t>،</w:t>
      </w:r>
      <w:r w:rsidR="004C105C" w:rsidRPr="00497AC7">
        <w:rPr>
          <w:rFonts w:cs="Simplified Arabic"/>
          <w:sz w:val="22"/>
          <w:szCs w:val="22"/>
          <w:lang w:bidi="ar-JO"/>
        </w:rPr>
        <w:t>+3</w:t>
      </w:r>
      <w:r w:rsidRPr="00497AC7">
        <w:rPr>
          <w:rFonts w:cs="Simplified Arabic"/>
          <w:sz w:val="22"/>
          <w:szCs w:val="22"/>
          <w:rtl/>
        </w:rPr>
        <w:t xml:space="preserve"> </w:t>
      </w:r>
      <w:r w:rsidRPr="00497AC7">
        <w:rPr>
          <w:rFonts w:cs="Simplified Arabic"/>
          <w:sz w:val="22"/>
          <w:szCs w:val="22"/>
        </w:rPr>
        <w:t>.</w:t>
      </w:r>
      <w:r w:rsidRPr="00497AC7">
        <w:rPr>
          <w:rFonts w:cs="Simplified Arabic"/>
          <w:sz w:val="22"/>
          <w:szCs w:val="22"/>
          <w:rtl/>
        </w:rPr>
        <w:t xml:space="preserve">النسبة المؤكدة تصل إلى </w:t>
      </w:r>
      <w:r w:rsidR="004C105C" w:rsidRPr="00497AC7">
        <w:rPr>
          <w:rFonts w:cs="Simplified Arabic"/>
          <w:sz w:val="22"/>
          <w:szCs w:val="22"/>
        </w:rPr>
        <w:t>95%</w:t>
      </w:r>
      <w:r w:rsidR="004C105C" w:rsidRPr="00497AC7">
        <w:rPr>
          <w:rFonts w:cs="Simplified Arabic"/>
          <w:sz w:val="22"/>
          <w:szCs w:val="22"/>
          <w:rtl/>
          <w:lang w:bidi="ar-JO"/>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6"/>
        <w:gridCol w:w="2520"/>
      </w:tblGrid>
      <w:tr w:rsidR="005B5EF6" w:rsidRPr="00497AC7">
        <w:trPr>
          <w:gridAfter w:val="1"/>
          <w:wAfter w:w="2520" w:type="dxa"/>
        </w:trPr>
        <w:tc>
          <w:tcPr>
            <w:tcW w:w="5246" w:type="dxa"/>
            <w:tcBorders>
              <w:top w:val="nil"/>
              <w:left w:val="nil"/>
              <w:right w:val="nil"/>
            </w:tcBorders>
          </w:tcPr>
          <w:p w:rsidR="005B5EF6" w:rsidRPr="00497AC7" w:rsidRDefault="005B5EF6" w:rsidP="006E611C">
            <w:pPr>
              <w:bidi/>
              <w:jc w:val="both"/>
              <w:rPr>
                <w:rFonts w:cs="Simplified Arabic"/>
                <w:b/>
                <w:bCs/>
                <w:sz w:val="22"/>
                <w:szCs w:val="22"/>
                <w:rtl/>
              </w:rPr>
            </w:pPr>
            <w:r w:rsidRPr="00497AC7">
              <w:rPr>
                <w:rFonts w:cs="Simplified Arabic"/>
                <w:b/>
                <w:bCs/>
                <w:sz w:val="22"/>
                <w:szCs w:val="22"/>
                <w:rtl/>
              </w:rPr>
              <w:t>توزيع العينة:</w:t>
            </w:r>
          </w:p>
        </w:tc>
      </w:tr>
      <w:tr w:rsidR="005B5EF6" w:rsidRPr="00497AC7">
        <w:tc>
          <w:tcPr>
            <w:tcW w:w="7766" w:type="dxa"/>
            <w:gridSpan w:val="2"/>
          </w:tcPr>
          <w:p w:rsidR="005B5EF6" w:rsidRPr="00497AC7" w:rsidRDefault="00532BD5" w:rsidP="006E611C">
            <w:pPr>
              <w:bidi/>
              <w:jc w:val="both"/>
              <w:rPr>
                <w:rFonts w:cs="Simplified Arabic"/>
                <w:sz w:val="22"/>
                <w:szCs w:val="22"/>
                <w:rtl/>
              </w:rPr>
            </w:pPr>
            <w:r>
              <w:rPr>
                <w:rFonts w:cs="Simplified Arabic"/>
                <w:sz w:val="22"/>
                <w:szCs w:val="22"/>
              </w:rPr>
              <w:t>52.5</w:t>
            </w:r>
            <w:r w:rsidR="005B5EF6" w:rsidRPr="00497AC7">
              <w:rPr>
                <w:rFonts w:cs="Simplified Arabic"/>
                <w:sz w:val="22"/>
                <w:szCs w:val="22"/>
                <w:rtl/>
              </w:rPr>
              <w:t>% من المستجوبين كانوا من الضفة الغربية</w:t>
            </w:r>
            <w:r w:rsidR="00006540" w:rsidRPr="00497AC7">
              <w:rPr>
                <w:rFonts w:cs="Simplified Arabic"/>
                <w:sz w:val="22"/>
                <w:szCs w:val="22"/>
                <w:rtl/>
              </w:rPr>
              <w:t>،</w:t>
            </w:r>
            <w:r w:rsidR="00443FDC" w:rsidRPr="00497AC7">
              <w:rPr>
                <w:rFonts w:cs="Simplified Arabic"/>
                <w:sz w:val="22"/>
                <w:szCs w:val="22"/>
                <w:rtl/>
              </w:rPr>
              <w:t xml:space="preserve"> </w:t>
            </w:r>
            <w:r w:rsidR="006460A2" w:rsidRPr="00497AC7">
              <w:rPr>
                <w:rFonts w:cs="Simplified Arabic" w:hint="cs"/>
                <w:sz w:val="22"/>
                <w:szCs w:val="22"/>
                <w:rtl/>
              </w:rPr>
              <w:t xml:space="preserve"> </w:t>
            </w:r>
            <w:r>
              <w:rPr>
                <w:rFonts w:cs="Simplified Arabic"/>
                <w:sz w:val="22"/>
                <w:szCs w:val="22"/>
              </w:rPr>
              <w:t>10.0</w:t>
            </w:r>
            <w:r w:rsidR="004C105C" w:rsidRPr="00497AC7">
              <w:rPr>
                <w:rFonts w:cs="Simplified Arabic"/>
                <w:sz w:val="22"/>
                <w:szCs w:val="22"/>
                <w:rtl/>
                <w:lang w:bidi="ar-JO"/>
              </w:rPr>
              <w:t>%</w:t>
            </w:r>
            <w:r w:rsidR="005B5EF6" w:rsidRPr="00497AC7">
              <w:rPr>
                <w:rFonts w:cs="Simplified Arabic"/>
                <w:sz w:val="22"/>
                <w:szCs w:val="22"/>
                <w:rtl/>
              </w:rPr>
              <w:t>من القدس،</w:t>
            </w:r>
            <w:r w:rsidR="00443FDC" w:rsidRPr="00497AC7">
              <w:rPr>
                <w:rFonts w:cs="Simplified Arabic"/>
                <w:sz w:val="22"/>
                <w:szCs w:val="22"/>
                <w:rtl/>
              </w:rPr>
              <w:t xml:space="preserve"> </w:t>
            </w:r>
            <w:r>
              <w:rPr>
                <w:rFonts w:cs="Simplified Arabic"/>
                <w:sz w:val="22"/>
                <w:szCs w:val="22"/>
              </w:rPr>
              <w:t>37.5</w:t>
            </w:r>
            <w:r w:rsidR="004C105C" w:rsidRPr="00497AC7">
              <w:rPr>
                <w:rFonts w:cs="Simplified Arabic"/>
                <w:sz w:val="22"/>
                <w:szCs w:val="22"/>
                <w:rtl/>
                <w:lang w:bidi="ar-JO"/>
              </w:rPr>
              <w:t>%</w:t>
            </w:r>
            <w:r w:rsidR="005B5EF6" w:rsidRPr="00497AC7">
              <w:rPr>
                <w:rFonts w:cs="Simplified Arabic"/>
                <w:sz w:val="22"/>
                <w:szCs w:val="22"/>
                <w:rtl/>
              </w:rPr>
              <w:t xml:space="preserve"> من قطاع غزه.</w:t>
            </w:r>
          </w:p>
          <w:p w:rsidR="005B5EF6" w:rsidRPr="00497AC7" w:rsidRDefault="00532BD5" w:rsidP="006E611C">
            <w:pPr>
              <w:bidi/>
              <w:jc w:val="both"/>
              <w:rPr>
                <w:rFonts w:cs="Simplified Arabic"/>
                <w:sz w:val="22"/>
                <w:szCs w:val="22"/>
                <w:rtl/>
              </w:rPr>
            </w:pPr>
            <w:r>
              <w:rPr>
                <w:rFonts w:cs="Simplified Arabic"/>
                <w:sz w:val="22"/>
                <w:szCs w:val="22"/>
              </w:rPr>
              <w:t>16.7</w:t>
            </w:r>
            <w:r w:rsidR="005B5EF6" w:rsidRPr="00497AC7">
              <w:rPr>
                <w:rFonts w:cs="Simplified Arabic"/>
                <w:sz w:val="22"/>
                <w:szCs w:val="22"/>
                <w:rtl/>
              </w:rPr>
              <w:t xml:space="preserve">% من القرى، </w:t>
            </w:r>
            <w:r>
              <w:rPr>
                <w:rFonts w:cs="Simplified Arabic"/>
                <w:sz w:val="22"/>
                <w:szCs w:val="22"/>
              </w:rPr>
              <w:t>8.8</w:t>
            </w:r>
            <w:r w:rsidR="005B5EF6" w:rsidRPr="00497AC7">
              <w:rPr>
                <w:rFonts w:cs="Simplified Arabic"/>
                <w:sz w:val="22"/>
                <w:szCs w:val="22"/>
                <w:rtl/>
              </w:rPr>
              <w:t>% من المخيم</w:t>
            </w:r>
            <w:r w:rsidR="003707B4" w:rsidRPr="00497AC7">
              <w:rPr>
                <w:rFonts w:cs="Simplified Arabic"/>
                <w:sz w:val="22"/>
                <w:szCs w:val="22"/>
                <w:rtl/>
              </w:rPr>
              <w:t>،</w:t>
            </w:r>
            <w:r w:rsidR="005B5EF6" w:rsidRPr="00497AC7">
              <w:rPr>
                <w:rFonts w:cs="Simplified Arabic"/>
                <w:sz w:val="22"/>
                <w:szCs w:val="22"/>
                <w:rtl/>
              </w:rPr>
              <w:t xml:space="preserve"> </w:t>
            </w:r>
            <w:r>
              <w:rPr>
                <w:rFonts w:cs="Simplified Arabic"/>
                <w:sz w:val="22"/>
                <w:szCs w:val="22"/>
              </w:rPr>
              <w:t>74.5</w:t>
            </w:r>
            <w:r w:rsidR="005B5EF6" w:rsidRPr="00497AC7">
              <w:rPr>
                <w:rFonts w:cs="Simplified Arabic"/>
                <w:sz w:val="22"/>
                <w:szCs w:val="22"/>
                <w:rtl/>
              </w:rPr>
              <w:t>%من المدن.</w:t>
            </w:r>
          </w:p>
          <w:p w:rsidR="005B5EF6" w:rsidRPr="00497AC7" w:rsidRDefault="00532BD5" w:rsidP="006E611C">
            <w:pPr>
              <w:bidi/>
              <w:jc w:val="both"/>
              <w:rPr>
                <w:rFonts w:cs="Simplified Arabic"/>
                <w:sz w:val="22"/>
                <w:szCs w:val="22"/>
                <w:rtl/>
              </w:rPr>
            </w:pPr>
            <w:r>
              <w:rPr>
                <w:rFonts w:cs="Simplified Arabic"/>
                <w:sz w:val="22"/>
                <w:szCs w:val="22"/>
              </w:rPr>
              <w:t>49.3</w:t>
            </w:r>
            <w:r w:rsidR="005B5EF6" w:rsidRPr="00497AC7">
              <w:rPr>
                <w:rFonts w:cs="Simplified Arabic"/>
                <w:sz w:val="22"/>
                <w:szCs w:val="22"/>
                <w:rtl/>
              </w:rPr>
              <w:t>% ذكور،</w:t>
            </w:r>
            <w:r w:rsidR="00B20BDE" w:rsidRPr="00497AC7">
              <w:rPr>
                <w:rFonts w:cs="Simplified Arabic" w:hint="cs"/>
                <w:sz w:val="22"/>
                <w:szCs w:val="22"/>
                <w:rtl/>
              </w:rPr>
              <w:t xml:space="preserve"> </w:t>
            </w:r>
            <w:r>
              <w:rPr>
                <w:rFonts w:cs="Simplified Arabic"/>
                <w:sz w:val="22"/>
                <w:szCs w:val="22"/>
              </w:rPr>
              <w:t>50.7</w:t>
            </w:r>
            <w:r w:rsidR="00B20BDE" w:rsidRPr="00497AC7">
              <w:rPr>
                <w:rFonts w:cs="Simplified Arabic" w:hint="cs"/>
                <w:sz w:val="22"/>
                <w:szCs w:val="22"/>
                <w:rtl/>
              </w:rPr>
              <w:t xml:space="preserve"> </w:t>
            </w:r>
            <w:r w:rsidR="005B5EF6" w:rsidRPr="00497AC7">
              <w:rPr>
                <w:rFonts w:cs="Simplified Arabic"/>
                <w:sz w:val="22"/>
                <w:szCs w:val="22"/>
                <w:rtl/>
              </w:rPr>
              <w:t>% إناث.</w:t>
            </w:r>
          </w:p>
          <w:p w:rsidR="005B5EF6" w:rsidRPr="00497AC7" w:rsidRDefault="00532BD5" w:rsidP="006E611C">
            <w:pPr>
              <w:bidi/>
              <w:jc w:val="both"/>
              <w:rPr>
                <w:rFonts w:cs="Simplified Arabic"/>
                <w:sz w:val="22"/>
                <w:szCs w:val="22"/>
                <w:rtl/>
              </w:rPr>
            </w:pPr>
            <w:r>
              <w:rPr>
                <w:rFonts w:cs="Simplified Arabic"/>
                <w:sz w:val="22"/>
                <w:szCs w:val="22"/>
              </w:rPr>
              <w:t>68.7</w:t>
            </w:r>
            <w:r w:rsidR="00000E3F" w:rsidRPr="00497AC7">
              <w:rPr>
                <w:rFonts w:cs="Simplified Arabic"/>
                <w:sz w:val="22"/>
                <w:szCs w:val="22"/>
                <w:rtl/>
              </w:rPr>
              <w:t xml:space="preserve">% متزوجين، </w:t>
            </w:r>
            <w:r>
              <w:rPr>
                <w:rFonts w:cs="Simplified Arabic"/>
                <w:sz w:val="22"/>
                <w:szCs w:val="22"/>
              </w:rPr>
              <w:t>24.8</w:t>
            </w:r>
            <w:r w:rsidR="005B5EF6" w:rsidRPr="00497AC7">
              <w:rPr>
                <w:rFonts w:cs="Simplified Arabic"/>
                <w:sz w:val="22"/>
                <w:szCs w:val="22"/>
                <w:rtl/>
              </w:rPr>
              <w:t xml:space="preserve">% غير متزوجين، </w:t>
            </w:r>
            <w:r>
              <w:rPr>
                <w:rFonts w:cs="Simplified Arabic"/>
                <w:sz w:val="22"/>
                <w:szCs w:val="22"/>
              </w:rPr>
              <w:t>4.7</w:t>
            </w:r>
            <w:r w:rsidR="004C105C" w:rsidRPr="00497AC7">
              <w:rPr>
                <w:rFonts w:cs="Simplified Arabic"/>
                <w:sz w:val="22"/>
                <w:szCs w:val="22"/>
                <w:rtl/>
              </w:rPr>
              <w:t>%</w:t>
            </w:r>
            <w:r w:rsidR="005B5EF6" w:rsidRPr="00497AC7">
              <w:rPr>
                <w:rFonts w:cs="Simplified Arabic"/>
                <w:sz w:val="22"/>
                <w:szCs w:val="22"/>
                <w:rtl/>
              </w:rPr>
              <w:t xml:space="preserve"> أرمل/ة، </w:t>
            </w:r>
            <w:r>
              <w:rPr>
                <w:rFonts w:cs="Simplified Arabic"/>
                <w:sz w:val="22"/>
                <w:szCs w:val="22"/>
              </w:rPr>
              <w:t>1.8</w:t>
            </w:r>
            <w:r w:rsidR="005B5EF6" w:rsidRPr="00497AC7">
              <w:rPr>
                <w:rFonts w:cs="Simplified Arabic"/>
                <w:sz w:val="22"/>
                <w:szCs w:val="22"/>
                <w:rtl/>
              </w:rPr>
              <w:t>% مطلق/ة</w:t>
            </w:r>
            <w:r w:rsidR="004C105C" w:rsidRPr="00497AC7">
              <w:rPr>
                <w:rFonts w:cs="Simplified Arabic"/>
                <w:sz w:val="22"/>
                <w:szCs w:val="22"/>
                <w:rtl/>
              </w:rPr>
              <w:t>،</w:t>
            </w:r>
            <w:r w:rsidR="00000E3F" w:rsidRPr="00497AC7">
              <w:rPr>
                <w:rFonts w:cs="Simplified Arabic"/>
                <w:sz w:val="22"/>
                <w:szCs w:val="22"/>
                <w:rtl/>
              </w:rPr>
              <w:t xml:space="preserve"> </w:t>
            </w:r>
            <w:r w:rsidR="006460A2" w:rsidRPr="00497AC7">
              <w:rPr>
                <w:rFonts w:cs="Simplified Arabic" w:hint="cs"/>
                <w:sz w:val="22"/>
                <w:szCs w:val="22"/>
                <w:rtl/>
              </w:rPr>
              <w:t xml:space="preserve"> </w:t>
            </w:r>
            <w:r>
              <w:rPr>
                <w:rFonts w:cs="Simplified Arabic"/>
                <w:sz w:val="22"/>
                <w:szCs w:val="22"/>
              </w:rPr>
              <w:t>0.0</w:t>
            </w:r>
            <w:r w:rsidR="005B5EF6" w:rsidRPr="00497AC7">
              <w:rPr>
                <w:rFonts w:cs="Simplified Arabic"/>
                <w:sz w:val="22"/>
                <w:szCs w:val="22"/>
                <w:rtl/>
              </w:rPr>
              <w:t>% لا جواب</w:t>
            </w:r>
          </w:p>
          <w:p w:rsidR="005B5EF6" w:rsidRPr="00497AC7" w:rsidRDefault="005B5EF6" w:rsidP="006E611C">
            <w:pPr>
              <w:bidi/>
              <w:jc w:val="both"/>
              <w:rPr>
                <w:rFonts w:cs="Simplified Arabic"/>
                <w:sz w:val="22"/>
                <w:szCs w:val="22"/>
              </w:rPr>
            </w:pPr>
            <w:r w:rsidRPr="00497AC7">
              <w:rPr>
                <w:rFonts w:cs="Simplified Arabic"/>
                <w:sz w:val="22"/>
                <w:szCs w:val="22"/>
                <w:rtl/>
              </w:rPr>
              <w:t xml:space="preserve">معدل عمر المستجوبين </w:t>
            </w:r>
            <w:r w:rsidR="00532BD5">
              <w:rPr>
                <w:rFonts w:cs="Simplified Arabic"/>
                <w:sz w:val="22"/>
                <w:szCs w:val="22"/>
              </w:rPr>
              <w:t>38</w:t>
            </w:r>
            <w:r w:rsidRPr="00497AC7">
              <w:rPr>
                <w:rFonts w:cs="Simplified Arabic"/>
                <w:sz w:val="22"/>
                <w:szCs w:val="22"/>
                <w:rtl/>
              </w:rPr>
              <w:t xml:space="preserve"> سنة.</w:t>
            </w:r>
          </w:p>
        </w:tc>
      </w:tr>
    </w:tbl>
    <w:p w:rsidR="005B5EF6" w:rsidRPr="00497AC7" w:rsidRDefault="005B5EF6" w:rsidP="006E611C">
      <w:pPr>
        <w:bidi/>
        <w:jc w:val="both"/>
        <w:rPr>
          <w:rFonts w:cs="Simplified Arabic"/>
          <w:b/>
          <w:bCs/>
          <w:sz w:val="22"/>
          <w:szCs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4"/>
        <w:gridCol w:w="2054"/>
        <w:gridCol w:w="3518"/>
      </w:tblGrid>
      <w:tr w:rsidR="005B5EF6" w:rsidRPr="00497AC7">
        <w:trPr>
          <w:gridAfter w:val="1"/>
          <w:wAfter w:w="3518" w:type="dxa"/>
        </w:trPr>
        <w:tc>
          <w:tcPr>
            <w:tcW w:w="4248" w:type="dxa"/>
            <w:gridSpan w:val="2"/>
            <w:tcBorders>
              <w:top w:val="nil"/>
              <w:left w:val="nil"/>
              <w:right w:val="nil"/>
            </w:tcBorders>
          </w:tcPr>
          <w:p w:rsidR="005B5EF6" w:rsidRPr="00497AC7" w:rsidRDefault="005B5EF6" w:rsidP="006E611C">
            <w:pPr>
              <w:bidi/>
              <w:jc w:val="both"/>
              <w:rPr>
                <w:rFonts w:cs="Simplified Arabic"/>
                <w:sz w:val="22"/>
                <w:szCs w:val="22"/>
              </w:rPr>
            </w:pPr>
            <w:r w:rsidRPr="00497AC7">
              <w:rPr>
                <w:rFonts w:cs="Simplified Arabic"/>
                <w:b/>
                <w:bCs/>
                <w:sz w:val="22"/>
                <w:szCs w:val="22"/>
                <w:rtl/>
              </w:rPr>
              <w:t>وظيفة المستجوبين:</w:t>
            </w:r>
          </w:p>
        </w:tc>
      </w:tr>
      <w:tr w:rsidR="005B5EF6" w:rsidRPr="00497AC7">
        <w:tc>
          <w:tcPr>
            <w:tcW w:w="2194" w:type="dxa"/>
          </w:tcPr>
          <w:p w:rsidR="005B5EF6" w:rsidRPr="00497AC7" w:rsidRDefault="00532BD5" w:rsidP="006E611C">
            <w:pPr>
              <w:bidi/>
              <w:jc w:val="both"/>
              <w:rPr>
                <w:rFonts w:cs="Simplified Arabic"/>
                <w:sz w:val="22"/>
                <w:szCs w:val="22"/>
              </w:rPr>
            </w:pPr>
            <w:r>
              <w:rPr>
                <w:rFonts w:cs="Simplified Arabic"/>
                <w:sz w:val="22"/>
                <w:szCs w:val="22"/>
              </w:rPr>
              <w:t>12.3</w:t>
            </w:r>
            <w:r w:rsidR="005B5EF6" w:rsidRPr="00497AC7">
              <w:rPr>
                <w:rFonts w:cs="Simplified Arabic"/>
                <w:sz w:val="22"/>
                <w:szCs w:val="22"/>
                <w:rtl/>
              </w:rPr>
              <w:t>% طالب</w:t>
            </w:r>
          </w:p>
          <w:p w:rsidR="005B5EF6" w:rsidRPr="00497AC7" w:rsidRDefault="00532BD5" w:rsidP="006E611C">
            <w:pPr>
              <w:bidi/>
              <w:jc w:val="both"/>
              <w:rPr>
                <w:rFonts w:cs="Simplified Arabic"/>
                <w:sz w:val="22"/>
                <w:szCs w:val="22"/>
              </w:rPr>
            </w:pPr>
            <w:r>
              <w:rPr>
                <w:rFonts w:cs="Simplified Arabic"/>
                <w:sz w:val="22"/>
                <w:szCs w:val="22"/>
              </w:rPr>
              <w:t>9.</w:t>
            </w:r>
            <w:r w:rsidR="004E1138">
              <w:rPr>
                <w:rFonts w:cs="Simplified Arabic"/>
                <w:sz w:val="22"/>
                <w:szCs w:val="22"/>
              </w:rPr>
              <w:t>8</w:t>
            </w:r>
            <w:r w:rsidR="005B5EF6" w:rsidRPr="00497AC7">
              <w:rPr>
                <w:rFonts w:cs="Simplified Arabic"/>
                <w:sz w:val="22"/>
                <w:szCs w:val="22"/>
                <w:rtl/>
              </w:rPr>
              <w:t>% عامل</w:t>
            </w:r>
          </w:p>
          <w:p w:rsidR="005B5EF6" w:rsidRPr="00497AC7" w:rsidRDefault="00532BD5" w:rsidP="006E611C">
            <w:pPr>
              <w:bidi/>
              <w:jc w:val="both"/>
              <w:rPr>
                <w:rFonts w:cs="Simplified Arabic"/>
                <w:sz w:val="22"/>
                <w:szCs w:val="22"/>
              </w:rPr>
            </w:pPr>
            <w:r>
              <w:rPr>
                <w:rFonts w:cs="Simplified Arabic"/>
                <w:sz w:val="22"/>
                <w:szCs w:val="22"/>
              </w:rPr>
              <w:t>36.0</w:t>
            </w:r>
            <w:r w:rsidR="005B5EF6" w:rsidRPr="00497AC7">
              <w:rPr>
                <w:rFonts w:cs="Simplified Arabic"/>
                <w:sz w:val="22"/>
                <w:szCs w:val="22"/>
                <w:rtl/>
              </w:rPr>
              <w:t>% ربة بيت</w:t>
            </w:r>
          </w:p>
          <w:p w:rsidR="005B5EF6" w:rsidRPr="00497AC7" w:rsidRDefault="00532BD5" w:rsidP="006E611C">
            <w:pPr>
              <w:bidi/>
              <w:jc w:val="both"/>
              <w:rPr>
                <w:rFonts w:cs="Simplified Arabic"/>
                <w:sz w:val="22"/>
                <w:szCs w:val="22"/>
                <w:rtl/>
              </w:rPr>
            </w:pPr>
            <w:r>
              <w:rPr>
                <w:rFonts w:cs="Simplified Arabic"/>
                <w:sz w:val="22"/>
                <w:szCs w:val="22"/>
              </w:rPr>
              <w:t>2.0</w:t>
            </w:r>
            <w:r w:rsidR="005B5EF6" w:rsidRPr="00497AC7">
              <w:rPr>
                <w:rFonts w:cs="Simplified Arabic"/>
                <w:sz w:val="22"/>
                <w:szCs w:val="22"/>
                <w:rtl/>
              </w:rPr>
              <w:t>% مزارع/صياد</w:t>
            </w:r>
          </w:p>
          <w:p w:rsidR="005B5EF6" w:rsidRPr="00497AC7" w:rsidRDefault="00532BD5" w:rsidP="006E611C">
            <w:pPr>
              <w:bidi/>
              <w:jc w:val="both"/>
              <w:rPr>
                <w:rFonts w:cs="Simplified Arabic"/>
                <w:sz w:val="22"/>
                <w:szCs w:val="22"/>
              </w:rPr>
            </w:pPr>
            <w:r>
              <w:rPr>
                <w:rFonts w:cs="Simplified Arabic"/>
                <w:sz w:val="22"/>
                <w:szCs w:val="22"/>
              </w:rPr>
              <w:t>1.0</w:t>
            </w:r>
            <w:r w:rsidR="005B5EF6" w:rsidRPr="00497AC7">
              <w:rPr>
                <w:rFonts w:cs="Simplified Arabic"/>
                <w:sz w:val="22"/>
                <w:szCs w:val="22"/>
                <w:rtl/>
              </w:rPr>
              <w:t>% فني</w:t>
            </w:r>
          </w:p>
          <w:p w:rsidR="005B5EF6" w:rsidRPr="00497AC7" w:rsidRDefault="00532BD5" w:rsidP="006E611C">
            <w:pPr>
              <w:bidi/>
              <w:jc w:val="both"/>
              <w:rPr>
                <w:rFonts w:cs="Simplified Arabic"/>
                <w:sz w:val="22"/>
                <w:szCs w:val="22"/>
                <w:rtl/>
              </w:rPr>
            </w:pPr>
            <w:r>
              <w:rPr>
                <w:rFonts w:cs="Simplified Arabic"/>
                <w:sz w:val="22"/>
                <w:szCs w:val="22"/>
              </w:rPr>
              <w:t>8.8</w:t>
            </w:r>
            <w:r w:rsidR="005B5EF6" w:rsidRPr="00497AC7">
              <w:rPr>
                <w:rFonts w:cs="Simplified Arabic"/>
                <w:sz w:val="22"/>
                <w:szCs w:val="22"/>
                <w:rtl/>
              </w:rPr>
              <w:t>% عاطل عن العمل</w:t>
            </w:r>
          </w:p>
          <w:p w:rsidR="005B5EF6" w:rsidRPr="00497AC7" w:rsidRDefault="00532BD5" w:rsidP="006E611C">
            <w:pPr>
              <w:bidi/>
              <w:jc w:val="both"/>
              <w:rPr>
                <w:rFonts w:cs="Simplified Arabic"/>
                <w:sz w:val="22"/>
                <w:szCs w:val="22"/>
              </w:rPr>
            </w:pPr>
            <w:r>
              <w:rPr>
                <w:rFonts w:cs="Simplified Arabic"/>
                <w:sz w:val="22"/>
                <w:szCs w:val="22"/>
              </w:rPr>
              <w:t>2.3</w:t>
            </w:r>
            <w:r w:rsidR="005B5EF6" w:rsidRPr="00497AC7">
              <w:rPr>
                <w:rFonts w:cs="Simplified Arabic"/>
                <w:sz w:val="22"/>
                <w:szCs w:val="22"/>
                <w:rtl/>
              </w:rPr>
              <w:t>% متقاعد</w:t>
            </w:r>
          </w:p>
        </w:tc>
        <w:tc>
          <w:tcPr>
            <w:tcW w:w="5572" w:type="dxa"/>
            <w:gridSpan w:val="2"/>
          </w:tcPr>
          <w:p w:rsidR="005B5EF6" w:rsidRPr="00497AC7" w:rsidRDefault="00532BD5" w:rsidP="006E611C">
            <w:pPr>
              <w:bidi/>
              <w:jc w:val="both"/>
              <w:rPr>
                <w:rFonts w:cs="Simplified Arabic"/>
                <w:sz w:val="22"/>
                <w:szCs w:val="22"/>
              </w:rPr>
            </w:pPr>
            <w:r>
              <w:rPr>
                <w:rFonts w:cs="Simplified Arabic"/>
                <w:sz w:val="22"/>
                <w:szCs w:val="22"/>
              </w:rPr>
              <w:t>8.0</w:t>
            </w:r>
            <w:r w:rsidR="005B5EF6" w:rsidRPr="00497AC7">
              <w:rPr>
                <w:rFonts w:cs="Simplified Arabic"/>
                <w:sz w:val="22"/>
                <w:szCs w:val="22"/>
                <w:rtl/>
              </w:rPr>
              <w:t>% رجل أعمال</w:t>
            </w:r>
          </w:p>
          <w:p w:rsidR="005B5EF6" w:rsidRPr="00497AC7" w:rsidRDefault="00532BD5" w:rsidP="006E611C">
            <w:pPr>
              <w:bidi/>
              <w:jc w:val="both"/>
              <w:rPr>
                <w:rFonts w:cs="Simplified Arabic"/>
                <w:sz w:val="22"/>
                <w:szCs w:val="22"/>
                <w:rtl/>
              </w:rPr>
            </w:pPr>
            <w:r>
              <w:rPr>
                <w:rFonts w:cs="Simplified Arabic"/>
                <w:sz w:val="22"/>
                <w:szCs w:val="22"/>
              </w:rPr>
              <w:t>11.3</w:t>
            </w:r>
            <w:r w:rsidR="005B5EF6" w:rsidRPr="00497AC7">
              <w:rPr>
                <w:rFonts w:cs="Simplified Arabic"/>
                <w:sz w:val="22"/>
                <w:szCs w:val="22"/>
                <w:rtl/>
              </w:rPr>
              <w:t>% موظف حكومي</w:t>
            </w:r>
          </w:p>
          <w:p w:rsidR="005B5EF6" w:rsidRPr="00497AC7" w:rsidRDefault="00532BD5" w:rsidP="006E611C">
            <w:pPr>
              <w:bidi/>
              <w:jc w:val="both"/>
              <w:rPr>
                <w:rFonts w:cs="Simplified Arabic"/>
                <w:sz w:val="22"/>
                <w:szCs w:val="22"/>
                <w:rtl/>
              </w:rPr>
            </w:pPr>
            <w:r>
              <w:rPr>
                <w:rFonts w:cs="Simplified Arabic"/>
                <w:sz w:val="22"/>
                <w:szCs w:val="22"/>
              </w:rPr>
              <w:t>7.0</w:t>
            </w:r>
            <w:r w:rsidR="005B5EF6" w:rsidRPr="00497AC7">
              <w:rPr>
                <w:rFonts w:cs="Simplified Arabic"/>
                <w:sz w:val="22"/>
                <w:szCs w:val="22"/>
                <w:rtl/>
              </w:rPr>
              <w:t>% موظف قطاع خاص</w:t>
            </w:r>
          </w:p>
          <w:p w:rsidR="005B5EF6" w:rsidRPr="00497AC7" w:rsidRDefault="00532BD5" w:rsidP="006E611C">
            <w:pPr>
              <w:bidi/>
              <w:jc w:val="both"/>
              <w:rPr>
                <w:rFonts w:cs="Simplified Arabic"/>
                <w:sz w:val="22"/>
                <w:szCs w:val="22"/>
              </w:rPr>
            </w:pPr>
            <w:r>
              <w:rPr>
                <w:rFonts w:cs="Simplified Arabic"/>
                <w:sz w:val="22"/>
                <w:szCs w:val="22"/>
              </w:rPr>
              <w:t>1.5</w:t>
            </w:r>
            <w:r w:rsidR="005B5EF6" w:rsidRPr="00497AC7">
              <w:rPr>
                <w:rFonts w:cs="Simplified Arabic"/>
                <w:sz w:val="22"/>
                <w:szCs w:val="22"/>
                <w:rtl/>
              </w:rPr>
              <w:t>% مهني (دكتور، محامي،…)</w:t>
            </w:r>
          </w:p>
          <w:p w:rsidR="005B5EF6" w:rsidRPr="00497AC7" w:rsidRDefault="00532BD5" w:rsidP="006E611C">
            <w:pPr>
              <w:bidi/>
              <w:jc w:val="both"/>
              <w:rPr>
                <w:rFonts w:cs="Simplified Arabic"/>
                <w:sz w:val="22"/>
                <w:szCs w:val="22"/>
                <w:rtl/>
              </w:rPr>
            </w:pPr>
            <w:r>
              <w:rPr>
                <w:rFonts w:cs="Simplified Arabic"/>
                <w:sz w:val="22"/>
                <w:szCs w:val="22"/>
              </w:rPr>
              <w:t>0.0</w:t>
            </w:r>
            <w:r w:rsidR="005B5EF6" w:rsidRPr="00497AC7">
              <w:rPr>
                <w:rFonts w:cs="Simplified Arabic"/>
                <w:sz w:val="22"/>
                <w:szCs w:val="22"/>
                <w:rtl/>
              </w:rPr>
              <w:t>% لا جواب</w:t>
            </w:r>
          </w:p>
        </w:tc>
      </w:tr>
    </w:tbl>
    <w:p w:rsidR="00182390" w:rsidRPr="00497AC7" w:rsidRDefault="00182390" w:rsidP="006E611C">
      <w:pPr>
        <w:bidi/>
        <w:jc w:val="both"/>
        <w:rPr>
          <w:rFonts w:cs="Simplified Arabic"/>
          <w:b/>
          <w:bCs/>
          <w:sz w:val="22"/>
          <w:szCs w:val="22"/>
          <w:rtl/>
        </w:rPr>
      </w:pPr>
    </w:p>
    <w:p w:rsidR="007E7DC4" w:rsidRPr="00497AC7" w:rsidRDefault="007E7DC4" w:rsidP="006E611C">
      <w:pPr>
        <w:bidi/>
        <w:jc w:val="both"/>
        <w:rPr>
          <w:rFonts w:cs="Simplified Arabic"/>
          <w:b/>
          <w:bCs/>
          <w:sz w:val="22"/>
          <w:szCs w:val="22"/>
          <w:rtl/>
        </w:rPr>
      </w:pPr>
    </w:p>
    <w:p w:rsidR="005B5EF6" w:rsidRPr="00497AC7" w:rsidRDefault="00182390" w:rsidP="006E611C">
      <w:pPr>
        <w:bidi/>
        <w:jc w:val="both"/>
        <w:rPr>
          <w:rFonts w:cs="Simplified Arabic"/>
          <w:b/>
          <w:bCs/>
          <w:sz w:val="22"/>
          <w:szCs w:val="22"/>
        </w:rPr>
      </w:pPr>
      <w:r w:rsidRPr="00497AC7">
        <w:rPr>
          <w:rFonts w:cs="Simplified Arabic"/>
          <w:sz w:val="22"/>
          <w:szCs w:val="22"/>
          <w:rtl/>
        </w:rPr>
        <w:br w:type="page"/>
      </w:r>
    </w:p>
    <w:p w:rsidR="000631EC" w:rsidRPr="00497AC7" w:rsidRDefault="000631EC" w:rsidP="006E611C">
      <w:pPr>
        <w:bidi/>
        <w:jc w:val="both"/>
        <w:rPr>
          <w:rFonts w:cs="Simplified Arabic"/>
          <w:b/>
          <w:bCs/>
          <w:sz w:val="22"/>
          <w:szCs w:val="22"/>
          <w:u w:val="single"/>
        </w:rPr>
      </w:pPr>
      <w:r w:rsidRPr="00497AC7">
        <w:rPr>
          <w:rFonts w:cs="Simplified Arabic"/>
          <w:b/>
          <w:bCs/>
          <w:sz w:val="22"/>
          <w:szCs w:val="22"/>
          <w:u w:val="single"/>
          <w:rtl/>
        </w:rPr>
        <w:t xml:space="preserve">النتائج: </w:t>
      </w:r>
    </w:p>
    <w:p w:rsidR="00CD5A3C" w:rsidRPr="00497AC7" w:rsidRDefault="00CD5A3C" w:rsidP="006E611C">
      <w:pPr>
        <w:bidi/>
        <w:jc w:val="both"/>
        <w:rPr>
          <w:rFonts w:cs="Simplified Arabic"/>
          <w:b/>
          <w:bCs/>
          <w:sz w:val="22"/>
          <w:szCs w:val="22"/>
          <w:rtl/>
        </w:rPr>
      </w:pPr>
    </w:p>
    <w:p w:rsidR="005C5AA4" w:rsidRDefault="005C5AA4" w:rsidP="006E611C">
      <w:pPr>
        <w:bidi/>
        <w:jc w:val="both"/>
        <w:rPr>
          <w:rFonts w:cs="Simplified Arabic"/>
          <w:b/>
          <w:bCs/>
          <w:sz w:val="22"/>
          <w:szCs w:val="22"/>
          <w:rtl/>
        </w:rPr>
      </w:pPr>
      <w:r w:rsidRPr="00497AC7">
        <w:rPr>
          <w:rFonts w:cs="Simplified Arabic" w:hint="cs"/>
          <w:b/>
          <w:bCs/>
          <w:sz w:val="22"/>
          <w:szCs w:val="22"/>
          <w:rtl/>
        </w:rPr>
        <w:t xml:space="preserve">1- </w:t>
      </w:r>
      <w:r w:rsidR="003C7D92">
        <w:rPr>
          <w:rFonts w:cs="Simplified Arabic" w:hint="cs"/>
          <w:b/>
          <w:bCs/>
          <w:sz w:val="22"/>
          <w:szCs w:val="22"/>
          <w:rtl/>
        </w:rPr>
        <w:t xml:space="preserve">ما مدى تفاؤلك أو تشاؤمك تجاه المستقبل بشكل عام، هل يمكنك القول أنك متفائل جدا، متفائل، متشائم، أم متشائم جدا؟ </w:t>
      </w:r>
    </w:p>
    <w:p w:rsidR="003C7D92" w:rsidRPr="00497AC7" w:rsidRDefault="003C7D92" w:rsidP="006E611C">
      <w:pPr>
        <w:bidi/>
        <w:jc w:val="both"/>
        <w:rPr>
          <w:rFonts w:cs="Simplified Arabic"/>
          <w:b/>
          <w:bCs/>
          <w:sz w:val="22"/>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5C5AA4" w:rsidRPr="00497AC7" w:rsidTr="00A9465F">
        <w:tc>
          <w:tcPr>
            <w:tcW w:w="2726" w:type="dxa"/>
            <w:tcBorders>
              <w:top w:val="nil"/>
              <w:left w:val="nil"/>
              <w:bottom w:val="nil"/>
            </w:tcBorders>
          </w:tcPr>
          <w:p w:rsidR="005C5AA4" w:rsidRPr="00497AC7" w:rsidRDefault="005C5AA4" w:rsidP="006E611C">
            <w:pPr>
              <w:bidi/>
              <w:jc w:val="both"/>
              <w:rPr>
                <w:rFonts w:cs="Simplified Arabic"/>
                <w:b/>
                <w:bCs/>
                <w:sz w:val="22"/>
                <w:szCs w:val="22"/>
                <w:rtl/>
              </w:rPr>
            </w:pPr>
          </w:p>
        </w:tc>
        <w:tc>
          <w:tcPr>
            <w:tcW w:w="2200" w:type="dxa"/>
            <w:tcBorders>
              <w:bottom w:val="single" w:sz="4" w:space="0" w:color="auto"/>
            </w:tcBorders>
          </w:tcPr>
          <w:p w:rsidR="005C5AA4" w:rsidRPr="00497AC7" w:rsidRDefault="005C5AA4"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Borders>
              <w:bottom w:val="single" w:sz="4" w:space="0" w:color="auto"/>
            </w:tcBorders>
          </w:tcPr>
          <w:p w:rsidR="005C5AA4" w:rsidRPr="00497AC7" w:rsidRDefault="005C5AA4"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Borders>
              <w:bottom w:val="single" w:sz="4" w:space="0" w:color="auto"/>
            </w:tcBorders>
          </w:tcPr>
          <w:p w:rsidR="005C5AA4" w:rsidRPr="00497AC7" w:rsidRDefault="005C5AA4" w:rsidP="006E611C">
            <w:pPr>
              <w:bidi/>
              <w:jc w:val="both"/>
              <w:rPr>
                <w:rFonts w:cs="Simplified Arabic"/>
                <w:b/>
                <w:bCs/>
                <w:sz w:val="22"/>
                <w:szCs w:val="22"/>
                <w:rtl/>
              </w:rPr>
            </w:pPr>
            <w:r w:rsidRPr="00497AC7">
              <w:rPr>
                <w:rFonts w:cs="Simplified Arabic"/>
                <w:b/>
                <w:bCs/>
                <w:sz w:val="22"/>
                <w:szCs w:val="22"/>
                <w:rtl/>
              </w:rPr>
              <w:t>غزة</w:t>
            </w:r>
          </w:p>
        </w:tc>
      </w:tr>
      <w:tr w:rsidR="005C5AA4" w:rsidRPr="00497AC7" w:rsidTr="00A9465F">
        <w:tc>
          <w:tcPr>
            <w:tcW w:w="2726" w:type="dxa"/>
            <w:tcBorders>
              <w:top w:val="nil"/>
              <w:left w:val="nil"/>
              <w:bottom w:val="single" w:sz="4" w:space="0" w:color="auto"/>
              <w:right w:val="single" w:sz="4" w:space="0" w:color="auto"/>
            </w:tcBorders>
          </w:tcPr>
          <w:p w:rsidR="005C5AA4" w:rsidRPr="00497AC7" w:rsidRDefault="005C5AA4" w:rsidP="006E611C">
            <w:pPr>
              <w:bidi/>
              <w:jc w:val="both"/>
              <w:rPr>
                <w:rFonts w:cs="Simplified Arabic"/>
                <w:b/>
                <w:bCs/>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5C5AA4" w:rsidRPr="00497AC7" w:rsidRDefault="005C5AA4" w:rsidP="006E611C">
            <w:pPr>
              <w:bidi/>
              <w:jc w:val="both"/>
              <w:rPr>
                <w:rFonts w:cs="Simplified Arabic"/>
                <w:b/>
                <w:bCs/>
                <w:sz w:val="22"/>
                <w:szCs w:val="22"/>
                <w:lang w:bidi="ar-JO"/>
              </w:rPr>
            </w:pPr>
            <w:r w:rsidRPr="00497AC7">
              <w:rPr>
                <w:rFonts w:cs="Simplified Arabic"/>
                <w:b/>
                <w:bCs/>
                <w:sz w:val="22"/>
                <w:szCs w:val="22"/>
                <w:rtl/>
              </w:rPr>
              <w:t>العدد =</w:t>
            </w:r>
            <w:r w:rsidR="007A4099">
              <w:rPr>
                <w:rFonts w:cs="Simplified Arabic"/>
                <w:b/>
                <w:bCs/>
                <w:sz w:val="22"/>
                <w:szCs w:val="22"/>
              </w:rPr>
              <w:t>1200</w:t>
            </w:r>
          </w:p>
        </w:tc>
        <w:tc>
          <w:tcPr>
            <w:tcW w:w="2464" w:type="dxa"/>
            <w:tcBorders>
              <w:top w:val="single" w:sz="4" w:space="0" w:color="auto"/>
              <w:left w:val="single" w:sz="4" w:space="0" w:color="auto"/>
              <w:bottom w:val="single" w:sz="4" w:space="0" w:color="auto"/>
            </w:tcBorders>
          </w:tcPr>
          <w:p w:rsidR="005C5AA4" w:rsidRPr="00497AC7" w:rsidRDefault="005C5AA4" w:rsidP="006E611C">
            <w:pPr>
              <w:bidi/>
              <w:jc w:val="both"/>
              <w:rPr>
                <w:rFonts w:cs="Simplified Arabic"/>
                <w:b/>
                <w:bCs/>
                <w:sz w:val="22"/>
                <w:szCs w:val="22"/>
                <w:rtl/>
                <w:lang w:bidi="ar-JO"/>
              </w:rPr>
            </w:pPr>
            <w:r w:rsidRPr="00497AC7">
              <w:rPr>
                <w:rFonts w:cs="Simplified Arabic"/>
                <w:b/>
                <w:bCs/>
                <w:sz w:val="22"/>
                <w:szCs w:val="22"/>
                <w:rtl/>
              </w:rPr>
              <w:t>العدد =</w:t>
            </w:r>
            <w:r w:rsidR="00176B2C">
              <w:rPr>
                <w:rFonts w:cs="Simplified Arabic"/>
                <w:b/>
                <w:bCs/>
                <w:sz w:val="22"/>
                <w:szCs w:val="22"/>
              </w:rPr>
              <w:t>750</w:t>
            </w:r>
          </w:p>
        </w:tc>
        <w:tc>
          <w:tcPr>
            <w:tcW w:w="2464" w:type="dxa"/>
            <w:tcBorders>
              <w:top w:val="single" w:sz="4" w:space="0" w:color="auto"/>
            </w:tcBorders>
          </w:tcPr>
          <w:p w:rsidR="005C5AA4" w:rsidRPr="00497AC7" w:rsidRDefault="005C5AA4"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5060C9">
              <w:rPr>
                <w:rFonts w:cs="Simplified Arabic"/>
                <w:b/>
                <w:bCs/>
                <w:sz w:val="22"/>
                <w:szCs w:val="22"/>
                <w:lang w:bidi="ar-JO"/>
              </w:rPr>
              <w:t>450</w:t>
            </w:r>
          </w:p>
        </w:tc>
      </w:tr>
      <w:tr w:rsidR="005C5AA4" w:rsidRPr="00497AC7" w:rsidTr="00A9465F">
        <w:tc>
          <w:tcPr>
            <w:tcW w:w="2726" w:type="dxa"/>
            <w:tcBorders>
              <w:top w:val="single" w:sz="4" w:space="0" w:color="auto"/>
            </w:tcBorders>
          </w:tcPr>
          <w:p w:rsidR="005C5AA4" w:rsidRPr="00497AC7" w:rsidRDefault="003C7D92" w:rsidP="006E611C">
            <w:pPr>
              <w:bidi/>
              <w:jc w:val="both"/>
              <w:rPr>
                <w:rFonts w:cs="Simplified Arabic"/>
                <w:sz w:val="22"/>
                <w:szCs w:val="22"/>
                <w:rtl/>
              </w:rPr>
            </w:pPr>
            <w:r>
              <w:rPr>
                <w:rFonts w:cs="Simplified Arabic" w:hint="cs"/>
                <w:sz w:val="22"/>
                <w:szCs w:val="22"/>
                <w:rtl/>
              </w:rPr>
              <w:t xml:space="preserve">متفائل جدا </w:t>
            </w:r>
          </w:p>
        </w:tc>
        <w:tc>
          <w:tcPr>
            <w:tcW w:w="2200" w:type="dxa"/>
            <w:tcBorders>
              <w:top w:val="single" w:sz="4" w:space="0" w:color="auto"/>
            </w:tcBorders>
          </w:tcPr>
          <w:p w:rsidR="005C5AA4" w:rsidRPr="00497AC7" w:rsidRDefault="007A4099" w:rsidP="006E611C">
            <w:pPr>
              <w:bidi/>
              <w:jc w:val="both"/>
              <w:rPr>
                <w:rFonts w:cs="Simplified Arabic"/>
                <w:sz w:val="22"/>
                <w:szCs w:val="22"/>
                <w:lang w:bidi="ar-JO"/>
              </w:rPr>
            </w:pPr>
            <w:r>
              <w:rPr>
                <w:rFonts w:cs="Simplified Arabic"/>
                <w:sz w:val="22"/>
                <w:szCs w:val="22"/>
                <w:lang w:bidi="ar-JO"/>
              </w:rPr>
              <w:t>6.5</w:t>
            </w:r>
          </w:p>
        </w:tc>
        <w:tc>
          <w:tcPr>
            <w:tcW w:w="2464" w:type="dxa"/>
            <w:tcBorders>
              <w:top w:val="single" w:sz="4" w:space="0" w:color="auto"/>
            </w:tcBorders>
          </w:tcPr>
          <w:p w:rsidR="005C5AA4" w:rsidRPr="00497AC7" w:rsidRDefault="00176B2C" w:rsidP="006E611C">
            <w:pPr>
              <w:bidi/>
              <w:jc w:val="both"/>
              <w:rPr>
                <w:rFonts w:cs="Simplified Arabic"/>
                <w:sz w:val="22"/>
                <w:szCs w:val="22"/>
                <w:lang w:bidi="ar-JO"/>
              </w:rPr>
            </w:pPr>
            <w:r>
              <w:rPr>
                <w:rFonts w:cs="Simplified Arabic"/>
                <w:sz w:val="22"/>
                <w:szCs w:val="22"/>
                <w:lang w:bidi="ar-JO"/>
              </w:rPr>
              <w:t>6.5</w:t>
            </w:r>
          </w:p>
        </w:tc>
        <w:tc>
          <w:tcPr>
            <w:tcW w:w="2464" w:type="dxa"/>
          </w:tcPr>
          <w:p w:rsidR="005C5AA4" w:rsidRPr="00497AC7" w:rsidRDefault="005060C9" w:rsidP="006E611C">
            <w:pPr>
              <w:bidi/>
              <w:jc w:val="both"/>
              <w:rPr>
                <w:rFonts w:cs="Simplified Arabic"/>
                <w:sz w:val="22"/>
                <w:szCs w:val="22"/>
                <w:lang w:bidi="ar-JO"/>
              </w:rPr>
            </w:pPr>
            <w:r>
              <w:rPr>
                <w:rFonts w:cs="Simplified Arabic"/>
                <w:sz w:val="22"/>
                <w:szCs w:val="22"/>
                <w:lang w:bidi="ar-JO"/>
              </w:rPr>
              <w:t>6.4</w:t>
            </w:r>
          </w:p>
        </w:tc>
      </w:tr>
      <w:tr w:rsidR="005C5AA4" w:rsidRPr="00497AC7" w:rsidTr="00A9465F">
        <w:tc>
          <w:tcPr>
            <w:tcW w:w="2726" w:type="dxa"/>
          </w:tcPr>
          <w:p w:rsidR="005C5AA4" w:rsidRPr="00497AC7" w:rsidRDefault="003C7D92" w:rsidP="006E611C">
            <w:pPr>
              <w:bidi/>
              <w:jc w:val="both"/>
              <w:rPr>
                <w:rFonts w:cs="Simplified Arabic"/>
                <w:sz w:val="22"/>
                <w:szCs w:val="22"/>
                <w:rtl/>
              </w:rPr>
            </w:pPr>
            <w:r>
              <w:rPr>
                <w:rFonts w:cs="Simplified Arabic" w:hint="cs"/>
                <w:sz w:val="22"/>
                <w:szCs w:val="22"/>
                <w:rtl/>
              </w:rPr>
              <w:t>متفائل</w:t>
            </w:r>
          </w:p>
        </w:tc>
        <w:tc>
          <w:tcPr>
            <w:tcW w:w="2200" w:type="dxa"/>
          </w:tcPr>
          <w:p w:rsidR="005C5AA4" w:rsidRPr="00497AC7" w:rsidRDefault="007A4099" w:rsidP="006E611C">
            <w:pPr>
              <w:bidi/>
              <w:jc w:val="both"/>
              <w:rPr>
                <w:rFonts w:cs="Simplified Arabic"/>
                <w:sz w:val="22"/>
                <w:szCs w:val="22"/>
              </w:rPr>
            </w:pPr>
            <w:r>
              <w:rPr>
                <w:rFonts w:cs="Simplified Arabic"/>
                <w:sz w:val="22"/>
                <w:szCs w:val="22"/>
              </w:rPr>
              <w:t>50.8</w:t>
            </w:r>
          </w:p>
        </w:tc>
        <w:tc>
          <w:tcPr>
            <w:tcW w:w="2464" w:type="dxa"/>
          </w:tcPr>
          <w:p w:rsidR="005C5AA4" w:rsidRPr="00497AC7" w:rsidRDefault="00176B2C" w:rsidP="006E611C">
            <w:pPr>
              <w:bidi/>
              <w:jc w:val="both"/>
              <w:rPr>
                <w:rFonts w:cs="Simplified Arabic"/>
                <w:sz w:val="22"/>
                <w:szCs w:val="22"/>
                <w:lang w:bidi="ar-JO"/>
              </w:rPr>
            </w:pPr>
            <w:r>
              <w:rPr>
                <w:rFonts w:cs="Simplified Arabic"/>
                <w:sz w:val="22"/>
                <w:szCs w:val="22"/>
                <w:lang w:bidi="ar-JO"/>
              </w:rPr>
              <w:t>51.5</w:t>
            </w:r>
          </w:p>
        </w:tc>
        <w:tc>
          <w:tcPr>
            <w:tcW w:w="2464" w:type="dxa"/>
          </w:tcPr>
          <w:p w:rsidR="005C5AA4" w:rsidRPr="00497AC7" w:rsidRDefault="005060C9" w:rsidP="006E611C">
            <w:pPr>
              <w:bidi/>
              <w:jc w:val="both"/>
              <w:rPr>
                <w:rFonts w:cs="Simplified Arabic"/>
                <w:sz w:val="22"/>
                <w:szCs w:val="22"/>
                <w:lang w:bidi="ar-JO"/>
              </w:rPr>
            </w:pPr>
            <w:r>
              <w:rPr>
                <w:rFonts w:cs="Simplified Arabic"/>
                <w:sz w:val="22"/>
                <w:szCs w:val="22"/>
                <w:lang w:bidi="ar-JO"/>
              </w:rPr>
              <w:t>49.6</w:t>
            </w:r>
          </w:p>
        </w:tc>
      </w:tr>
      <w:tr w:rsidR="005C5AA4" w:rsidRPr="00497AC7" w:rsidTr="00A9465F">
        <w:tc>
          <w:tcPr>
            <w:tcW w:w="2726" w:type="dxa"/>
          </w:tcPr>
          <w:p w:rsidR="005C5AA4" w:rsidRPr="00497AC7" w:rsidRDefault="003C7D92" w:rsidP="006E611C">
            <w:pPr>
              <w:bidi/>
              <w:jc w:val="both"/>
              <w:rPr>
                <w:rFonts w:cs="Simplified Arabic"/>
                <w:sz w:val="22"/>
                <w:szCs w:val="22"/>
                <w:rtl/>
              </w:rPr>
            </w:pPr>
            <w:r>
              <w:rPr>
                <w:rFonts w:cs="Simplified Arabic" w:hint="cs"/>
                <w:sz w:val="22"/>
                <w:szCs w:val="22"/>
                <w:rtl/>
              </w:rPr>
              <w:t>متشائم</w:t>
            </w:r>
          </w:p>
        </w:tc>
        <w:tc>
          <w:tcPr>
            <w:tcW w:w="2200" w:type="dxa"/>
          </w:tcPr>
          <w:p w:rsidR="005C5AA4" w:rsidRPr="00497AC7" w:rsidRDefault="007A4099" w:rsidP="006E611C">
            <w:pPr>
              <w:bidi/>
              <w:jc w:val="both"/>
              <w:rPr>
                <w:rFonts w:cs="Simplified Arabic"/>
                <w:sz w:val="22"/>
                <w:szCs w:val="22"/>
                <w:lang w:bidi="ar-JO"/>
              </w:rPr>
            </w:pPr>
            <w:r>
              <w:rPr>
                <w:rFonts w:cs="Simplified Arabic"/>
                <w:sz w:val="22"/>
                <w:szCs w:val="22"/>
                <w:lang w:bidi="ar-JO"/>
              </w:rPr>
              <w:t>25.6</w:t>
            </w:r>
          </w:p>
        </w:tc>
        <w:tc>
          <w:tcPr>
            <w:tcW w:w="2464" w:type="dxa"/>
          </w:tcPr>
          <w:p w:rsidR="005C5AA4" w:rsidRPr="00497AC7" w:rsidRDefault="00176B2C" w:rsidP="006E611C">
            <w:pPr>
              <w:bidi/>
              <w:jc w:val="both"/>
              <w:rPr>
                <w:rFonts w:cs="Simplified Arabic"/>
                <w:sz w:val="22"/>
                <w:szCs w:val="22"/>
                <w:lang w:bidi="ar-JO"/>
              </w:rPr>
            </w:pPr>
            <w:r>
              <w:rPr>
                <w:rFonts w:cs="Simplified Arabic"/>
                <w:sz w:val="22"/>
                <w:szCs w:val="22"/>
                <w:lang w:bidi="ar-JO"/>
              </w:rPr>
              <w:t>23.9</w:t>
            </w:r>
          </w:p>
        </w:tc>
        <w:tc>
          <w:tcPr>
            <w:tcW w:w="2464" w:type="dxa"/>
          </w:tcPr>
          <w:p w:rsidR="005C5AA4" w:rsidRPr="00497AC7" w:rsidRDefault="005060C9" w:rsidP="006E611C">
            <w:pPr>
              <w:bidi/>
              <w:jc w:val="both"/>
              <w:rPr>
                <w:rFonts w:cs="Simplified Arabic"/>
                <w:sz w:val="22"/>
                <w:szCs w:val="22"/>
                <w:lang w:bidi="ar-JO"/>
              </w:rPr>
            </w:pPr>
            <w:r>
              <w:rPr>
                <w:rFonts w:cs="Simplified Arabic"/>
                <w:sz w:val="22"/>
                <w:szCs w:val="22"/>
                <w:lang w:bidi="ar-JO"/>
              </w:rPr>
              <w:t>28.4</w:t>
            </w:r>
          </w:p>
        </w:tc>
      </w:tr>
      <w:tr w:rsidR="005C5AA4" w:rsidRPr="00497AC7" w:rsidTr="00A9465F">
        <w:tc>
          <w:tcPr>
            <w:tcW w:w="2726" w:type="dxa"/>
          </w:tcPr>
          <w:p w:rsidR="005C5AA4" w:rsidRPr="00497AC7" w:rsidRDefault="003C7D92" w:rsidP="006E611C">
            <w:pPr>
              <w:bidi/>
              <w:jc w:val="both"/>
              <w:rPr>
                <w:rFonts w:cs="Simplified Arabic"/>
                <w:sz w:val="22"/>
                <w:szCs w:val="22"/>
                <w:rtl/>
              </w:rPr>
            </w:pPr>
            <w:r>
              <w:rPr>
                <w:rFonts w:cs="Simplified Arabic" w:hint="cs"/>
                <w:sz w:val="22"/>
                <w:szCs w:val="22"/>
                <w:rtl/>
              </w:rPr>
              <w:t xml:space="preserve">متشائم جدا </w:t>
            </w:r>
          </w:p>
        </w:tc>
        <w:tc>
          <w:tcPr>
            <w:tcW w:w="2200" w:type="dxa"/>
          </w:tcPr>
          <w:p w:rsidR="005C5AA4" w:rsidRPr="00497AC7" w:rsidRDefault="007A4099" w:rsidP="006E611C">
            <w:pPr>
              <w:bidi/>
              <w:jc w:val="both"/>
              <w:rPr>
                <w:rFonts w:cs="Simplified Arabic"/>
                <w:sz w:val="22"/>
                <w:szCs w:val="22"/>
                <w:lang w:bidi="ar-JO"/>
              </w:rPr>
            </w:pPr>
            <w:r>
              <w:rPr>
                <w:rFonts w:cs="Simplified Arabic"/>
                <w:sz w:val="22"/>
                <w:szCs w:val="22"/>
                <w:lang w:bidi="ar-JO"/>
              </w:rPr>
              <w:t>16.8</w:t>
            </w:r>
          </w:p>
        </w:tc>
        <w:tc>
          <w:tcPr>
            <w:tcW w:w="2464" w:type="dxa"/>
          </w:tcPr>
          <w:p w:rsidR="005C5AA4" w:rsidRPr="00497AC7" w:rsidRDefault="00176B2C" w:rsidP="006E611C">
            <w:pPr>
              <w:bidi/>
              <w:jc w:val="both"/>
              <w:rPr>
                <w:rFonts w:cs="Simplified Arabic"/>
                <w:sz w:val="22"/>
                <w:szCs w:val="22"/>
                <w:lang w:bidi="ar-JO"/>
              </w:rPr>
            </w:pPr>
            <w:r>
              <w:rPr>
                <w:rFonts w:cs="Simplified Arabic"/>
                <w:sz w:val="22"/>
                <w:szCs w:val="22"/>
                <w:lang w:bidi="ar-JO"/>
              </w:rPr>
              <w:t>18.0</w:t>
            </w:r>
          </w:p>
        </w:tc>
        <w:tc>
          <w:tcPr>
            <w:tcW w:w="2464" w:type="dxa"/>
          </w:tcPr>
          <w:p w:rsidR="005C5AA4" w:rsidRPr="00497AC7" w:rsidRDefault="005060C9" w:rsidP="006E611C">
            <w:pPr>
              <w:bidi/>
              <w:jc w:val="both"/>
              <w:rPr>
                <w:rFonts w:cs="Simplified Arabic"/>
                <w:sz w:val="22"/>
                <w:szCs w:val="22"/>
                <w:lang w:bidi="ar-JO"/>
              </w:rPr>
            </w:pPr>
            <w:r>
              <w:rPr>
                <w:rFonts w:cs="Simplified Arabic"/>
                <w:sz w:val="22"/>
                <w:szCs w:val="22"/>
                <w:lang w:bidi="ar-JO"/>
              </w:rPr>
              <w:t>14.9</w:t>
            </w:r>
          </w:p>
        </w:tc>
      </w:tr>
      <w:tr w:rsidR="005C5AA4" w:rsidRPr="00497AC7" w:rsidTr="00A9465F">
        <w:tc>
          <w:tcPr>
            <w:tcW w:w="2726" w:type="dxa"/>
          </w:tcPr>
          <w:p w:rsidR="005C5AA4" w:rsidRPr="00497AC7" w:rsidRDefault="003C7D92" w:rsidP="006E611C">
            <w:pPr>
              <w:bidi/>
              <w:jc w:val="both"/>
              <w:rPr>
                <w:rFonts w:cs="Simplified Arabic"/>
                <w:sz w:val="22"/>
                <w:szCs w:val="22"/>
                <w:rtl/>
              </w:rPr>
            </w:pPr>
            <w:r>
              <w:rPr>
                <w:rFonts w:cs="Simplified Arabic" w:hint="cs"/>
                <w:sz w:val="22"/>
                <w:szCs w:val="22"/>
                <w:rtl/>
              </w:rPr>
              <w:t>لا جواب</w:t>
            </w:r>
          </w:p>
        </w:tc>
        <w:tc>
          <w:tcPr>
            <w:tcW w:w="2200" w:type="dxa"/>
          </w:tcPr>
          <w:p w:rsidR="005C5AA4" w:rsidRPr="00497AC7" w:rsidRDefault="007A4099" w:rsidP="006E611C">
            <w:pPr>
              <w:bidi/>
              <w:jc w:val="both"/>
              <w:rPr>
                <w:rFonts w:cs="Simplified Arabic"/>
                <w:sz w:val="22"/>
                <w:szCs w:val="22"/>
                <w:lang w:bidi="ar-JO"/>
              </w:rPr>
            </w:pPr>
            <w:r>
              <w:rPr>
                <w:rFonts w:cs="Simplified Arabic"/>
                <w:sz w:val="22"/>
                <w:szCs w:val="22"/>
                <w:lang w:bidi="ar-JO"/>
              </w:rPr>
              <w:t>0.3</w:t>
            </w:r>
          </w:p>
        </w:tc>
        <w:tc>
          <w:tcPr>
            <w:tcW w:w="2464" w:type="dxa"/>
          </w:tcPr>
          <w:p w:rsidR="005C5AA4" w:rsidRPr="00497AC7" w:rsidRDefault="00176B2C" w:rsidP="006E611C">
            <w:pPr>
              <w:bidi/>
              <w:jc w:val="both"/>
              <w:rPr>
                <w:rFonts w:cs="Simplified Arabic"/>
                <w:sz w:val="22"/>
                <w:szCs w:val="22"/>
                <w:lang w:bidi="ar-JO"/>
              </w:rPr>
            </w:pPr>
            <w:r>
              <w:rPr>
                <w:rFonts w:cs="Simplified Arabic"/>
                <w:sz w:val="22"/>
                <w:szCs w:val="22"/>
                <w:lang w:bidi="ar-JO"/>
              </w:rPr>
              <w:t>0.1</w:t>
            </w:r>
          </w:p>
        </w:tc>
        <w:tc>
          <w:tcPr>
            <w:tcW w:w="2464" w:type="dxa"/>
          </w:tcPr>
          <w:p w:rsidR="005C5AA4" w:rsidRPr="00497AC7" w:rsidRDefault="005060C9" w:rsidP="006E611C">
            <w:pPr>
              <w:bidi/>
              <w:jc w:val="both"/>
              <w:rPr>
                <w:rFonts w:cs="Simplified Arabic"/>
                <w:sz w:val="22"/>
                <w:szCs w:val="22"/>
                <w:lang w:bidi="ar-JO"/>
              </w:rPr>
            </w:pPr>
            <w:r>
              <w:rPr>
                <w:rFonts w:cs="Simplified Arabic"/>
                <w:sz w:val="22"/>
                <w:szCs w:val="22"/>
                <w:lang w:bidi="ar-JO"/>
              </w:rPr>
              <w:t>0.7</w:t>
            </w:r>
          </w:p>
        </w:tc>
      </w:tr>
    </w:tbl>
    <w:p w:rsidR="006A522F" w:rsidRDefault="006A522F" w:rsidP="006E611C">
      <w:pPr>
        <w:bidi/>
        <w:jc w:val="both"/>
        <w:rPr>
          <w:rFonts w:cs="Simplified Arabic"/>
          <w:b/>
          <w:bCs/>
          <w:sz w:val="22"/>
          <w:szCs w:val="22"/>
        </w:rPr>
      </w:pPr>
    </w:p>
    <w:p w:rsidR="003945DC" w:rsidRDefault="000F392C" w:rsidP="003945DC">
      <w:pPr>
        <w:bidi/>
        <w:jc w:val="both"/>
        <w:rPr>
          <w:rFonts w:cs="Simplified Arabic"/>
          <w:b/>
          <w:bCs/>
          <w:sz w:val="22"/>
          <w:szCs w:val="22"/>
        </w:rPr>
      </w:pPr>
      <w:r w:rsidRPr="000F392C">
        <w:rPr>
          <w:rFonts w:cs="Simplified Arabic"/>
          <w:b/>
          <w:bCs/>
          <w:noProof/>
          <w:sz w:val="22"/>
          <w:szCs w:val="22"/>
          <w:rtl/>
        </w:rPr>
        <w:drawing>
          <wp:inline distT="0" distB="0" distL="0" distR="0">
            <wp:extent cx="6619875" cy="3954780"/>
            <wp:effectExtent l="19050" t="0" r="9525" b="762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45DC" w:rsidRDefault="003945DC" w:rsidP="003945DC">
      <w:pPr>
        <w:bidi/>
        <w:jc w:val="both"/>
        <w:rPr>
          <w:rFonts w:cs="Simplified Arabic"/>
          <w:b/>
          <w:bCs/>
          <w:sz w:val="22"/>
          <w:szCs w:val="22"/>
        </w:rPr>
      </w:pPr>
    </w:p>
    <w:p w:rsidR="00033A86" w:rsidRDefault="00033A86">
      <w:pPr>
        <w:rPr>
          <w:rFonts w:cs="Simplified Arabic"/>
          <w:b/>
          <w:bCs/>
          <w:sz w:val="22"/>
          <w:szCs w:val="22"/>
          <w:rtl/>
        </w:rPr>
      </w:pPr>
      <w:r>
        <w:rPr>
          <w:rFonts w:cs="Simplified Arabic"/>
          <w:b/>
          <w:bCs/>
          <w:sz w:val="22"/>
          <w:szCs w:val="22"/>
          <w:rtl/>
        </w:rPr>
        <w:br w:type="page"/>
      </w:r>
    </w:p>
    <w:p w:rsidR="003945DC" w:rsidRDefault="003945DC" w:rsidP="003945DC">
      <w:pPr>
        <w:bidi/>
        <w:jc w:val="both"/>
        <w:rPr>
          <w:rFonts w:cs="Simplified Arabic"/>
          <w:b/>
          <w:bCs/>
          <w:sz w:val="22"/>
          <w:szCs w:val="22"/>
        </w:rPr>
      </w:pPr>
    </w:p>
    <w:p w:rsidR="003C7D92" w:rsidRDefault="003C7D92" w:rsidP="006E611C">
      <w:pPr>
        <w:bidi/>
        <w:jc w:val="both"/>
        <w:rPr>
          <w:rFonts w:cs="Simplified Arabic"/>
          <w:b/>
          <w:bCs/>
          <w:sz w:val="22"/>
          <w:szCs w:val="22"/>
          <w:rtl/>
          <w:lang w:bidi="ar-JO"/>
        </w:rPr>
      </w:pPr>
      <w:r>
        <w:rPr>
          <w:rFonts w:cs="Simplified Arabic" w:hint="cs"/>
          <w:b/>
          <w:bCs/>
          <w:sz w:val="22"/>
          <w:szCs w:val="22"/>
          <w:rtl/>
        </w:rPr>
        <w:t xml:space="preserve">2- هل تؤيد بشدة، تؤيد نوعا ما، تعارض نوعا ما، أم تعارض بشدة إستمرار الإنتفاضة/ الهبة الحالية؟ </w:t>
      </w:r>
      <w:r w:rsidR="00C86C44" w:rsidRPr="00497AC7">
        <w:rPr>
          <w:rFonts w:cs="Simplified Arabic" w:hint="cs"/>
          <w:b/>
          <w:bCs/>
          <w:sz w:val="22"/>
          <w:szCs w:val="22"/>
          <w:rtl/>
          <w:lang w:bidi="ar-JO"/>
        </w:rPr>
        <w:t xml:space="preserve">  </w:t>
      </w:r>
    </w:p>
    <w:p w:rsidR="00C86C44" w:rsidRDefault="00C86C44" w:rsidP="006E611C">
      <w:pPr>
        <w:bidi/>
        <w:jc w:val="both"/>
        <w:rPr>
          <w:rFonts w:cs="Simplified Arabic"/>
          <w:b/>
          <w:bCs/>
          <w:sz w:val="22"/>
          <w:szCs w:val="22"/>
          <w:rtl/>
          <w:lang w:bidi="ar-JO"/>
        </w:rPr>
      </w:pPr>
      <w:r w:rsidRPr="00497AC7">
        <w:rPr>
          <w:rFonts w:cs="Simplified Arabic" w:hint="cs"/>
          <w:b/>
          <w:bCs/>
          <w:sz w:val="22"/>
          <w:szCs w:val="22"/>
          <w:rtl/>
          <w:lang w:bidi="ar-JO"/>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3C7D92" w:rsidRPr="00497AC7" w:rsidTr="00133FC2">
        <w:tc>
          <w:tcPr>
            <w:tcW w:w="2726" w:type="dxa"/>
            <w:tcBorders>
              <w:top w:val="nil"/>
              <w:left w:val="nil"/>
              <w:bottom w:val="nil"/>
            </w:tcBorders>
          </w:tcPr>
          <w:p w:rsidR="003C7D92" w:rsidRPr="00497AC7" w:rsidRDefault="003C7D92" w:rsidP="006E611C">
            <w:pPr>
              <w:bidi/>
              <w:jc w:val="both"/>
              <w:rPr>
                <w:rFonts w:cs="Simplified Arabic"/>
                <w:b/>
                <w:bCs/>
                <w:sz w:val="22"/>
                <w:szCs w:val="22"/>
                <w:rtl/>
              </w:rPr>
            </w:pPr>
          </w:p>
        </w:tc>
        <w:tc>
          <w:tcPr>
            <w:tcW w:w="2200" w:type="dxa"/>
            <w:tcBorders>
              <w:bottom w:val="single" w:sz="4" w:space="0" w:color="auto"/>
            </w:tcBorders>
          </w:tcPr>
          <w:p w:rsidR="003C7D92" w:rsidRPr="00497AC7" w:rsidRDefault="003C7D92"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Borders>
              <w:bottom w:val="single" w:sz="4" w:space="0" w:color="auto"/>
            </w:tcBorders>
          </w:tcPr>
          <w:p w:rsidR="003C7D92" w:rsidRPr="00497AC7" w:rsidRDefault="003C7D92"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Borders>
              <w:bottom w:val="single" w:sz="4" w:space="0" w:color="auto"/>
            </w:tcBorders>
          </w:tcPr>
          <w:p w:rsidR="003C7D92" w:rsidRPr="00497AC7" w:rsidRDefault="003C7D92" w:rsidP="006E611C">
            <w:pPr>
              <w:bidi/>
              <w:jc w:val="both"/>
              <w:rPr>
                <w:rFonts w:cs="Simplified Arabic"/>
                <w:b/>
                <w:bCs/>
                <w:sz w:val="22"/>
                <w:szCs w:val="22"/>
                <w:rtl/>
              </w:rPr>
            </w:pPr>
            <w:r w:rsidRPr="00497AC7">
              <w:rPr>
                <w:rFonts w:cs="Simplified Arabic"/>
                <w:b/>
                <w:bCs/>
                <w:sz w:val="22"/>
                <w:szCs w:val="22"/>
                <w:rtl/>
              </w:rPr>
              <w:t>غزة</w:t>
            </w:r>
          </w:p>
        </w:tc>
      </w:tr>
      <w:tr w:rsidR="003C7D92" w:rsidRPr="00497AC7" w:rsidTr="00133FC2">
        <w:tc>
          <w:tcPr>
            <w:tcW w:w="2726" w:type="dxa"/>
            <w:tcBorders>
              <w:top w:val="nil"/>
              <w:left w:val="nil"/>
              <w:bottom w:val="single" w:sz="4" w:space="0" w:color="auto"/>
              <w:right w:val="single" w:sz="4" w:space="0" w:color="auto"/>
            </w:tcBorders>
          </w:tcPr>
          <w:p w:rsidR="003C7D92" w:rsidRPr="00497AC7" w:rsidRDefault="003C7D92" w:rsidP="006E611C">
            <w:pPr>
              <w:bidi/>
              <w:jc w:val="both"/>
              <w:rPr>
                <w:rFonts w:cs="Simplified Arabic"/>
                <w:b/>
                <w:bCs/>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3C7D92" w:rsidRPr="00497AC7" w:rsidRDefault="003C7D92" w:rsidP="006E611C">
            <w:pPr>
              <w:bidi/>
              <w:jc w:val="both"/>
              <w:rPr>
                <w:rFonts w:cs="Simplified Arabic"/>
                <w:b/>
                <w:bCs/>
                <w:sz w:val="22"/>
                <w:szCs w:val="22"/>
                <w:lang w:bidi="ar-JO"/>
              </w:rPr>
            </w:pPr>
            <w:r w:rsidRPr="00497AC7">
              <w:rPr>
                <w:rFonts w:cs="Simplified Arabic"/>
                <w:b/>
                <w:bCs/>
                <w:sz w:val="22"/>
                <w:szCs w:val="22"/>
                <w:rtl/>
              </w:rPr>
              <w:t>العدد =</w:t>
            </w:r>
            <w:r w:rsidR="007A4099">
              <w:rPr>
                <w:rFonts w:cs="Simplified Arabic"/>
                <w:b/>
                <w:bCs/>
                <w:sz w:val="22"/>
                <w:szCs w:val="22"/>
              </w:rPr>
              <w:t>1200</w:t>
            </w:r>
          </w:p>
        </w:tc>
        <w:tc>
          <w:tcPr>
            <w:tcW w:w="2464" w:type="dxa"/>
            <w:tcBorders>
              <w:top w:val="single" w:sz="4" w:space="0" w:color="auto"/>
              <w:left w:val="single" w:sz="4" w:space="0" w:color="auto"/>
              <w:bottom w:val="single" w:sz="4" w:space="0" w:color="auto"/>
            </w:tcBorders>
          </w:tcPr>
          <w:p w:rsidR="003C7D92" w:rsidRPr="00497AC7" w:rsidRDefault="003C7D92" w:rsidP="006E611C">
            <w:pPr>
              <w:bidi/>
              <w:jc w:val="both"/>
              <w:rPr>
                <w:rFonts w:cs="Simplified Arabic"/>
                <w:b/>
                <w:bCs/>
                <w:sz w:val="22"/>
                <w:szCs w:val="22"/>
                <w:rtl/>
                <w:lang w:bidi="ar-JO"/>
              </w:rPr>
            </w:pPr>
            <w:r w:rsidRPr="00497AC7">
              <w:rPr>
                <w:rFonts w:cs="Simplified Arabic"/>
                <w:b/>
                <w:bCs/>
                <w:sz w:val="22"/>
                <w:szCs w:val="22"/>
                <w:rtl/>
              </w:rPr>
              <w:t>العدد =</w:t>
            </w:r>
            <w:r w:rsidR="00176B2C">
              <w:rPr>
                <w:rFonts w:cs="Simplified Arabic"/>
                <w:b/>
                <w:bCs/>
                <w:sz w:val="22"/>
                <w:szCs w:val="22"/>
              </w:rPr>
              <w:t>750</w:t>
            </w:r>
          </w:p>
        </w:tc>
        <w:tc>
          <w:tcPr>
            <w:tcW w:w="2464" w:type="dxa"/>
            <w:tcBorders>
              <w:top w:val="single" w:sz="4" w:space="0" w:color="auto"/>
            </w:tcBorders>
          </w:tcPr>
          <w:p w:rsidR="003C7D92" w:rsidRPr="00497AC7" w:rsidRDefault="003C7D92"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5060C9">
              <w:rPr>
                <w:rFonts w:cs="Simplified Arabic"/>
                <w:b/>
                <w:bCs/>
                <w:sz w:val="22"/>
                <w:szCs w:val="22"/>
                <w:lang w:bidi="ar-JO"/>
              </w:rPr>
              <w:t>450</w:t>
            </w:r>
          </w:p>
        </w:tc>
      </w:tr>
      <w:tr w:rsidR="003C7D92" w:rsidRPr="00497AC7" w:rsidTr="00133FC2">
        <w:tc>
          <w:tcPr>
            <w:tcW w:w="2726" w:type="dxa"/>
            <w:tcBorders>
              <w:top w:val="single" w:sz="4" w:space="0" w:color="auto"/>
            </w:tcBorders>
          </w:tcPr>
          <w:p w:rsidR="003C7D92" w:rsidRPr="00497AC7" w:rsidRDefault="003C7D92" w:rsidP="006E611C">
            <w:pPr>
              <w:bidi/>
              <w:jc w:val="both"/>
              <w:rPr>
                <w:rFonts w:cs="Simplified Arabic"/>
                <w:sz w:val="22"/>
                <w:szCs w:val="22"/>
                <w:rtl/>
              </w:rPr>
            </w:pPr>
            <w:r>
              <w:rPr>
                <w:rFonts w:cs="Simplified Arabic" w:hint="cs"/>
                <w:sz w:val="22"/>
                <w:szCs w:val="22"/>
                <w:rtl/>
              </w:rPr>
              <w:t>أؤيدها بشدة</w:t>
            </w:r>
          </w:p>
        </w:tc>
        <w:tc>
          <w:tcPr>
            <w:tcW w:w="2200" w:type="dxa"/>
            <w:tcBorders>
              <w:top w:val="single" w:sz="4" w:space="0" w:color="auto"/>
            </w:tcBorders>
          </w:tcPr>
          <w:p w:rsidR="003C7D92" w:rsidRPr="00497AC7" w:rsidRDefault="007A4099" w:rsidP="006E611C">
            <w:pPr>
              <w:bidi/>
              <w:jc w:val="both"/>
              <w:rPr>
                <w:rFonts w:cs="Simplified Arabic"/>
                <w:sz w:val="22"/>
                <w:szCs w:val="22"/>
                <w:lang w:bidi="ar-JO"/>
              </w:rPr>
            </w:pPr>
            <w:r>
              <w:rPr>
                <w:rFonts w:cs="Simplified Arabic"/>
                <w:sz w:val="22"/>
                <w:szCs w:val="22"/>
                <w:lang w:bidi="ar-JO"/>
              </w:rPr>
              <w:t>22.0</w:t>
            </w:r>
          </w:p>
        </w:tc>
        <w:tc>
          <w:tcPr>
            <w:tcW w:w="2464" w:type="dxa"/>
            <w:tcBorders>
              <w:top w:val="single" w:sz="4" w:space="0" w:color="auto"/>
            </w:tcBorders>
          </w:tcPr>
          <w:p w:rsidR="003C7D92" w:rsidRPr="00497AC7" w:rsidRDefault="00176B2C" w:rsidP="006E611C">
            <w:pPr>
              <w:bidi/>
              <w:jc w:val="both"/>
              <w:rPr>
                <w:rFonts w:cs="Simplified Arabic"/>
                <w:sz w:val="22"/>
                <w:szCs w:val="22"/>
                <w:lang w:bidi="ar-JO"/>
              </w:rPr>
            </w:pPr>
            <w:r>
              <w:rPr>
                <w:rFonts w:cs="Simplified Arabic"/>
                <w:sz w:val="22"/>
                <w:szCs w:val="22"/>
                <w:lang w:bidi="ar-JO"/>
              </w:rPr>
              <w:t>16.5</w:t>
            </w:r>
          </w:p>
        </w:tc>
        <w:tc>
          <w:tcPr>
            <w:tcW w:w="2464" w:type="dxa"/>
          </w:tcPr>
          <w:p w:rsidR="003C7D92" w:rsidRPr="00497AC7" w:rsidRDefault="005060C9" w:rsidP="006E611C">
            <w:pPr>
              <w:bidi/>
              <w:jc w:val="both"/>
              <w:rPr>
                <w:rFonts w:cs="Simplified Arabic"/>
                <w:sz w:val="22"/>
                <w:szCs w:val="22"/>
                <w:lang w:bidi="ar-JO"/>
              </w:rPr>
            </w:pPr>
            <w:r>
              <w:rPr>
                <w:rFonts w:cs="Simplified Arabic"/>
                <w:sz w:val="22"/>
                <w:szCs w:val="22"/>
                <w:lang w:bidi="ar-JO"/>
              </w:rPr>
              <w:t>31.1</w:t>
            </w:r>
          </w:p>
        </w:tc>
      </w:tr>
      <w:tr w:rsidR="003C7D92" w:rsidRPr="00497AC7" w:rsidTr="00133FC2">
        <w:tc>
          <w:tcPr>
            <w:tcW w:w="2726" w:type="dxa"/>
          </w:tcPr>
          <w:p w:rsidR="003C7D92" w:rsidRPr="00497AC7" w:rsidRDefault="003C7D92" w:rsidP="006E611C">
            <w:pPr>
              <w:bidi/>
              <w:jc w:val="both"/>
              <w:rPr>
                <w:rFonts w:cs="Simplified Arabic"/>
                <w:sz w:val="22"/>
                <w:szCs w:val="22"/>
                <w:rtl/>
              </w:rPr>
            </w:pPr>
            <w:r>
              <w:rPr>
                <w:rFonts w:cs="Simplified Arabic" w:hint="cs"/>
                <w:sz w:val="22"/>
                <w:szCs w:val="22"/>
                <w:rtl/>
              </w:rPr>
              <w:t xml:space="preserve">أؤيدها نوعا ما </w:t>
            </w:r>
          </w:p>
        </w:tc>
        <w:tc>
          <w:tcPr>
            <w:tcW w:w="2200" w:type="dxa"/>
          </w:tcPr>
          <w:p w:rsidR="003C7D92" w:rsidRPr="00497AC7" w:rsidRDefault="007A4099" w:rsidP="006E611C">
            <w:pPr>
              <w:bidi/>
              <w:jc w:val="both"/>
              <w:rPr>
                <w:rFonts w:cs="Simplified Arabic"/>
                <w:sz w:val="22"/>
                <w:szCs w:val="22"/>
              </w:rPr>
            </w:pPr>
            <w:r>
              <w:rPr>
                <w:rFonts w:cs="Simplified Arabic"/>
                <w:sz w:val="22"/>
                <w:szCs w:val="22"/>
              </w:rPr>
              <w:t>33.9</w:t>
            </w:r>
          </w:p>
        </w:tc>
        <w:tc>
          <w:tcPr>
            <w:tcW w:w="2464" w:type="dxa"/>
          </w:tcPr>
          <w:p w:rsidR="003C7D92" w:rsidRPr="00497AC7" w:rsidRDefault="00176B2C" w:rsidP="006E611C">
            <w:pPr>
              <w:bidi/>
              <w:jc w:val="both"/>
              <w:rPr>
                <w:rFonts w:cs="Simplified Arabic"/>
                <w:sz w:val="22"/>
                <w:szCs w:val="22"/>
                <w:lang w:bidi="ar-JO"/>
              </w:rPr>
            </w:pPr>
            <w:r>
              <w:rPr>
                <w:rFonts w:cs="Simplified Arabic"/>
                <w:sz w:val="22"/>
                <w:szCs w:val="22"/>
                <w:lang w:bidi="ar-JO"/>
              </w:rPr>
              <w:t>27.5</w:t>
            </w:r>
          </w:p>
        </w:tc>
        <w:tc>
          <w:tcPr>
            <w:tcW w:w="2464" w:type="dxa"/>
          </w:tcPr>
          <w:p w:rsidR="003C7D92" w:rsidRPr="00497AC7" w:rsidRDefault="005060C9" w:rsidP="006E611C">
            <w:pPr>
              <w:bidi/>
              <w:jc w:val="both"/>
              <w:rPr>
                <w:rFonts w:cs="Simplified Arabic"/>
                <w:sz w:val="22"/>
                <w:szCs w:val="22"/>
                <w:lang w:bidi="ar-JO"/>
              </w:rPr>
            </w:pPr>
            <w:r>
              <w:rPr>
                <w:rFonts w:cs="Simplified Arabic"/>
                <w:sz w:val="22"/>
                <w:szCs w:val="22"/>
                <w:lang w:bidi="ar-JO"/>
              </w:rPr>
              <w:t>44.7</w:t>
            </w:r>
          </w:p>
        </w:tc>
      </w:tr>
      <w:tr w:rsidR="003C7D92" w:rsidRPr="00497AC7" w:rsidTr="00133FC2">
        <w:tc>
          <w:tcPr>
            <w:tcW w:w="2726" w:type="dxa"/>
          </w:tcPr>
          <w:p w:rsidR="003C7D92" w:rsidRPr="00497AC7" w:rsidRDefault="003C7D92" w:rsidP="006E611C">
            <w:pPr>
              <w:bidi/>
              <w:jc w:val="both"/>
              <w:rPr>
                <w:rFonts w:cs="Simplified Arabic"/>
                <w:sz w:val="22"/>
                <w:szCs w:val="22"/>
                <w:rtl/>
              </w:rPr>
            </w:pPr>
            <w:r>
              <w:rPr>
                <w:rFonts w:cs="Simplified Arabic" w:hint="cs"/>
                <w:sz w:val="22"/>
                <w:szCs w:val="22"/>
                <w:rtl/>
              </w:rPr>
              <w:t xml:space="preserve">أعارضها نوعا ما </w:t>
            </w:r>
          </w:p>
        </w:tc>
        <w:tc>
          <w:tcPr>
            <w:tcW w:w="2200" w:type="dxa"/>
          </w:tcPr>
          <w:p w:rsidR="003C7D92" w:rsidRPr="00497AC7" w:rsidRDefault="007A4099" w:rsidP="006E611C">
            <w:pPr>
              <w:bidi/>
              <w:jc w:val="both"/>
              <w:rPr>
                <w:rFonts w:cs="Simplified Arabic"/>
                <w:sz w:val="22"/>
                <w:szCs w:val="22"/>
                <w:lang w:bidi="ar-JO"/>
              </w:rPr>
            </w:pPr>
            <w:r>
              <w:rPr>
                <w:rFonts w:cs="Simplified Arabic"/>
                <w:sz w:val="22"/>
                <w:szCs w:val="22"/>
                <w:lang w:bidi="ar-JO"/>
              </w:rPr>
              <w:t>22.4</w:t>
            </w:r>
          </w:p>
        </w:tc>
        <w:tc>
          <w:tcPr>
            <w:tcW w:w="2464" w:type="dxa"/>
          </w:tcPr>
          <w:p w:rsidR="003C7D92" w:rsidRPr="00497AC7" w:rsidRDefault="00176B2C" w:rsidP="006E611C">
            <w:pPr>
              <w:bidi/>
              <w:jc w:val="both"/>
              <w:rPr>
                <w:rFonts w:cs="Simplified Arabic"/>
                <w:sz w:val="22"/>
                <w:szCs w:val="22"/>
                <w:lang w:bidi="ar-JO"/>
              </w:rPr>
            </w:pPr>
            <w:r>
              <w:rPr>
                <w:rFonts w:cs="Simplified Arabic"/>
                <w:sz w:val="22"/>
                <w:szCs w:val="22"/>
                <w:lang w:bidi="ar-JO"/>
              </w:rPr>
              <w:t>26.4</w:t>
            </w:r>
          </w:p>
        </w:tc>
        <w:tc>
          <w:tcPr>
            <w:tcW w:w="2464" w:type="dxa"/>
          </w:tcPr>
          <w:p w:rsidR="003C7D92" w:rsidRPr="00497AC7" w:rsidRDefault="005060C9" w:rsidP="006E611C">
            <w:pPr>
              <w:bidi/>
              <w:jc w:val="both"/>
              <w:rPr>
                <w:rFonts w:cs="Simplified Arabic"/>
                <w:sz w:val="22"/>
                <w:szCs w:val="22"/>
                <w:lang w:bidi="ar-JO"/>
              </w:rPr>
            </w:pPr>
            <w:r>
              <w:rPr>
                <w:rFonts w:cs="Simplified Arabic"/>
                <w:sz w:val="22"/>
                <w:szCs w:val="22"/>
                <w:lang w:bidi="ar-JO"/>
              </w:rPr>
              <w:t>15.8</w:t>
            </w:r>
          </w:p>
        </w:tc>
      </w:tr>
      <w:tr w:rsidR="003C7D92" w:rsidRPr="00497AC7" w:rsidTr="00133FC2">
        <w:tc>
          <w:tcPr>
            <w:tcW w:w="2726" w:type="dxa"/>
          </w:tcPr>
          <w:p w:rsidR="003C7D92" w:rsidRPr="00497AC7" w:rsidRDefault="003C7D92" w:rsidP="006E611C">
            <w:pPr>
              <w:bidi/>
              <w:jc w:val="both"/>
              <w:rPr>
                <w:rFonts w:cs="Simplified Arabic"/>
                <w:sz w:val="22"/>
                <w:szCs w:val="22"/>
                <w:rtl/>
              </w:rPr>
            </w:pPr>
            <w:r>
              <w:rPr>
                <w:rFonts w:cs="Simplified Arabic" w:hint="cs"/>
                <w:sz w:val="22"/>
                <w:szCs w:val="22"/>
                <w:rtl/>
              </w:rPr>
              <w:t xml:space="preserve">أعارضها بشدة </w:t>
            </w:r>
          </w:p>
        </w:tc>
        <w:tc>
          <w:tcPr>
            <w:tcW w:w="2200" w:type="dxa"/>
          </w:tcPr>
          <w:p w:rsidR="003C7D92" w:rsidRPr="00497AC7" w:rsidRDefault="007A4099" w:rsidP="006E611C">
            <w:pPr>
              <w:bidi/>
              <w:jc w:val="both"/>
              <w:rPr>
                <w:rFonts w:cs="Simplified Arabic"/>
                <w:sz w:val="22"/>
                <w:szCs w:val="22"/>
                <w:lang w:bidi="ar-JO"/>
              </w:rPr>
            </w:pPr>
            <w:r>
              <w:rPr>
                <w:rFonts w:cs="Simplified Arabic"/>
                <w:sz w:val="22"/>
                <w:szCs w:val="22"/>
                <w:lang w:bidi="ar-JO"/>
              </w:rPr>
              <w:t>18.6</w:t>
            </w:r>
          </w:p>
        </w:tc>
        <w:tc>
          <w:tcPr>
            <w:tcW w:w="2464" w:type="dxa"/>
          </w:tcPr>
          <w:p w:rsidR="003C7D92" w:rsidRPr="00497AC7" w:rsidRDefault="00176B2C" w:rsidP="006E611C">
            <w:pPr>
              <w:bidi/>
              <w:jc w:val="both"/>
              <w:rPr>
                <w:rFonts w:cs="Simplified Arabic"/>
                <w:sz w:val="22"/>
                <w:szCs w:val="22"/>
                <w:lang w:bidi="ar-JO"/>
              </w:rPr>
            </w:pPr>
            <w:r>
              <w:rPr>
                <w:rFonts w:cs="Simplified Arabic"/>
                <w:sz w:val="22"/>
                <w:szCs w:val="22"/>
                <w:lang w:bidi="ar-JO"/>
              </w:rPr>
              <w:t>25.2</w:t>
            </w:r>
          </w:p>
        </w:tc>
        <w:tc>
          <w:tcPr>
            <w:tcW w:w="2464" w:type="dxa"/>
          </w:tcPr>
          <w:p w:rsidR="003C7D92" w:rsidRPr="00497AC7" w:rsidRDefault="005060C9" w:rsidP="006E611C">
            <w:pPr>
              <w:bidi/>
              <w:jc w:val="both"/>
              <w:rPr>
                <w:rFonts w:cs="Simplified Arabic"/>
                <w:sz w:val="22"/>
                <w:szCs w:val="22"/>
                <w:lang w:bidi="ar-JO"/>
              </w:rPr>
            </w:pPr>
            <w:r>
              <w:rPr>
                <w:rFonts w:cs="Simplified Arabic"/>
                <w:sz w:val="22"/>
                <w:szCs w:val="22"/>
                <w:lang w:bidi="ar-JO"/>
              </w:rPr>
              <w:t>7.6</w:t>
            </w:r>
          </w:p>
        </w:tc>
      </w:tr>
      <w:tr w:rsidR="003C7D92" w:rsidRPr="00497AC7" w:rsidTr="00133FC2">
        <w:tc>
          <w:tcPr>
            <w:tcW w:w="2726" w:type="dxa"/>
          </w:tcPr>
          <w:p w:rsidR="003C7D92" w:rsidRPr="00497AC7" w:rsidRDefault="003C7D92" w:rsidP="006E611C">
            <w:pPr>
              <w:bidi/>
              <w:jc w:val="both"/>
              <w:rPr>
                <w:rFonts w:cs="Simplified Arabic"/>
                <w:sz w:val="22"/>
                <w:szCs w:val="22"/>
                <w:rtl/>
              </w:rPr>
            </w:pPr>
            <w:r>
              <w:rPr>
                <w:rFonts w:cs="Simplified Arabic" w:hint="cs"/>
                <w:sz w:val="22"/>
                <w:szCs w:val="22"/>
                <w:rtl/>
              </w:rPr>
              <w:t xml:space="preserve">لا جواب </w:t>
            </w:r>
          </w:p>
        </w:tc>
        <w:tc>
          <w:tcPr>
            <w:tcW w:w="2200" w:type="dxa"/>
          </w:tcPr>
          <w:p w:rsidR="003C7D92" w:rsidRPr="00497AC7" w:rsidRDefault="007A4099" w:rsidP="006E611C">
            <w:pPr>
              <w:bidi/>
              <w:jc w:val="both"/>
              <w:rPr>
                <w:rFonts w:cs="Simplified Arabic"/>
                <w:sz w:val="22"/>
                <w:szCs w:val="22"/>
                <w:lang w:bidi="ar-JO"/>
              </w:rPr>
            </w:pPr>
            <w:r>
              <w:rPr>
                <w:rFonts w:cs="Simplified Arabic"/>
                <w:sz w:val="22"/>
                <w:szCs w:val="22"/>
                <w:lang w:bidi="ar-JO"/>
              </w:rPr>
              <w:t>3.1</w:t>
            </w:r>
          </w:p>
        </w:tc>
        <w:tc>
          <w:tcPr>
            <w:tcW w:w="2464" w:type="dxa"/>
          </w:tcPr>
          <w:p w:rsidR="003C7D92" w:rsidRPr="00497AC7" w:rsidRDefault="00176B2C" w:rsidP="006E611C">
            <w:pPr>
              <w:bidi/>
              <w:jc w:val="both"/>
              <w:rPr>
                <w:rFonts w:cs="Simplified Arabic"/>
                <w:sz w:val="22"/>
                <w:szCs w:val="22"/>
                <w:lang w:bidi="ar-JO"/>
              </w:rPr>
            </w:pPr>
            <w:r>
              <w:rPr>
                <w:rFonts w:cs="Simplified Arabic"/>
                <w:sz w:val="22"/>
                <w:szCs w:val="22"/>
                <w:lang w:bidi="ar-JO"/>
              </w:rPr>
              <w:t>4.4</w:t>
            </w:r>
          </w:p>
        </w:tc>
        <w:tc>
          <w:tcPr>
            <w:tcW w:w="2464" w:type="dxa"/>
          </w:tcPr>
          <w:p w:rsidR="003C7D92" w:rsidRPr="00497AC7" w:rsidRDefault="00E844AF" w:rsidP="006E611C">
            <w:pPr>
              <w:bidi/>
              <w:jc w:val="both"/>
              <w:rPr>
                <w:rFonts w:cs="Simplified Arabic"/>
                <w:sz w:val="22"/>
                <w:szCs w:val="22"/>
                <w:lang w:bidi="ar-JO"/>
              </w:rPr>
            </w:pPr>
            <w:r>
              <w:rPr>
                <w:rFonts w:cs="Simplified Arabic" w:hint="cs"/>
                <w:sz w:val="22"/>
                <w:szCs w:val="22"/>
                <w:rtl/>
                <w:lang w:bidi="ar-JO"/>
              </w:rPr>
              <w:t>0.8</w:t>
            </w:r>
          </w:p>
        </w:tc>
      </w:tr>
    </w:tbl>
    <w:p w:rsidR="00D8648B" w:rsidRDefault="001268B5" w:rsidP="006E611C">
      <w:pPr>
        <w:bidi/>
        <w:jc w:val="both"/>
        <w:rPr>
          <w:rFonts w:cs="Simplified Arabic"/>
          <w:b/>
          <w:bCs/>
          <w:sz w:val="22"/>
          <w:szCs w:val="22"/>
          <w:lang w:bidi="ar-JO"/>
        </w:rPr>
      </w:pPr>
      <w:r>
        <w:rPr>
          <w:rFonts w:cs="Simplified Arabic"/>
          <w:b/>
          <w:bCs/>
          <w:noProof/>
          <w:sz w:val="22"/>
          <w:szCs w:val="22"/>
        </w:rPr>
        <w:drawing>
          <wp:anchor distT="0" distB="0" distL="114300" distR="114300" simplePos="0" relativeHeight="251658240" behindDoc="0" locked="0" layoutInCell="1" allowOverlap="1">
            <wp:simplePos x="0" y="0"/>
            <wp:positionH relativeFrom="column">
              <wp:posOffset>175260</wp:posOffset>
            </wp:positionH>
            <wp:positionV relativeFrom="paragraph">
              <wp:posOffset>315595</wp:posOffset>
            </wp:positionV>
            <wp:extent cx="5862955" cy="3105150"/>
            <wp:effectExtent l="19050" t="0" r="23495" b="0"/>
            <wp:wrapSquare wrapText="bothSides"/>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806F53" w:rsidRDefault="00806F53" w:rsidP="00806F53">
      <w:pPr>
        <w:bidi/>
        <w:spacing w:line="276" w:lineRule="auto"/>
        <w:jc w:val="both"/>
        <w:rPr>
          <w:rFonts w:cs="Simplified Arabic"/>
          <w:b/>
          <w:bCs/>
          <w:sz w:val="22"/>
          <w:szCs w:val="22"/>
          <w:lang w:bidi="ar-JO"/>
        </w:rPr>
      </w:pPr>
    </w:p>
    <w:p w:rsidR="00033A86" w:rsidRDefault="00033A86">
      <w:pPr>
        <w:rPr>
          <w:rFonts w:cs="Simplified Arabic"/>
          <w:b/>
          <w:bCs/>
          <w:sz w:val="22"/>
          <w:szCs w:val="22"/>
          <w:rtl/>
          <w:lang w:bidi="ar-JO"/>
        </w:rPr>
      </w:pPr>
      <w:r>
        <w:rPr>
          <w:rFonts w:cs="Simplified Arabic"/>
          <w:b/>
          <w:bCs/>
          <w:sz w:val="22"/>
          <w:szCs w:val="22"/>
          <w:rtl/>
          <w:lang w:bidi="ar-JO"/>
        </w:rPr>
        <w:br w:type="page"/>
      </w:r>
    </w:p>
    <w:p w:rsidR="00806F53" w:rsidRDefault="00806F53" w:rsidP="00806F53">
      <w:pPr>
        <w:bidi/>
        <w:spacing w:line="276" w:lineRule="auto"/>
        <w:jc w:val="both"/>
        <w:rPr>
          <w:rFonts w:cs="Simplified Arabic"/>
          <w:b/>
          <w:bCs/>
          <w:sz w:val="22"/>
          <w:szCs w:val="22"/>
          <w:lang w:bidi="ar-JO"/>
        </w:rPr>
      </w:pPr>
    </w:p>
    <w:p w:rsidR="003C7D92" w:rsidRDefault="003C7D92" w:rsidP="006E611C">
      <w:pPr>
        <w:bidi/>
        <w:jc w:val="both"/>
        <w:rPr>
          <w:rFonts w:cs="Simplified Arabic"/>
          <w:b/>
          <w:bCs/>
          <w:sz w:val="22"/>
          <w:szCs w:val="22"/>
          <w:rtl/>
          <w:lang w:bidi="ar-JO"/>
        </w:rPr>
      </w:pPr>
      <w:r>
        <w:rPr>
          <w:rFonts w:cs="Simplified Arabic" w:hint="cs"/>
          <w:b/>
          <w:bCs/>
          <w:sz w:val="22"/>
          <w:szCs w:val="22"/>
          <w:rtl/>
        </w:rPr>
        <w:t xml:space="preserve">3- إلى أي مدى تؤيد أو تعارض إستمرار عمليات الطعن الجارية ضد إسرائيليين؟  </w:t>
      </w:r>
      <w:r w:rsidRPr="00497AC7">
        <w:rPr>
          <w:rFonts w:cs="Simplified Arabic" w:hint="cs"/>
          <w:b/>
          <w:bCs/>
          <w:sz w:val="22"/>
          <w:szCs w:val="22"/>
          <w:rtl/>
          <w:lang w:bidi="ar-JO"/>
        </w:rPr>
        <w:t xml:space="preserve">   </w:t>
      </w:r>
    </w:p>
    <w:p w:rsidR="003C7D92" w:rsidRDefault="003C7D92" w:rsidP="006E611C">
      <w:pPr>
        <w:bidi/>
        <w:jc w:val="both"/>
        <w:rPr>
          <w:rFonts w:cs="Simplified Arabic"/>
          <w:b/>
          <w:bCs/>
          <w:sz w:val="22"/>
          <w:szCs w:val="22"/>
          <w:rtl/>
          <w:lang w:bidi="ar-JO"/>
        </w:rPr>
      </w:pPr>
      <w:r w:rsidRPr="00497AC7">
        <w:rPr>
          <w:rFonts w:cs="Simplified Arabic" w:hint="cs"/>
          <w:b/>
          <w:bCs/>
          <w:sz w:val="22"/>
          <w:szCs w:val="22"/>
          <w:rtl/>
          <w:lang w:bidi="ar-JO"/>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3C7D92" w:rsidRPr="00497AC7" w:rsidTr="00133FC2">
        <w:tc>
          <w:tcPr>
            <w:tcW w:w="2726" w:type="dxa"/>
            <w:tcBorders>
              <w:top w:val="nil"/>
              <w:left w:val="nil"/>
              <w:bottom w:val="nil"/>
            </w:tcBorders>
          </w:tcPr>
          <w:p w:rsidR="003C7D92" w:rsidRPr="00497AC7" w:rsidRDefault="003C7D92" w:rsidP="006E611C">
            <w:pPr>
              <w:bidi/>
              <w:jc w:val="both"/>
              <w:rPr>
                <w:rFonts w:cs="Simplified Arabic"/>
                <w:b/>
                <w:bCs/>
                <w:sz w:val="22"/>
                <w:szCs w:val="22"/>
                <w:rtl/>
              </w:rPr>
            </w:pPr>
          </w:p>
        </w:tc>
        <w:tc>
          <w:tcPr>
            <w:tcW w:w="2200" w:type="dxa"/>
            <w:tcBorders>
              <w:bottom w:val="single" w:sz="4" w:space="0" w:color="auto"/>
            </w:tcBorders>
          </w:tcPr>
          <w:p w:rsidR="003C7D92" w:rsidRPr="00497AC7" w:rsidRDefault="003C7D92"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Borders>
              <w:bottom w:val="single" w:sz="4" w:space="0" w:color="auto"/>
            </w:tcBorders>
          </w:tcPr>
          <w:p w:rsidR="003C7D92" w:rsidRPr="00497AC7" w:rsidRDefault="003C7D92"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Borders>
              <w:bottom w:val="single" w:sz="4" w:space="0" w:color="auto"/>
            </w:tcBorders>
          </w:tcPr>
          <w:p w:rsidR="003C7D92" w:rsidRPr="00497AC7" w:rsidRDefault="003C7D92" w:rsidP="006E611C">
            <w:pPr>
              <w:bidi/>
              <w:jc w:val="both"/>
              <w:rPr>
                <w:rFonts w:cs="Simplified Arabic"/>
                <w:b/>
                <w:bCs/>
                <w:sz w:val="22"/>
                <w:szCs w:val="22"/>
                <w:rtl/>
              </w:rPr>
            </w:pPr>
            <w:r w:rsidRPr="00497AC7">
              <w:rPr>
                <w:rFonts w:cs="Simplified Arabic"/>
                <w:b/>
                <w:bCs/>
                <w:sz w:val="22"/>
                <w:szCs w:val="22"/>
                <w:rtl/>
              </w:rPr>
              <w:t>غزة</w:t>
            </w:r>
          </w:p>
        </w:tc>
      </w:tr>
      <w:tr w:rsidR="003C7D92" w:rsidRPr="00497AC7" w:rsidTr="00133FC2">
        <w:tc>
          <w:tcPr>
            <w:tcW w:w="2726" w:type="dxa"/>
            <w:tcBorders>
              <w:top w:val="nil"/>
              <w:left w:val="nil"/>
              <w:bottom w:val="single" w:sz="4" w:space="0" w:color="auto"/>
              <w:right w:val="single" w:sz="4" w:space="0" w:color="auto"/>
            </w:tcBorders>
          </w:tcPr>
          <w:p w:rsidR="003C7D92" w:rsidRPr="00497AC7" w:rsidRDefault="003C7D92" w:rsidP="006E611C">
            <w:pPr>
              <w:bidi/>
              <w:jc w:val="both"/>
              <w:rPr>
                <w:rFonts w:cs="Simplified Arabic"/>
                <w:b/>
                <w:bCs/>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3C7D92" w:rsidRPr="00497AC7" w:rsidRDefault="003C7D92" w:rsidP="006E611C">
            <w:pPr>
              <w:bidi/>
              <w:jc w:val="both"/>
              <w:rPr>
                <w:rFonts w:cs="Simplified Arabic"/>
                <w:b/>
                <w:bCs/>
                <w:sz w:val="22"/>
                <w:szCs w:val="22"/>
                <w:lang w:bidi="ar-JO"/>
              </w:rPr>
            </w:pPr>
            <w:r w:rsidRPr="00497AC7">
              <w:rPr>
                <w:rFonts w:cs="Simplified Arabic"/>
                <w:b/>
                <w:bCs/>
                <w:sz w:val="22"/>
                <w:szCs w:val="22"/>
                <w:rtl/>
              </w:rPr>
              <w:t>العدد =</w:t>
            </w:r>
            <w:r w:rsidR="007A4099">
              <w:rPr>
                <w:rFonts w:cs="Simplified Arabic"/>
                <w:b/>
                <w:bCs/>
                <w:sz w:val="22"/>
                <w:szCs w:val="22"/>
              </w:rPr>
              <w:t>1200</w:t>
            </w:r>
          </w:p>
        </w:tc>
        <w:tc>
          <w:tcPr>
            <w:tcW w:w="2464" w:type="dxa"/>
            <w:tcBorders>
              <w:top w:val="single" w:sz="4" w:space="0" w:color="auto"/>
              <w:left w:val="single" w:sz="4" w:space="0" w:color="auto"/>
              <w:bottom w:val="single" w:sz="4" w:space="0" w:color="auto"/>
            </w:tcBorders>
          </w:tcPr>
          <w:p w:rsidR="003C7D92" w:rsidRPr="00497AC7" w:rsidRDefault="003C7D92" w:rsidP="006E611C">
            <w:pPr>
              <w:bidi/>
              <w:jc w:val="both"/>
              <w:rPr>
                <w:rFonts w:cs="Simplified Arabic"/>
                <w:b/>
                <w:bCs/>
                <w:sz w:val="22"/>
                <w:szCs w:val="22"/>
                <w:rtl/>
                <w:lang w:bidi="ar-JO"/>
              </w:rPr>
            </w:pPr>
            <w:r w:rsidRPr="00497AC7">
              <w:rPr>
                <w:rFonts w:cs="Simplified Arabic"/>
                <w:b/>
                <w:bCs/>
                <w:sz w:val="22"/>
                <w:szCs w:val="22"/>
                <w:rtl/>
              </w:rPr>
              <w:t>العدد =</w:t>
            </w:r>
            <w:r w:rsidR="00176B2C">
              <w:rPr>
                <w:rFonts w:cs="Simplified Arabic"/>
                <w:b/>
                <w:bCs/>
                <w:sz w:val="22"/>
                <w:szCs w:val="22"/>
              </w:rPr>
              <w:t>750</w:t>
            </w:r>
          </w:p>
        </w:tc>
        <w:tc>
          <w:tcPr>
            <w:tcW w:w="2464" w:type="dxa"/>
            <w:tcBorders>
              <w:top w:val="single" w:sz="4" w:space="0" w:color="auto"/>
            </w:tcBorders>
          </w:tcPr>
          <w:p w:rsidR="003C7D92" w:rsidRPr="00497AC7" w:rsidRDefault="003C7D92"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5060C9">
              <w:rPr>
                <w:rFonts w:cs="Simplified Arabic"/>
                <w:b/>
                <w:bCs/>
                <w:sz w:val="22"/>
                <w:szCs w:val="22"/>
                <w:lang w:bidi="ar-JO"/>
              </w:rPr>
              <w:t>450</w:t>
            </w:r>
          </w:p>
        </w:tc>
      </w:tr>
      <w:tr w:rsidR="003C7D92" w:rsidRPr="00497AC7" w:rsidTr="00133FC2">
        <w:tc>
          <w:tcPr>
            <w:tcW w:w="2726" w:type="dxa"/>
            <w:tcBorders>
              <w:top w:val="single" w:sz="4" w:space="0" w:color="auto"/>
            </w:tcBorders>
          </w:tcPr>
          <w:p w:rsidR="003C7D92" w:rsidRPr="00497AC7" w:rsidRDefault="003C7D92" w:rsidP="006E611C">
            <w:pPr>
              <w:bidi/>
              <w:jc w:val="both"/>
              <w:rPr>
                <w:rFonts w:cs="Simplified Arabic"/>
                <w:sz w:val="22"/>
                <w:szCs w:val="22"/>
                <w:rtl/>
              </w:rPr>
            </w:pPr>
            <w:r>
              <w:rPr>
                <w:rFonts w:cs="Simplified Arabic" w:hint="cs"/>
                <w:sz w:val="22"/>
                <w:szCs w:val="22"/>
                <w:rtl/>
              </w:rPr>
              <w:t>أؤيدها بشدة</w:t>
            </w:r>
          </w:p>
        </w:tc>
        <w:tc>
          <w:tcPr>
            <w:tcW w:w="2200" w:type="dxa"/>
            <w:tcBorders>
              <w:top w:val="single" w:sz="4" w:space="0" w:color="auto"/>
            </w:tcBorders>
          </w:tcPr>
          <w:p w:rsidR="003C7D92" w:rsidRPr="00497AC7" w:rsidRDefault="007A4099" w:rsidP="006E611C">
            <w:pPr>
              <w:bidi/>
              <w:jc w:val="both"/>
              <w:rPr>
                <w:rFonts w:cs="Simplified Arabic"/>
                <w:sz w:val="22"/>
                <w:szCs w:val="22"/>
                <w:lang w:bidi="ar-JO"/>
              </w:rPr>
            </w:pPr>
            <w:r>
              <w:rPr>
                <w:rFonts w:cs="Simplified Arabic"/>
                <w:sz w:val="22"/>
                <w:szCs w:val="22"/>
                <w:lang w:bidi="ar-JO"/>
              </w:rPr>
              <w:t>25.3</w:t>
            </w:r>
          </w:p>
        </w:tc>
        <w:tc>
          <w:tcPr>
            <w:tcW w:w="2464" w:type="dxa"/>
            <w:tcBorders>
              <w:top w:val="single" w:sz="4" w:space="0" w:color="auto"/>
            </w:tcBorders>
          </w:tcPr>
          <w:p w:rsidR="003C7D92" w:rsidRPr="00497AC7" w:rsidRDefault="00176B2C" w:rsidP="006E611C">
            <w:pPr>
              <w:bidi/>
              <w:jc w:val="both"/>
              <w:rPr>
                <w:rFonts w:cs="Simplified Arabic"/>
                <w:sz w:val="22"/>
                <w:szCs w:val="22"/>
                <w:lang w:bidi="ar-JO"/>
              </w:rPr>
            </w:pPr>
            <w:r>
              <w:rPr>
                <w:rFonts w:cs="Simplified Arabic"/>
                <w:sz w:val="22"/>
                <w:szCs w:val="22"/>
                <w:lang w:bidi="ar-JO"/>
              </w:rPr>
              <w:t>18.1</w:t>
            </w:r>
          </w:p>
        </w:tc>
        <w:tc>
          <w:tcPr>
            <w:tcW w:w="2464" w:type="dxa"/>
          </w:tcPr>
          <w:p w:rsidR="003C7D92" w:rsidRPr="00497AC7" w:rsidRDefault="005060C9" w:rsidP="006E611C">
            <w:pPr>
              <w:bidi/>
              <w:jc w:val="both"/>
              <w:rPr>
                <w:rFonts w:cs="Simplified Arabic"/>
                <w:sz w:val="22"/>
                <w:szCs w:val="22"/>
                <w:lang w:bidi="ar-JO"/>
              </w:rPr>
            </w:pPr>
            <w:r>
              <w:rPr>
                <w:rFonts w:cs="Simplified Arabic"/>
                <w:sz w:val="22"/>
                <w:szCs w:val="22"/>
                <w:lang w:bidi="ar-JO"/>
              </w:rPr>
              <w:t>37.1</w:t>
            </w:r>
          </w:p>
        </w:tc>
      </w:tr>
      <w:tr w:rsidR="003C7D92" w:rsidRPr="00497AC7" w:rsidTr="00133FC2">
        <w:tc>
          <w:tcPr>
            <w:tcW w:w="2726" w:type="dxa"/>
          </w:tcPr>
          <w:p w:rsidR="003C7D92" w:rsidRPr="00497AC7" w:rsidRDefault="003C7D92" w:rsidP="006E611C">
            <w:pPr>
              <w:bidi/>
              <w:jc w:val="both"/>
              <w:rPr>
                <w:rFonts w:cs="Simplified Arabic"/>
                <w:sz w:val="22"/>
                <w:szCs w:val="22"/>
                <w:rtl/>
              </w:rPr>
            </w:pPr>
            <w:r>
              <w:rPr>
                <w:rFonts w:cs="Simplified Arabic" w:hint="cs"/>
                <w:sz w:val="22"/>
                <w:szCs w:val="22"/>
                <w:rtl/>
              </w:rPr>
              <w:t xml:space="preserve">أؤيدها نوعا ما </w:t>
            </w:r>
          </w:p>
        </w:tc>
        <w:tc>
          <w:tcPr>
            <w:tcW w:w="2200" w:type="dxa"/>
          </w:tcPr>
          <w:p w:rsidR="003C7D92" w:rsidRPr="00497AC7" w:rsidRDefault="007A4099" w:rsidP="006E611C">
            <w:pPr>
              <w:bidi/>
              <w:jc w:val="both"/>
              <w:rPr>
                <w:rFonts w:cs="Simplified Arabic"/>
                <w:sz w:val="22"/>
                <w:szCs w:val="22"/>
              </w:rPr>
            </w:pPr>
            <w:r>
              <w:rPr>
                <w:rFonts w:cs="Simplified Arabic"/>
                <w:sz w:val="22"/>
                <w:szCs w:val="22"/>
              </w:rPr>
              <w:t>30.9</w:t>
            </w:r>
          </w:p>
        </w:tc>
        <w:tc>
          <w:tcPr>
            <w:tcW w:w="2464" w:type="dxa"/>
          </w:tcPr>
          <w:p w:rsidR="003C7D92" w:rsidRPr="00497AC7" w:rsidRDefault="00176B2C" w:rsidP="006E611C">
            <w:pPr>
              <w:bidi/>
              <w:jc w:val="both"/>
              <w:rPr>
                <w:rFonts w:cs="Simplified Arabic"/>
                <w:sz w:val="22"/>
                <w:szCs w:val="22"/>
                <w:lang w:bidi="ar-JO"/>
              </w:rPr>
            </w:pPr>
            <w:r>
              <w:rPr>
                <w:rFonts w:cs="Simplified Arabic"/>
                <w:sz w:val="22"/>
                <w:szCs w:val="22"/>
                <w:lang w:bidi="ar-JO"/>
              </w:rPr>
              <w:t>24.0</w:t>
            </w:r>
          </w:p>
        </w:tc>
        <w:tc>
          <w:tcPr>
            <w:tcW w:w="2464" w:type="dxa"/>
          </w:tcPr>
          <w:p w:rsidR="003C7D92" w:rsidRPr="00497AC7" w:rsidRDefault="005060C9" w:rsidP="006E611C">
            <w:pPr>
              <w:bidi/>
              <w:jc w:val="both"/>
              <w:rPr>
                <w:rFonts w:cs="Simplified Arabic"/>
                <w:sz w:val="22"/>
                <w:szCs w:val="22"/>
                <w:lang w:bidi="ar-JO"/>
              </w:rPr>
            </w:pPr>
            <w:r>
              <w:rPr>
                <w:rFonts w:cs="Simplified Arabic"/>
                <w:sz w:val="22"/>
                <w:szCs w:val="22"/>
                <w:lang w:bidi="ar-JO"/>
              </w:rPr>
              <w:t>42.4</w:t>
            </w:r>
          </w:p>
        </w:tc>
      </w:tr>
      <w:tr w:rsidR="003C7D92" w:rsidRPr="00497AC7" w:rsidTr="00133FC2">
        <w:tc>
          <w:tcPr>
            <w:tcW w:w="2726" w:type="dxa"/>
          </w:tcPr>
          <w:p w:rsidR="003C7D92" w:rsidRPr="00497AC7" w:rsidRDefault="003C7D92" w:rsidP="006E611C">
            <w:pPr>
              <w:bidi/>
              <w:jc w:val="both"/>
              <w:rPr>
                <w:rFonts w:cs="Simplified Arabic"/>
                <w:sz w:val="22"/>
                <w:szCs w:val="22"/>
                <w:rtl/>
              </w:rPr>
            </w:pPr>
            <w:r>
              <w:rPr>
                <w:rFonts w:cs="Simplified Arabic" w:hint="cs"/>
                <w:sz w:val="22"/>
                <w:szCs w:val="22"/>
                <w:rtl/>
              </w:rPr>
              <w:t xml:space="preserve">أعارضها نوعا ما </w:t>
            </w:r>
          </w:p>
        </w:tc>
        <w:tc>
          <w:tcPr>
            <w:tcW w:w="2200" w:type="dxa"/>
          </w:tcPr>
          <w:p w:rsidR="003C7D92" w:rsidRPr="00497AC7" w:rsidRDefault="007A4099" w:rsidP="006E611C">
            <w:pPr>
              <w:bidi/>
              <w:jc w:val="both"/>
              <w:rPr>
                <w:rFonts w:cs="Simplified Arabic"/>
                <w:sz w:val="22"/>
                <w:szCs w:val="22"/>
                <w:lang w:bidi="ar-JO"/>
              </w:rPr>
            </w:pPr>
            <w:r>
              <w:rPr>
                <w:rFonts w:cs="Simplified Arabic"/>
                <w:sz w:val="22"/>
                <w:szCs w:val="22"/>
                <w:lang w:bidi="ar-JO"/>
              </w:rPr>
              <w:t>21.4</w:t>
            </w:r>
          </w:p>
        </w:tc>
        <w:tc>
          <w:tcPr>
            <w:tcW w:w="2464" w:type="dxa"/>
          </w:tcPr>
          <w:p w:rsidR="003C7D92" w:rsidRPr="00497AC7" w:rsidRDefault="00176B2C" w:rsidP="006E611C">
            <w:pPr>
              <w:bidi/>
              <w:jc w:val="both"/>
              <w:rPr>
                <w:rFonts w:cs="Simplified Arabic"/>
                <w:sz w:val="22"/>
                <w:szCs w:val="22"/>
                <w:lang w:bidi="ar-JO"/>
              </w:rPr>
            </w:pPr>
            <w:r>
              <w:rPr>
                <w:rFonts w:cs="Simplified Arabic"/>
                <w:sz w:val="22"/>
                <w:szCs w:val="22"/>
                <w:lang w:bidi="ar-JO"/>
              </w:rPr>
              <w:t>25.1</w:t>
            </w:r>
          </w:p>
        </w:tc>
        <w:tc>
          <w:tcPr>
            <w:tcW w:w="2464" w:type="dxa"/>
          </w:tcPr>
          <w:p w:rsidR="003C7D92" w:rsidRPr="00497AC7" w:rsidRDefault="005060C9" w:rsidP="006E611C">
            <w:pPr>
              <w:bidi/>
              <w:jc w:val="both"/>
              <w:rPr>
                <w:rFonts w:cs="Simplified Arabic"/>
                <w:sz w:val="22"/>
                <w:szCs w:val="22"/>
                <w:lang w:bidi="ar-JO"/>
              </w:rPr>
            </w:pPr>
            <w:r>
              <w:rPr>
                <w:rFonts w:cs="Simplified Arabic"/>
                <w:sz w:val="22"/>
                <w:szCs w:val="22"/>
                <w:lang w:bidi="ar-JO"/>
              </w:rPr>
              <w:t>15.3</w:t>
            </w:r>
          </w:p>
        </w:tc>
      </w:tr>
      <w:tr w:rsidR="003C7D92" w:rsidRPr="00497AC7" w:rsidTr="00133FC2">
        <w:tc>
          <w:tcPr>
            <w:tcW w:w="2726" w:type="dxa"/>
          </w:tcPr>
          <w:p w:rsidR="003C7D92" w:rsidRPr="00497AC7" w:rsidRDefault="003C7D92" w:rsidP="006E611C">
            <w:pPr>
              <w:bidi/>
              <w:jc w:val="both"/>
              <w:rPr>
                <w:rFonts w:cs="Simplified Arabic"/>
                <w:sz w:val="22"/>
                <w:szCs w:val="22"/>
                <w:rtl/>
              </w:rPr>
            </w:pPr>
            <w:r>
              <w:rPr>
                <w:rFonts w:cs="Simplified Arabic" w:hint="cs"/>
                <w:sz w:val="22"/>
                <w:szCs w:val="22"/>
                <w:rtl/>
              </w:rPr>
              <w:t xml:space="preserve">أعارضها بشدة </w:t>
            </w:r>
          </w:p>
        </w:tc>
        <w:tc>
          <w:tcPr>
            <w:tcW w:w="2200" w:type="dxa"/>
          </w:tcPr>
          <w:p w:rsidR="003C7D92" w:rsidRPr="00497AC7" w:rsidRDefault="007A4099" w:rsidP="006E611C">
            <w:pPr>
              <w:bidi/>
              <w:jc w:val="both"/>
              <w:rPr>
                <w:rFonts w:cs="Simplified Arabic"/>
                <w:sz w:val="22"/>
                <w:szCs w:val="22"/>
                <w:lang w:bidi="ar-JO"/>
              </w:rPr>
            </w:pPr>
            <w:r>
              <w:rPr>
                <w:rFonts w:cs="Simplified Arabic"/>
                <w:sz w:val="22"/>
                <w:szCs w:val="22"/>
                <w:lang w:bidi="ar-JO"/>
              </w:rPr>
              <w:t>19.7</w:t>
            </w:r>
          </w:p>
        </w:tc>
        <w:tc>
          <w:tcPr>
            <w:tcW w:w="2464" w:type="dxa"/>
          </w:tcPr>
          <w:p w:rsidR="003C7D92" w:rsidRPr="00497AC7" w:rsidRDefault="00176B2C" w:rsidP="006E611C">
            <w:pPr>
              <w:bidi/>
              <w:jc w:val="both"/>
              <w:rPr>
                <w:rFonts w:cs="Simplified Arabic"/>
                <w:sz w:val="22"/>
                <w:szCs w:val="22"/>
                <w:lang w:bidi="ar-JO"/>
              </w:rPr>
            </w:pPr>
            <w:r>
              <w:rPr>
                <w:rFonts w:cs="Simplified Arabic"/>
                <w:sz w:val="22"/>
                <w:szCs w:val="22"/>
                <w:lang w:bidi="ar-JO"/>
              </w:rPr>
              <w:t>28.8</w:t>
            </w:r>
          </w:p>
        </w:tc>
        <w:tc>
          <w:tcPr>
            <w:tcW w:w="2464" w:type="dxa"/>
          </w:tcPr>
          <w:p w:rsidR="003C7D92" w:rsidRPr="00497AC7" w:rsidRDefault="005060C9" w:rsidP="006E611C">
            <w:pPr>
              <w:bidi/>
              <w:jc w:val="both"/>
              <w:rPr>
                <w:rFonts w:cs="Simplified Arabic"/>
                <w:sz w:val="22"/>
                <w:szCs w:val="22"/>
                <w:lang w:bidi="ar-JO"/>
              </w:rPr>
            </w:pPr>
            <w:r>
              <w:rPr>
                <w:rFonts w:cs="Simplified Arabic"/>
                <w:sz w:val="22"/>
                <w:szCs w:val="22"/>
                <w:lang w:bidi="ar-JO"/>
              </w:rPr>
              <w:t>4.4</w:t>
            </w:r>
          </w:p>
        </w:tc>
      </w:tr>
      <w:tr w:rsidR="003C7D92" w:rsidRPr="00497AC7" w:rsidTr="00133FC2">
        <w:tc>
          <w:tcPr>
            <w:tcW w:w="2726" w:type="dxa"/>
          </w:tcPr>
          <w:p w:rsidR="003C7D92" w:rsidRPr="00497AC7" w:rsidRDefault="003C7D92" w:rsidP="006E611C">
            <w:pPr>
              <w:bidi/>
              <w:jc w:val="both"/>
              <w:rPr>
                <w:rFonts w:cs="Simplified Arabic"/>
                <w:sz w:val="22"/>
                <w:szCs w:val="22"/>
                <w:rtl/>
              </w:rPr>
            </w:pPr>
            <w:r>
              <w:rPr>
                <w:rFonts w:cs="Simplified Arabic" w:hint="cs"/>
                <w:sz w:val="22"/>
                <w:szCs w:val="22"/>
                <w:rtl/>
              </w:rPr>
              <w:t xml:space="preserve">لا جواب </w:t>
            </w:r>
          </w:p>
        </w:tc>
        <w:tc>
          <w:tcPr>
            <w:tcW w:w="2200" w:type="dxa"/>
          </w:tcPr>
          <w:p w:rsidR="003C7D92" w:rsidRPr="00497AC7" w:rsidRDefault="007A4099" w:rsidP="006E611C">
            <w:pPr>
              <w:bidi/>
              <w:jc w:val="both"/>
              <w:rPr>
                <w:rFonts w:cs="Simplified Arabic"/>
                <w:sz w:val="22"/>
                <w:szCs w:val="22"/>
                <w:lang w:bidi="ar-JO"/>
              </w:rPr>
            </w:pPr>
            <w:r>
              <w:rPr>
                <w:rFonts w:cs="Simplified Arabic"/>
                <w:sz w:val="22"/>
                <w:szCs w:val="22"/>
                <w:lang w:bidi="ar-JO"/>
              </w:rPr>
              <w:t>2.7</w:t>
            </w:r>
          </w:p>
        </w:tc>
        <w:tc>
          <w:tcPr>
            <w:tcW w:w="2464" w:type="dxa"/>
          </w:tcPr>
          <w:p w:rsidR="003C7D92" w:rsidRPr="00497AC7" w:rsidRDefault="00176B2C" w:rsidP="006E611C">
            <w:pPr>
              <w:bidi/>
              <w:jc w:val="both"/>
              <w:rPr>
                <w:rFonts w:cs="Simplified Arabic"/>
                <w:sz w:val="22"/>
                <w:szCs w:val="22"/>
                <w:lang w:bidi="ar-JO"/>
              </w:rPr>
            </w:pPr>
            <w:r>
              <w:rPr>
                <w:rFonts w:cs="Simplified Arabic"/>
                <w:sz w:val="22"/>
                <w:szCs w:val="22"/>
                <w:lang w:bidi="ar-JO"/>
              </w:rPr>
              <w:t>4.0</w:t>
            </w:r>
          </w:p>
        </w:tc>
        <w:tc>
          <w:tcPr>
            <w:tcW w:w="2464" w:type="dxa"/>
          </w:tcPr>
          <w:p w:rsidR="003C7D92" w:rsidRPr="00497AC7" w:rsidRDefault="00E844AF" w:rsidP="006E611C">
            <w:pPr>
              <w:bidi/>
              <w:jc w:val="both"/>
              <w:rPr>
                <w:rFonts w:cs="Simplified Arabic"/>
                <w:sz w:val="22"/>
                <w:szCs w:val="22"/>
                <w:lang w:bidi="ar-JO"/>
              </w:rPr>
            </w:pPr>
            <w:r>
              <w:rPr>
                <w:rFonts w:cs="Simplified Arabic" w:hint="cs"/>
                <w:sz w:val="22"/>
                <w:szCs w:val="22"/>
                <w:rtl/>
                <w:lang w:bidi="ar-JO"/>
              </w:rPr>
              <w:t>0.8</w:t>
            </w:r>
          </w:p>
        </w:tc>
      </w:tr>
    </w:tbl>
    <w:p w:rsidR="00D8648B" w:rsidRDefault="00D8648B" w:rsidP="006E611C">
      <w:pPr>
        <w:bidi/>
        <w:jc w:val="both"/>
        <w:rPr>
          <w:rFonts w:cs="Simplified Arabic"/>
          <w:b/>
          <w:bCs/>
          <w:sz w:val="22"/>
          <w:szCs w:val="22"/>
          <w:rtl/>
          <w:lang w:bidi="ar-JO"/>
        </w:rPr>
      </w:pPr>
    </w:p>
    <w:p w:rsidR="003C7D92" w:rsidRDefault="003C7D92" w:rsidP="006E611C">
      <w:pPr>
        <w:bidi/>
        <w:jc w:val="both"/>
        <w:rPr>
          <w:rFonts w:cs="Simplified Arabic"/>
          <w:b/>
          <w:bCs/>
          <w:sz w:val="22"/>
          <w:szCs w:val="22"/>
          <w:rtl/>
          <w:lang w:bidi="ar-JO"/>
        </w:rPr>
      </w:pPr>
    </w:p>
    <w:p w:rsidR="001268B5" w:rsidRDefault="00D8213C" w:rsidP="00D8213C">
      <w:pPr>
        <w:bidi/>
        <w:spacing w:line="276" w:lineRule="auto"/>
        <w:jc w:val="both"/>
        <w:rPr>
          <w:rFonts w:cs="Simplified Arabic"/>
          <w:b/>
          <w:bCs/>
          <w:sz w:val="22"/>
          <w:szCs w:val="22"/>
        </w:rPr>
      </w:pPr>
      <w:r w:rsidRPr="00D8213C">
        <w:rPr>
          <w:rFonts w:cs="Simplified Arabic"/>
          <w:b/>
          <w:bCs/>
          <w:noProof/>
          <w:sz w:val="22"/>
          <w:szCs w:val="22"/>
          <w:rtl/>
        </w:rPr>
        <w:drawing>
          <wp:inline distT="0" distB="0" distL="0" distR="0">
            <wp:extent cx="5943600" cy="3257550"/>
            <wp:effectExtent l="19050" t="0" r="19050" b="0"/>
            <wp:docPr id="3"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68B5" w:rsidRDefault="001268B5" w:rsidP="001268B5">
      <w:pPr>
        <w:bidi/>
        <w:jc w:val="both"/>
        <w:rPr>
          <w:rFonts w:cs="Simplified Arabic"/>
          <w:b/>
          <w:bCs/>
          <w:sz w:val="22"/>
          <w:szCs w:val="22"/>
        </w:rPr>
      </w:pPr>
    </w:p>
    <w:p w:rsidR="00033A86" w:rsidRDefault="00033A86">
      <w:pPr>
        <w:rPr>
          <w:rFonts w:cs="Simplified Arabic"/>
          <w:b/>
          <w:bCs/>
          <w:sz w:val="22"/>
          <w:szCs w:val="22"/>
          <w:rtl/>
        </w:rPr>
      </w:pPr>
      <w:r>
        <w:rPr>
          <w:rFonts w:cs="Simplified Arabic"/>
          <w:b/>
          <w:bCs/>
          <w:sz w:val="22"/>
          <w:szCs w:val="22"/>
          <w:rtl/>
        </w:rPr>
        <w:br w:type="page"/>
      </w:r>
    </w:p>
    <w:p w:rsidR="00D8213C" w:rsidRDefault="00D8213C" w:rsidP="001268B5">
      <w:pPr>
        <w:bidi/>
        <w:jc w:val="both"/>
        <w:rPr>
          <w:rFonts w:cs="Simplified Arabic"/>
          <w:b/>
          <w:bCs/>
          <w:sz w:val="22"/>
          <w:szCs w:val="22"/>
        </w:rPr>
      </w:pPr>
    </w:p>
    <w:p w:rsidR="003C7D92" w:rsidRDefault="003C7D92" w:rsidP="00D8213C">
      <w:pPr>
        <w:bidi/>
        <w:jc w:val="both"/>
        <w:rPr>
          <w:rFonts w:cs="Simplified Arabic"/>
          <w:b/>
          <w:bCs/>
          <w:sz w:val="22"/>
          <w:szCs w:val="22"/>
          <w:rtl/>
          <w:lang w:bidi="ar-JO"/>
        </w:rPr>
      </w:pPr>
      <w:r>
        <w:rPr>
          <w:rFonts w:cs="Simplified Arabic" w:hint="cs"/>
          <w:b/>
          <w:bCs/>
          <w:sz w:val="22"/>
          <w:szCs w:val="22"/>
          <w:rtl/>
        </w:rPr>
        <w:t>4- هل أنت راض أم غير راض حول الطريقة التي يدير فيها محمود عباس (أبو مازن) عمله كرئيس للسلطة الوطنية الفلسطينية؟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C86C44" w:rsidRPr="00497AC7" w:rsidTr="00007789">
        <w:tc>
          <w:tcPr>
            <w:tcW w:w="2546" w:type="dxa"/>
            <w:tcBorders>
              <w:top w:val="nil"/>
              <w:left w:val="nil"/>
              <w:bottom w:val="nil"/>
            </w:tcBorders>
          </w:tcPr>
          <w:p w:rsidR="00C86C44" w:rsidRPr="00497AC7" w:rsidRDefault="00C86C44" w:rsidP="006E611C">
            <w:pPr>
              <w:bidi/>
              <w:jc w:val="both"/>
              <w:rPr>
                <w:rFonts w:cs="Simplified Arabic"/>
                <w:b/>
                <w:bCs/>
                <w:sz w:val="22"/>
                <w:szCs w:val="22"/>
                <w:rtl/>
              </w:rPr>
            </w:pPr>
          </w:p>
        </w:tc>
        <w:tc>
          <w:tcPr>
            <w:tcW w:w="2380" w:type="dxa"/>
          </w:tcPr>
          <w:p w:rsidR="00C86C44" w:rsidRPr="00497AC7" w:rsidRDefault="00C86C44"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C86C44" w:rsidRPr="00497AC7" w:rsidRDefault="00C86C44"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C86C44" w:rsidRPr="00497AC7" w:rsidRDefault="00C86C44" w:rsidP="006E611C">
            <w:pPr>
              <w:bidi/>
              <w:jc w:val="both"/>
              <w:rPr>
                <w:rFonts w:cs="Simplified Arabic"/>
                <w:b/>
                <w:bCs/>
                <w:sz w:val="22"/>
                <w:szCs w:val="22"/>
                <w:rtl/>
              </w:rPr>
            </w:pPr>
            <w:r w:rsidRPr="00497AC7">
              <w:rPr>
                <w:rFonts w:cs="Simplified Arabic"/>
                <w:b/>
                <w:bCs/>
                <w:sz w:val="22"/>
                <w:szCs w:val="22"/>
                <w:rtl/>
              </w:rPr>
              <w:t>غزة</w:t>
            </w:r>
          </w:p>
        </w:tc>
      </w:tr>
      <w:tr w:rsidR="00C86C44" w:rsidRPr="00497AC7" w:rsidTr="00007789">
        <w:trPr>
          <w:trHeight w:val="58"/>
        </w:trPr>
        <w:tc>
          <w:tcPr>
            <w:tcW w:w="2546" w:type="dxa"/>
            <w:tcBorders>
              <w:top w:val="nil"/>
              <w:left w:val="nil"/>
            </w:tcBorders>
          </w:tcPr>
          <w:p w:rsidR="00C86C44" w:rsidRPr="00497AC7" w:rsidRDefault="00C86C44" w:rsidP="006E611C">
            <w:pPr>
              <w:bidi/>
              <w:jc w:val="both"/>
              <w:rPr>
                <w:rFonts w:cs="Simplified Arabic"/>
                <w:b/>
                <w:bCs/>
                <w:sz w:val="22"/>
                <w:szCs w:val="22"/>
                <w:rtl/>
              </w:rPr>
            </w:pPr>
          </w:p>
        </w:tc>
        <w:tc>
          <w:tcPr>
            <w:tcW w:w="2380" w:type="dxa"/>
          </w:tcPr>
          <w:p w:rsidR="00C86C44" w:rsidRPr="00497AC7" w:rsidRDefault="00C86C44" w:rsidP="006E611C">
            <w:pPr>
              <w:bidi/>
              <w:jc w:val="both"/>
              <w:rPr>
                <w:rFonts w:cs="Simplified Arabic"/>
                <w:b/>
                <w:bCs/>
                <w:sz w:val="22"/>
                <w:szCs w:val="22"/>
                <w:lang w:bidi="ar-JO"/>
              </w:rPr>
            </w:pPr>
            <w:r w:rsidRPr="00497AC7">
              <w:rPr>
                <w:rFonts w:cs="Simplified Arabic"/>
                <w:b/>
                <w:bCs/>
                <w:sz w:val="22"/>
                <w:szCs w:val="22"/>
                <w:rtl/>
              </w:rPr>
              <w:t>العدد =</w:t>
            </w:r>
            <w:r w:rsidR="007A4099">
              <w:rPr>
                <w:rFonts w:cs="Simplified Arabic"/>
                <w:b/>
                <w:bCs/>
                <w:sz w:val="22"/>
                <w:szCs w:val="22"/>
              </w:rPr>
              <w:t>1200</w:t>
            </w:r>
          </w:p>
        </w:tc>
        <w:tc>
          <w:tcPr>
            <w:tcW w:w="2464" w:type="dxa"/>
          </w:tcPr>
          <w:p w:rsidR="00C86C44" w:rsidRPr="00497AC7" w:rsidRDefault="00C86C44" w:rsidP="006E611C">
            <w:pPr>
              <w:bidi/>
              <w:jc w:val="both"/>
              <w:rPr>
                <w:rFonts w:cs="Simplified Arabic"/>
                <w:b/>
                <w:bCs/>
                <w:sz w:val="22"/>
                <w:szCs w:val="22"/>
                <w:lang w:bidi="ar-JO"/>
              </w:rPr>
            </w:pPr>
            <w:r w:rsidRPr="00497AC7">
              <w:rPr>
                <w:rFonts w:cs="Simplified Arabic"/>
                <w:b/>
                <w:bCs/>
                <w:sz w:val="22"/>
                <w:szCs w:val="22"/>
                <w:rtl/>
              </w:rPr>
              <w:t>العدد =</w:t>
            </w:r>
            <w:r w:rsidR="00176B2C">
              <w:rPr>
                <w:rFonts w:cs="Simplified Arabic"/>
                <w:b/>
                <w:bCs/>
                <w:sz w:val="22"/>
                <w:szCs w:val="22"/>
              </w:rPr>
              <w:t>750</w:t>
            </w:r>
          </w:p>
        </w:tc>
        <w:tc>
          <w:tcPr>
            <w:tcW w:w="2464" w:type="dxa"/>
          </w:tcPr>
          <w:p w:rsidR="00C86C44" w:rsidRPr="00497AC7" w:rsidRDefault="00C86C44"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5060C9">
              <w:rPr>
                <w:rFonts w:cs="Simplified Arabic"/>
                <w:b/>
                <w:bCs/>
                <w:sz w:val="22"/>
                <w:szCs w:val="22"/>
                <w:lang w:bidi="ar-JO"/>
              </w:rPr>
              <w:t>450</w:t>
            </w:r>
          </w:p>
        </w:tc>
      </w:tr>
      <w:tr w:rsidR="00C86C44" w:rsidRPr="00497AC7" w:rsidTr="00007789">
        <w:tc>
          <w:tcPr>
            <w:tcW w:w="2546" w:type="dxa"/>
          </w:tcPr>
          <w:p w:rsidR="00C86C44" w:rsidRPr="00497AC7" w:rsidRDefault="00C86C44" w:rsidP="006E611C">
            <w:pPr>
              <w:bidi/>
              <w:jc w:val="both"/>
              <w:rPr>
                <w:rFonts w:cs="Simplified Arabic"/>
                <w:sz w:val="22"/>
                <w:szCs w:val="22"/>
                <w:rtl/>
              </w:rPr>
            </w:pPr>
            <w:r w:rsidRPr="00497AC7">
              <w:rPr>
                <w:rFonts w:cs="Simplified Arabic" w:hint="cs"/>
                <w:sz w:val="22"/>
                <w:szCs w:val="22"/>
                <w:rtl/>
              </w:rPr>
              <w:t>راض جدا</w:t>
            </w:r>
          </w:p>
        </w:tc>
        <w:tc>
          <w:tcPr>
            <w:tcW w:w="2380" w:type="dxa"/>
          </w:tcPr>
          <w:p w:rsidR="00C86C44" w:rsidRPr="00497AC7" w:rsidRDefault="007A4099" w:rsidP="006E611C">
            <w:pPr>
              <w:bidi/>
              <w:jc w:val="both"/>
              <w:rPr>
                <w:rFonts w:cs="Simplified Arabic"/>
                <w:sz w:val="22"/>
                <w:szCs w:val="22"/>
                <w:lang w:bidi="ar-JO"/>
              </w:rPr>
            </w:pPr>
            <w:r>
              <w:rPr>
                <w:rFonts w:cs="Simplified Arabic"/>
                <w:sz w:val="22"/>
                <w:szCs w:val="22"/>
                <w:lang w:bidi="ar-JO"/>
              </w:rPr>
              <w:t>16.5</w:t>
            </w:r>
          </w:p>
        </w:tc>
        <w:tc>
          <w:tcPr>
            <w:tcW w:w="2464" w:type="dxa"/>
          </w:tcPr>
          <w:p w:rsidR="00C86C44" w:rsidRPr="00497AC7" w:rsidRDefault="00176B2C" w:rsidP="006E611C">
            <w:pPr>
              <w:bidi/>
              <w:jc w:val="both"/>
              <w:rPr>
                <w:rFonts w:cs="Simplified Arabic"/>
                <w:sz w:val="22"/>
                <w:szCs w:val="22"/>
                <w:rtl/>
                <w:lang w:bidi="ar-JO"/>
              </w:rPr>
            </w:pPr>
            <w:r>
              <w:rPr>
                <w:rFonts w:cs="Simplified Arabic"/>
                <w:sz w:val="22"/>
                <w:szCs w:val="22"/>
                <w:lang w:bidi="ar-JO"/>
              </w:rPr>
              <w:t>17.1</w:t>
            </w:r>
          </w:p>
        </w:tc>
        <w:tc>
          <w:tcPr>
            <w:tcW w:w="2464" w:type="dxa"/>
          </w:tcPr>
          <w:p w:rsidR="00C86C44" w:rsidRPr="00497AC7" w:rsidRDefault="005060C9" w:rsidP="006E611C">
            <w:pPr>
              <w:bidi/>
              <w:jc w:val="both"/>
              <w:rPr>
                <w:rFonts w:cs="Simplified Arabic"/>
                <w:sz w:val="22"/>
                <w:szCs w:val="22"/>
              </w:rPr>
            </w:pPr>
            <w:r>
              <w:rPr>
                <w:rFonts w:cs="Simplified Arabic"/>
                <w:sz w:val="22"/>
                <w:szCs w:val="22"/>
              </w:rPr>
              <w:t>15.6</w:t>
            </w:r>
          </w:p>
        </w:tc>
      </w:tr>
      <w:tr w:rsidR="00C86C44" w:rsidRPr="00497AC7" w:rsidTr="00007789">
        <w:tc>
          <w:tcPr>
            <w:tcW w:w="2546" w:type="dxa"/>
          </w:tcPr>
          <w:p w:rsidR="00C86C44" w:rsidRPr="00497AC7" w:rsidRDefault="00C86C44" w:rsidP="006E611C">
            <w:pPr>
              <w:bidi/>
              <w:jc w:val="both"/>
              <w:rPr>
                <w:rFonts w:cs="Simplified Arabic"/>
                <w:sz w:val="22"/>
                <w:szCs w:val="22"/>
                <w:rtl/>
              </w:rPr>
            </w:pPr>
            <w:r w:rsidRPr="00497AC7">
              <w:rPr>
                <w:rFonts w:cs="Simplified Arabic" w:hint="cs"/>
                <w:sz w:val="22"/>
                <w:szCs w:val="22"/>
                <w:rtl/>
              </w:rPr>
              <w:t>راض نوعا ما</w:t>
            </w:r>
          </w:p>
        </w:tc>
        <w:tc>
          <w:tcPr>
            <w:tcW w:w="2380" w:type="dxa"/>
          </w:tcPr>
          <w:p w:rsidR="00C86C44" w:rsidRPr="00497AC7" w:rsidRDefault="007A4099" w:rsidP="006E611C">
            <w:pPr>
              <w:bidi/>
              <w:jc w:val="both"/>
              <w:rPr>
                <w:rFonts w:cs="Simplified Arabic"/>
                <w:sz w:val="22"/>
                <w:szCs w:val="22"/>
                <w:lang w:bidi="ar-JO"/>
              </w:rPr>
            </w:pPr>
            <w:r>
              <w:rPr>
                <w:rFonts w:cs="Simplified Arabic"/>
                <w:sz w:val="22"/>
                <w:szCs w:val="22"/>
                <w:lang w:bidi="ar-JO"/>
              </w:rPr>
              <w:t>28.8</w:t>
            </w:r>
          </w:p>
        </w:tc>
        <w:tc>
          <w:tcPr>
            <w:tcW w:w="2464" w:type="dxa"/>
          </w:tcPr>
          <w:p w:rsidR="00C86C44" w:rsidRPr="00497AC7" w:rsidRDefault="00176B2C" w:rsidP="006E611C">
            <w:pPr>
              <w:bidi/>
              <w:jc w:val="both"/>
              <w:rPr>
                <w:rFonts w:cs="Simplified Arabic"/>
                <w:sz w:val="22"/>
                <w:szCs w:val="22"/>
                <w:lang w:bidi="ar-JO"/>
              </w:rPr>
            </w:pPr>
            <w:r>
              <w:rPr>
                <w:rFonts w:cs="Simplified Arabic"/>
                <w:sz w:val="22"/>
                <w:szCs w:val="22"/>
                <w:lang w:bidi="ar-JO"/>
              </w:rPr>
              <w:t>31.2</w:t>
            </w:r>
          </w:p>
        </w:tc>
        <w:tc>
          <w:tcPr>
            <w:tcW w:w="2464" w:type="dxa"/>
          </w:tcPr>
          <w:p w:rsidR="00C86C44" w:rsidRPr="00497AC7" w:rsidRDefault="005060C9" w:rsidP="006E611C">
            <w:pPr>
              <w:bidi/>
              <w:jc w:val="both"/>
              <w:rPr>
                <w:rFonts w:cs="Simplified Arabic"/>
                <w:sz w:val="22"/>
                <w:szCs w:val="22"/>
                <w:lang w:bidi="ar-JO"/>
              </w:rPr>
            </w:pPr>
            <w:r>
              <w:rPr>
                <w:rFonts w:cs="Simplified Arabic"/>
                <w:sz w:val="22"/>
                <w:szCs w:val="22"/>
                <w:lang w:bidi="ar-JO"/>
              </w:rPr>
              <w:t>24.9</w:t>
            </w:r>
          </w:p>
        </w:tc>
      </w:tr>
      <w:tr w:rsidR="00C86C44" w:rsidRPr="00497AC7" w:rsidTr="00007789">
        <w:tc>
          <w:tcPr>
            <w:tcW w:w="2546" w:type="dxa"/>
          </w:tcPr>
          <w:p w:rsidR="00C86C44" w:rsidRPr="00497AC7" w:rsidRDefault="00C86C44" w:rsidP="006E611C">
            <w:pPr>
              <w:bidi/>
              <w:jc w:val="both"/>
              <w:rPr>
                <w:rFonts w:cs="Simplified Arabic"/>
                <w:sz w:val="22"/>
                <w:szCs w:val="22"/>
                <w:rtl/>
              </w:rPr>
            </w:pPr>
            <w:r w:rsidRPr="00497AC7">
              <w:rPr>
                <w:rFonts w:cs="Simplified Arabic" w:hint="cs"/>
                <w:sz w:val="22"/>
                <w:szCs w:val="22"/>
                <w:rtl/>
              </w:rPr>
              <w:t>غير راض نوعا ما</w:t>
            </w:r>
          </w:p>
        </w:tc>
        <w:tc>
          <w:tcPr>
            <w:tcW w:w="2380" w:type="dxa"/>
          </w:tcPr>
          <w:p w:rsidR="00C86C44" w:rsidRPr="00497AC7" w:rsidRDefault="007A4099" w:rsidP="006E611C">
            <w:pPr>
              <w:bidi/>
              <w:jc w:val="both"/>
              <w:rPr>
                <w:rFonts w:cs="Simplified Arabic"/>
                <w:sz w:val="22"/>
                <w:szCs w:val="22"/>
                <w:lang w:bidi="ar-JO"/>
              </w:rPr>
            </w:pPr>
            <w:r>
              <w:rPr>
                <w:rFonts w:cs="Simplified Arabic"/>
                <w:sz w:val="22"/>
                <w:szCs w:val="22"/>
                <w:lang w:bidi="ar-JO"/>
              </w:rPr>
              <w:t>16.0</w:t>
            </w:r>
          </w:p>
        </w:tc>
        <w:tc>
          <w:tcPr>
            <w:tcW w:w="2464" w:type="dxa"/>
          </w:tcPr>
          <w:p w:rsidR="00C86C44" w:rsidRPr="00497AC7" w:rsidRDefault="00176B2C" w:rsidP="006E611C">
            <w:pPr>
              <w:bidi/>
              <w:jc w:val="both"/>
              <w:rPr>
                <w:rFonts w:cs="Simplified Arabic"/>
                <w:sz w:val="22"/>
                <w:szCs w:val="22"/>
                <w:lang w:bidi="ar-JO"/>
              </w:rPr>
            </w:pPr>
            <w:r>
              <w:rPr>
                <w:rFonts w:cs="Simplified Arabic"/>
                <w:sz w:val="22"/>
                <w:szCs w:val="22"/>
                <w:lang w:bidi="ar-JO"/>
              </w:rPr>
              <w:t>14.7</w:t>
            </w:r>
          </w:p>
        </w:tc>
        <w:tc>
          <w:tcPr>
            <w:tcW w:w="2464" w:type="dxa"/>
          </w:tcPr>
          <w:p w:rsidR="00C86C44" w:rsidRPr="00497AC7" w:rsidRDefault="005060C9" w:rsidP="006E611C">
            <w:pPr>
              <w:bidi/>
              <w:jc w:val="both"/>
              <w:rPr>
                <w:rFonts w:cs="Simplified Arabic"/>
                <w:sz w:val="22"/>
                <w:szCs w:val="22"/>
                <w:lang w:bidi="ar-JO"/>
              </w:rPr>
            </w:pPr>
            <w:r>
              <w:rPr>
                <w:rFonts w:cs="Simplified Arabic"/>
                <w:sz w:val="22"/>
                <w:szCs w:val="22"/>
                <w:lang w:bidi="ar-JO"/>
              </w:rPr>
              <w:t>18.2</w:t>
            </w:r>
          </w:p>
        </w:tc>
      </w:tr>
      <w:tr w:rsidR="00C86C44" w:rsidRPr="00497AC7" w:rsidTr="00007789">
        <w:trPr>
          <w:trHeight w:val="58"/>
        </w:trPr>
        <w:tc>
          <w:tcPr>
            <w:tcW w:w="2546" w:type="dxa"/>
          </w:tcPr>
          <w:p w:rsidR="00C86C44" w:rsidRPr="00497AC7" w:rsidRDefault="00C86C44" w:rsidP="006E611C">
            <w:pPr>
              <w:bidi/>
              <w:jc w:val="both"/>
              <w:rPr>
                <w:rFonts w:cs="Simplified Arabic"/>
                <w:sz w:val="22"/>
                <w:szCs w:val="22"/>
                <w:rtl/>
              </w:rPr>
            </w:pPr>
            <w:r w:rsidRPr="00497AC7">
              <w:rPr>
                <w:rFonts w:cs="Simplified Arabic" w:hint="cs"/>
                <w:sz w:val="22"/>
                <w:szCs w:val="22"/>
                <w:rtl/>
              </w:rPr>
              <w:t>غير راض أبدا</w:t>
            </w:r>
          </w:p>
        </w:tc>
        <w:tc>
          <w:tcPr>
            <w:tcW w:w="2380" w:type="dxa"/>
          </w:tcPr>
          <w:p w:rsidR="00C86C44" w:rsidRPr="00497AC7" w:rsidRDefault="007A4099" w:rsidP="006E611C">
            <w:pPr>
              <w:bidi/>
              <w:jc w:val="both"/>
              <w:rPr>
                <w:rFonts w:cs="Simplified Arabic"/>
                <w:sz w:val="22"/>
                <w:szCs w:val="22"/>
                <w:lang w:bidi="ar-JO"/>
              </w:rPr>
            </w:pPr>
            <w:r>
              <w:rPr>
                <w:rFonts w:cs="Simplified Arabic"/>
                <w:sz w:val="22"/>
                <w:szCs w:val="22"/>
                <w:lang w:bidi="ar-JO"/>
              </w:rPr>
              <w:t>34.5</w:t>
            </w:r>
          </w:p>
        </w:tc>
        <w:tc>
          <w:tcPr>
            <w:tcW w:w="2464" w:type="dxa"/>
          </w:tcPr>
          <w:p w:rsidR="00C86C44" w:rsidRPr="00497AC7" w:rsidRDefault="00176B2C" w:rsidP="006E611C">
            <w:pPr>
              <w:bidi/>
              <w:jc w:val="both"/>
              <w:rPr>
                <w:rFonts w:cs="Simplified Arabic"/>
                <w:sz w:val="22"/>
                <w:szCs w:val="22"/>
                <w:lang w:bidi="ar-JO"/>
              </w:rPr>
            </w:pPr>
            <w:r>
              <w:rPr>
                <w:rFonts w:cs="Simplified Arabic"/>
                <w:sz w:val="22"/>
                <w:szCs w:val="22"/>
                <w:lang w:bidi="ar-JO"/>
              </w:rPr>
              <w:t>31.7</w:t>
            </w:r>
          </w:p>
        </w:tc>
        <w:tc>
          <w:tcPr>
            <w:tcW w:w="2464" w:type="dxa"/>
          </w:tcPr>
          <w:p w:rsidR="00C86C44" w:rsidRPr="00497AC7" w:rsidRDefault="005060C9" w:rsidP="006E611C">
            <w:pPr>
              <w:bidi/>
              <w:jc w:val="both"/>
              <w:rPr>
                <w:rFonts w:cs="Simplified Arabic"/>
                <w:sz w:val="22"/>
                <w:szCs w:val="22"/>
                <w:lang w:bidi="ar-JO"/>
              </w:rPr>
            </w:pPr>
            <w:r>
              <w:rPr>
                <w:rFonts w:cs="Simplified Arabic"/>
                <w:sz w:val="22"/>
                <w:szCs w:val="22"/>
                <w:lang w:bidi="ar-JO"/>
              </w:rPr>
              <w:t>39.1</w:t>
            </w:r>
          </w:p>
        </w:tc>
      </w:tr>
      <w:tr w:rsidR="00C86C44" w:rsidRPr="00497AC7" w:rsidTr="00007789">
        <w:trPr>
          <w:trHeight w:val="244"/>
        </w:trPr>
        <w:tc>
          <w:tcPr>
            <w:tcW w:w="2546" w:type="dxa"/>
          </w:tcPr>
          <w:p w:rsidR="00C86C44" w:rsidRPr="00497AC7" w:rsidRDefault="00C86C44" w:rsidP="006E611C">
            <w:pPr>
              <w:bidi/>
              <w:jc w:val="both"/>
              <w:rPr>
                <w:rFonts w:cs="Simplified Arabic"/>
                <w:sz w:val="22"/>
                <w:szCs w:val="22"/>
                <w:rtl/>
              </w:rPr>
            </w:pPr>
            <w:r w:rsidRPr="00497AC7">
              <w:rPr>
                <w:rFonts w:cs="Simplified Arabic" w:hint="cs"/>
                <w:sz w:val="22"/>
                <w:szCs w:val="22"/>
                <w:rtl/>
              </w:rPr>
              <w:t>لا جواب</w:t>
            </w:r>
          </w:p>
        </w:tc>
        <w:tc>
          <w:tcPr>
            <w:tcW w:w="2380" w:type="dxa"/>
          </w:tcPr>
          <w:p w:rsidR="00C86C44" w:rsidRPr="00497AC7" w:rsidRDefault="007A4099" w:rsidP="006E611C">
            <w:pPr>
              <w:bidi/>
              <w:jc w:val="both"/>
              <w:rPr>
                <w:rFonts w:cs="Simplified Arabic"/>
                <w:sz w:val="22"/>
                <w:szCs w:val="22"/>
                <w:lang w:bidi="ar-JO"/>
              </w:rPr>
            </w:pPr>
            <w:r>
              <w:rPr>
                <w:rFonts w:cs="Simplified Arabic"/>
                <w:sz w:val="22"/>
                <w:szCs w:val="22"/>
                <w:lang w:bidi="ar-JO"/>
              </w:rPr>
              <w:t>4.2</w:t>
            </w:r>
          </w:p>
        </w:tc>
        <w:tc>
          <w:tcPr>
            <w:tcW w:w="2464" w:type="dxa"/>
          </w:tcPr>
          <w:p w:rsidR="00C86C44" w:rsidRPr="00497AC7" w:rsidRDefault="00176B2C" w:rsidP="006E611C">
            <w:pPr>
              <w:bidi/>
              <w:jc w:val="both"/>
              <w:rPr>
                <w:rFonts w:cs="Simplified Arabic"/>
                <w:sz w:val="22"/>
                <w:szCs w:val="22"/>
                <w:lang w:bidi="ar-JO"/>
              </w:rPr>
            </w:pPr>
            <w:r>
              <w:rPr>
                <w:rFonts w:cs="Simplified Arabic"/>
                <w:sz w:val="22"/>
                <w:szCs w:val="22"/>
                <w:lang w:bidi="ar-JO"/>
              </w:rPr>
              <w:t>5.3</w:t>
            </w:r>
          </w:p>
        </w:tc>
        <w:tc>
          <w:tcPr>
            <w:tcW w:w="2464" w:type="dxa"/>
          </w:tcPr>
          <w:p w:rsidR="00C86C44" w:rsidRPr="00497AC7" w:rsidRDefault="005060C9" w:rsidP="006E611C">
            <w:pPr>
              <w:bidi/>
              <w:jc w:val="both"/>
              <w:rPr>
                <w:rFonts w:cs="Simplified Arabic"/>
                <w:sz w:val="22"/>
                <w:szCs w:val="22"/>
                <w:lang w:bidi="ar-JO"/>
              </w:rPr>
            </w:pPr>
            <w:r>
              <w:rPr>
                <w:rFonts w:cs="Simplified Arabic"/>
                <w:sz w:val="22"/>
                <w:szCs w:val="22"/>
                <w:lang w:bidi="ar-JO"/>
              </w:rPr>
              <w:t>2.2</w:t>
            </w:r>
          </w:p>
        </w:tc>
      </w:tr>
    </w:tbl>
    <w:p w:rsidR="001268B5" w:rsidRDefault="001268B5" w:rsidP="00CF3EED">
      <w:pPr>
        <w:bidi/>
        <w:spacing w:line="276" w:lineRule="auto"/>
        <w:jc w:val="both"/>
        <w:rPr>
          <w:rFonts w:cs="Simplified Arabic"/>
          <w:b/>
          <w:bCs/>
          <w:sz w:val="22"/>
          <w:szCs w:val="22"/>
        </w:rPr>
      </w:pPr>
    </w:p>
    <w:p w:rsidR="001268B5" w:rsidRDefault="00D8213C" w:rsidP="00D8213C">
      <w:pPr>
        <w:bidi/>
        <w:spacing w:line="276" w:lineRule="auto"/>
        <w:jc w:val="both"/>
        <w:rPr>
          <w:rFonts w:cs="Simplified Arabic"/>
          <w:b/>
          <w:bCs/>
          <w:sz w:val="22"/>
          <w:szCs w:val="22"/>
        </w:rPr>
      </w:pPr>
      <w:r w:rsidRPr="00D8213C">
        <w:rPr>
          <w:rFonts w:cs="Simplified Arabic"/>
          <w:b/>
          <w:bCs/>
          <w:noProof/>
          <w:sz w:val="22"/>
          <w:szCs w:val="22"/>
          <w:rtl/>
        </w:rPr>
        <w:drawing>
          <wp:inline distT="0" distB="0" distL="0" distR="0">
            <wp:extent cx="5943600" cy="2990850"/>
            <wp:effectExtent l="19050" t="0" r="19050" b="0"/>
            <wp:docPr id="4"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8213C" w:rsidRDefault="00D8213C" w:rsidP="00D8213C">
      <w:pPr>
        <w:bidi/>
        <w:jc w:val="both"/>
        <w:rPr>
          <w:rFonts w:cs="Simplified Arabic"/>
          <w:b/>
          <w:bCs/>
          <w:sz w:val="22"/>
          <w:szCs w:val="22"/>
        </w:rPr>
      </w:pPr>
    </w:p>
    <w:p w:rsidR="00033A86" w:rsidRDefault="00033A86">
      <w:pPr>
        <w:rPr>
          <w:rFonts w:cs="Simplified Arabic"/>
          <w:b/>
          <w:bCs/>
          <w:sz w:val="22"/>
          <w:szCs w:val="22"/>
          <w:rtl/>
        </w:rPr>
      </w:pPr>
      <w:r>
        <w:rPr>
          <w:rFonts w:cs="Simplified Arabic"/>
          <w:b/>
          <w:bCs/>
          <w:sz w:val="22"/>
          <w:szCs w:val="22"/>
          <w:rtl/>
        </w:rPr>
        <w:br w:type="page"/>
      </w:r>
    </w:p>
    <w:p w:rsidR="00D8213C" w:rsidRDefault="00D8213C" w:rsidP="00D8213C">
      <w:pPr>
        <w:bidi/>
        <w:jc w:val="both"/>
        <w:rPr>
          <w:rFonts w:cs="Simplified Arabic"/>
          <w:b/>
          <w:bCs/>
          <w:sz w:val="22"/>
          <w:szCs w:val="22"/>
        </w:rPr>
      </w:pPr>
    </w:p>
    <w:p w:rsidR="00D8213C" w:rsidRDefault="00D8213C" w:rsidP="00D8213C">
      <w:pPr>
        <w:bidi/>
        <w:jc w:val="both"/>
        <w:rPr>
          <w:rFonts w:cs="Simplified Arabic"/>
          <w:b/>
          <w:bCs/>
          <w:sz w:val="22"/>
          <w:szCs w:val="22"/>
        </w:rPr>
      </w:pPr>
    </w:p>
    <w:p w:rsidR="005C5AA4" w:rsidRPr="00497AC7" w:rsidRDefault="003D0A8C" w:rsidP="006E611C">
      <w:pPr>
        <w:bidi/>
        <w:jc w:val="both"/>
        <w:rPr>
          <w:rFonts w:cs="Simplified Arabic"/>
          <w:b/>
          <w:bCs/>
          <w:sz w:val="22"/>
          <w:szCs w:val="22"/>
          <w:rtl/>
        </w:rPr>
      </w:pPr>
      <w:r>
        <w:rPr>
          <w:rFonts w:cs="Simplified Arabic" w:hint="cs"/>
          <w:b/>
          <w:bCs/>
          <w:sz w:val="22"/>
          <w:szCs w:val="22"/>
          <w:rtl/>
        </w:rPr>
        <w:t>5</w:t>
      </w:r>
      <w:r w:rsidR="005C5AA4" w:rsidRPr="00497AC7">
        <w:rPr>
          <w:rFonts w:cs="Simplified Arabic" w:hint="cs"/>
          <w:b/>
          <w:bCs/>
          <w:sz w:val="22"/>
          <w:szCs w:val="22"/>
          <w:rtl/>
        </w:rPr>
        <w:t xml:space="preserve">- </w:t>
      </w:r>
      <w:r>
        <w:rPr>
          <w:rFonts w:cs="Simplified Arabic" w:hint="cs"/>
          <w:b/>
          <w:bCs/>
          <w:sz w:val="22"/>
          <w:szCs w:val="22"/>
          <w:rtl/>
        </w:rPr>
        <w:t xml:space="preserve">هل تعتقد أن رئيس الوزراء رامي الحمد الله يقوم بعمله كرئيس للوزراء بشكل جيد، متوسط، أم سيئ؟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5C5AA4" w:rsidRPr="00497AC7" w:rsidTr="00A9465F">
        <w:tc>
          <w:tcPr>
            <w:tcW w:w="2546" w:type="dxa"/>
            <w:tcBorders>
              <w:top w:val="nil"/>
              <w:left w:val="nil"/>
              <w:bottom w:val="nil"/>
            </w:tcBorders>
          </w:tcPr>
          <w:p w:rsidR="005C5AA4" w:rsidRPr="00497AC7" w:rsidRDefault="005C5AA4" w:rsidP="006E611C">
            <w:pPr>
              <w:bidi/>
              <w:jc w:val="both"/>
              <w:rPr>
                <w:rFonts w:cs="Simplified Arabic"/>
                <w:b/>
                <w:bCs/>
                <w:sz w:val="22"/>
                <w:szCs w:val="22"/>
                <w:rtl/>
              </w:rPr>
            </w:pPr>
          </w:p>
        </w:tc>
        <w:tc>
          <w:tcPr>
            <w:tcW w:w="2380" w:type="dxa"/>
          </w:tcPr>
          <w:p w:rsidR="005C5AA4" w:rsidRPr="00497AC7" w:rsidRDefault="005C5AA4"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5C5AA4" w:rsidRPr="00497AC7" w:rsidRDefault="005C5AA4"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5C5AA4" w:rsidRPr="00497AC7" w:rsidRDefault="005C5AA4" w:rsidP="006E611C">
            <w:pPr>
              <w:bidi/>
              <w:jc w:val="both"/>
              <w:rPr>
                <w:rFonts w:cs="Simplified Arabic"/>
                <w:b/>
                <w:bCs/>
                <w:sz w:val="22"/>
                <w:szCs w:val="22"/>
                <w:rtl/>
              </w:rPr>
            </w:pPr>
            <w:r w:rsidRPr="00497AC7">
              <w:rPr>
                <w:rFonts w:cs="Simplified Arabic"/>
                <w:b/>
                <w:bCs/>
                <w:sz w:val="22"/>
                <w:szCs w:val="22"/>
                <w:rtl/>
              </w:rPr>
              <w:t>غزة</w:t>
            </w:r>
          </w:p>
        </w:tc>
      </w:tr>
      <w:tr w:rsidR="005C5AA4" w:rsidRPr="00497AC7" w:rsidTr="00A9465F">
        <w:trPr>
          <w:trHeight w:val="58"/>
        </w:trPr>
        <w:tc>
          <w:tcPr>
            <w:tcW w:w="2546" w:type="dxa"/>
            <w:tcBorders>
              <w:top w:val="nil"/>
              <w:left w:val="nil"/>
            </w:tcBorders>
          </w:tcPr>
          <w:p w:rsidR="005C5AA4" w:rsidRPr="00497AC7" w:rsidRDefault="005C5AA4" w:rsidP="006E611C">
            <w:pPr>
              <w:bidi/>
              <w:jc w:val="both"/>
              <w:rPr>
                <w:rFonts w:cs="Simplified Arabic"/>
                <w:b/>
                <w:bCs/>
                <w:sz w:val="22"/>
                <w:szCs w:val="22"/>
                <w:rtl/>
              </w:rPr>
            </w:pPr>
          </w:p>
        </w:tc>
        <w:tc>
          <w:tcPr>
            <w:tcW w:w="2380" w:type="dxa"/>
          </w:tcPr>
          <w:p w:rsidR="005C5AA4" w:rsidRPr="00497AC7" w:rsidRDefault="005C5AA4" w:rsidP="006E611C">
            <w:pPr>
              <w:bidi/>
              <w:jc w:val="both"/>
              <w:rPr>
                <w:rFonts w:cs="Simplified Arabic"/>
                <w:b/>
                <w:bCs/>
                <w:sz w:val="22"/>
                <w:szCs w:val="22"/>
                <w:lang w:bidi="ar-JO"/>
              </w:rPr>
            </w:pPr>
            <w:r w:rsidRPr="00497AC7">
              <w:rPr>
                <w:rFonts w:cs="Simplified Arabic"/>
                <w:b/>
                <w:bCs/>
                <w:sz w:val="22"/>
                <w:szCs w:val="22"/>
                <w:rtl/>
              </w:rPr>
              <w:t>العدد =</w:t>
            </w:r>
            <w:r w:rsidR="007A4099">
              <w:rPr>
                <w:rFonts w:cs="Simplified Arabic"/>
                <w:b/>
                <w:bCs/>
                <w:sz w:val="22"/>
                <w:szCs w:val="22"/>
              </w:rPr>
              <w:t>1200</w:t>
            </w:r>
          </w:p>
        </w:tc>
        <w:tc>
          <w:tcPr>
            <w:tcW w:w="2464" w:type="dxa"/>
          </w:tcPr>
          <w:p w:rsidR="005C5AA4" w:rsidRPr="00497AC7" w:rsidRDefault="005C5AA4" w:rsidP="006E611C">
            <w:pPr>
              <w:bidi/>
              <w:jc w:val="both"/>
              <w:rPr>
                <w:rFonts w:cs="Simplified Arabic"/>
                <w:b/>
                <w:bCs/>
                <w:sz w:val="22"/>
                <w:szCs w:val="22"/>
                <w:lang w:bidi="ar-JO"/>
              </w:rPr>
            </w:pPr>
            <w:r w:rsidRPr="00497AC7">
              <w:rPr>
                <w:rFonts w:cs="Simplified Arabic"/>
                <w:b/>
                <w:bCs/>
                <w:sz w:val="22"/>
                <w:szCs w:val="22"/>
                <w:rtl/>
              </w:rPr>
              <w:t>العدد =</w:t>
            </w:r>
            <w:r w:rsidR="00176B2C">
              <w:rPr>
                <w:rFonts w:cs="Simplified Arabic"/>
                <w:b/>
                <w:bCs/>
                <w:sz w:val="22"/>
                <w:szCs w:val="22"/>
              </w:rPr>
              <w:t>750</w:t>
            </w:r>
          </w:p>
        </w:tc>
        <w:tc>
          <w:tcPr>
            <w:tcW w:w="2464" w:type="dxa"/>
          </w:tcPr>
          <w:p w:rsidR="005C5AA4" w:rsidRPr="00497AC7" w:rsidRDefault="005C5AA4"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5060C9">
              <w:rPr>
                <w:rFonts w:cs="Simplified Arabic"/>
                <w:b/>
                <w:bCs/>
                <w:sz w:val="22"/>
                <w:szCs w:val="22"/>
                <w:lang w:bidi="ar-JO"/>
              </w:rPr>
              <w:t>450</w:t>
            </w:r>
          </w:p>
        </w:tc>
      </w:tr>
      <w:tr w:rsidR="005C5AA4" w:rsidRPr="00497AC7" w:rsidTr="00A9465F">
        <w:tc>
          <w:tcPr>
            <w:tcW w:w="2546" w:type="dxa"/>
          </w:tcPr>
          <w:p w:rsidR="005C5AA4" w:rsidRPr="00497AC7" w:rsidRDefault="003D0A8C" w:rsidP="006E611C">
            <w:pPr>
              <w:bidi/>
              <w:jc w:val="both"/>
              <w:rPr>
                <w:rFonts w:cs="Simplified Arabic"/>
                <w:sz w:val="22"/>
                <w:szCs w:val="22"/>
                <w:rtl/>
              </w:rPr>
            </w:pPr>
            <w:r>
              <w:rPr>
                <w:rFonts w:cs="Simplified Arabic" w:hint="cs"/>
                <w:sz w:val="22"/>
                <w:szCs w:val="22"/>
                <w:rtl/>
              </w:rPr>
              <w:t>جيد</w:t>
            </w:r>
          </w:p>
        </w:tc>
        <w:tc>
          <w:tcPr>
            <w:tcW w:w="2380" w:type="dxa"/>
          </w:tcPr>
          <w:p w:rsidR="005C5AA4" w:rsidRPr="00497AC7" w:rsidRDefault="007A4099" w:rsidP="006E611C">
            <w:pPr>
              <w:bidi/>
              <w:jc w:val="both"/>
              <w:rPr>
                <w:rFonts w:cs="Simplified Arabic"/>
                <w:sz w:val="22"/>
                <w:szCs w:val="22"/>
                <w:lang w:bidi="ar-JO"/>
              </w:rPr>
            </w:pPr>
            <w:r>
              <w:rPr>
                <w:rFonts w:cs="Simplified Arabic"/>
                <w:sz w:val="22"/>
                <w:szCs w:val="22"/>
                <w:lang w:bidi="ar-JO"/>
              </w:rPr>
              <w:t>22.2</w:t>
            </w:r>
          </w:p>
        </w:tc>
        <w:tc>
          <w:tcPr>
            <w:tcW w:w="2464" w:type="dxa"/>
          </w:tcPr>
          <w:p w:rsidR="005C5AA4" w:rsidRPr="00497AC7" w:rsidRDefault="00176B2C" w:rsidP="006E611C">
            <w:pPr>
              <w:bidi/>
              <w:jc w:val="both"/>
              <w:rPr>
                <w:rFonts w:cs="Simplified Arabic"/>
                <w:sz w:val="22"/>
                <w:szCs w:val="22"/>
                <w:rtl/>
                <w:lang w:bidi="ar-JO"/>
              </w:rPr>
            </w:pPr>
            <w:r>
              <w:rPr>
                <w:rFonts w:cs="Simplified Arabic"/>
                <w:sz w:val="22"/>
                <w:szCs w:val="22"/>
                <w:lang w:bidi="ar-JO"/>
              </w:rPr>
              <w:t>24.1</w:t>
            </w:r>
          </w:p>
        </w:tc>
        <w:tc>
          <w:tcPr>
            <w:tcW w:w="2464" w:type="dxa"/>
          </w:tcPr>
          <w:p w:rsidR="005C5AA4" w:rsidRPr="00497AC7" w:rsidRDefault="005060C9" w:rsidP="006E611C">
            <w:pPr>
              <w:bidi/>
              <w:jc w:val="both"/>
              <w:rPr>
                <w:rFonts w:cs="Simplified Arabic"/>
                <w:sz w:val="22"/>
                <w:szCs w:val="22"/>
              </w:rPr>
            </w:pPr>
            <w:r>
              <w:rPr>
                <w:rFonts w:cs="Simplified Arabic"/>
                <w:sz w:val="22"/>
                <w:szCs w:val="22"/>
              </w:rPr>
              <w:t>18.9</w:t>
            </w:r>
          </w:p>
        </w:tc>
      </w:tr>
      <w:tr w:rsidR="005C5AA4" w:rsidRPr="00497AC7" w:rsidTr="00A9465F">
        <w:tc>
          <w:tcPr>
            <w:tcW w:w="2546" w:type="dxa"/>
          </w:tcPr>
          <w:p w:rsidR="005C5AA4" w:rsidRPr="00497AC7" w:rsidRDefault="003D0A8C" w:rsidP="006E611C">
            <w:pPr>
              <w:bidi/>
              <w:jc w:val="both"/>
              <w:rPr>
                <w:rFonts w:cs="Simplified Arabic"/>
                <w:sz w:val="22"/>
                <w:szCs w:val="22"/>
                <w:rtl/>
              </w:rPr>
            </w:pPr>
            <w:r>
              <w:rPr>
                <w:rFonts w:cs="Simplified Arabic" w:hint="cs"/>
                <w:sz w:val="22"/>
                <w:szCs w:val="22"/>
                <w:rtl/>
              </w:rPr>
              <w:t>متوسط</w:t>
            </w:r>
          </w:p>
        </w:tc>
        <w:tc>
          <w:tcPr>
            <w:tcW w:w="2380" w:type="dxa"/>
          </w:tcPr>
          <w:p w:rsidR="005C5AA4" w:rsidRPr="00497AC7" w:rsidRDefault="007A4099" w:rsidP="006E611C">
            <w:pPr>
              <w:bidi/>
              <w:jc w:val="both"/>
              <w:rPr>
                <w:rFonts w:cs="Simplified Arabic"/>
                <w:sz w:val="22"/>
                <w:szCs w:val="22"/>
                <w:lang w:bidi="ar-JO"/>
              </w:rPr>
            </w:pPr>
            <w:r>
              <w:rPr>
                <w:rFonts w:cs="Simplified Arabic"/>
                <w:sz w:val="22"/>
                <w:szCs w:val="22"/>
                <w:lang w:bidi="ar-JO"/>
              </w:rPr>
              <w:t>37.8</w:t>
            </w:r>
          </w:p>
        </w:tc>
        <w:tc>
          <w:tcPr>
            <w:tcW w:w="2464" w:type="dxa"/>
          </w:tcPr>
          <w:p w:rsidR="005C5AA4" w:rsidRPr="00497AC7" w:rsidRDefault="00176B2C" w:rsidP="006E611C">
            <w:pPr>
              <w:bidi/>
              <w:jc w:val="both"/>
              <w:rPr>
                <w:rFonts w:cs="Simplified Arabic"/>
                <w:sz w:val="22"/>
                <w:szCs w:val="22"/>
                <w:lang w:bidi="ar-JO"/>
              </w:rPr>
            </w:pPr>
            <w:r>
              <w:rPr>
                <w:rFonts w:cs="Simplified Arabic"/>
                <w:sz w:val="22"/>
                <w:szCs w:val="22"/>
                <w:lang w:bidi="ar-JO"/>
              </w:rPr>
              <w:t>36.7</w:t>
            </w:r>
          </w:p>
        </w:tc>
        <w:tc>
          <w:tcPr>
            <w:tcW w:w="2464" w:type="dxa"/>
          </w:tcPr>
          <w:p w:rsidR="005C5AA4" w:rsidRPr="00497AC7" w:rsidRDefault="005060C9" w:rsidP="006E611C">
            <w:pPr>
              <w:bidi/>
              <w:jc w:val="both"/>
              <w:rPr>
                <w:rFonts w:cs="Simplified Arabic"/>
                <w:sz w:val="22"/>
                <w:szCs w:val="22"/>
                <w:lang w:bidi="ar-JO"/>
              </w:rPr>
            </w:pPr>
            <w:r>
              <w:rPr>
                <w:rFonts w:cs="Simplified Arabic"/>
                <w:sz w:val="22"/>
                <w:szCs w:val="22"/>
                <w:lang w:bidi="ar-JO"/>
              </w:rPr>
              <w:t>39.6</w:t>
            </w:r>
          </w:p>
        </w:tc>
      </w:tr>
      <w:tr w:rsidR="005C5AA4" w:rsidRPr="00497AC7" w:rsidTr="00A9465F">
        <w:tc>
          <w:tcPr>
            <w:tcW w:w="2546" w:type="dxa"/>
          </w:tcPr>
          <w:p w:rsidR="005C5AA4" w:rsidRPr="00497AC7" w:rsidRDefault="003D0A8C" w:rsidP="006E611C">
            <w:pPr>
              <w:bidi/>
              <w:jc w:val="both"/>
              <w:rPr>
                <w:rFonts w:cs="Simplified Arabic"/>
                <w:sz w:val="22"/>
                <w:szCs w:val="22"/>
                <w:rtl/>
              </w:rPr>
            </w:pPr>
            <w:r>
              <w:rPr>
                <w:rFonts w:cs="Simplified Arabic" w:hint="cs"/>
                <w:sz w:val="22"/>
                <w:szCs w:val="22"/>
                <w:rtl/>
              </w:rPr>
              <w:t>سيئ</w:t>
            </w:r>
          </w:p>
        </w:tc>
        <w:tc>
          <w:tcPr>
            <w:tcW w:w="2380" w:type="dxa"/>
          </w:tcPr>
          <w:p w:rsidR="005C5AA4" w:rsidRPr="00497AC7" w:rsidRDefault="007A4099" w:rsidP="006E611C">
            <w:pPr>
              <w:bidi/>
              <w:jc w:val="both"/>
              <w:rPr>
                <w:rFonts w:cs="Simplified Arabic"/>
                <w:sz w:val="22"/>
                <w:szCs w:val="22"/>
                <w:lang w:bidi="ar-JO"/>
              </w:rPr>
            </w:pPr>
            <w:r>
              <w:rPr>
                <w:rFonts w:cs="Simplified Arabic"/>
                <w:sz w:val="22"/>
                <w:szCs w:val="22"/>
                <w:lang w:bidi="ar-JO"/>
              </w:rPr>
              <w:t>33.5</w:t>
            </w:r>
          </w:p>
        </w:tc>
        <w:tc>
          <w:tcPr>
            <w:tcW w:w="2464" w:type="dxa"/>
          </w:tcPr>
          <w:p w:rsidR="005C5AA4" w:rsidRPr="00497AC7" w:rsidRDefault="00176B2C" w:rsidP="006E611C">
            <w:pPr>
              <w:bidi/>
              <w:jc w:val="both"/>
              <w:rPr>
                <w:rFonts w:cs="Simplified Arabic"/>
                <w:sz w:val="22"/>
                <w:szCs w:val="22"/>
                <w:lang w:bidi="ar-JO"/>
              </w:rPr>
            </w:pPr>
            <w:r>
              <w:rPr>
                <w:rFonts w:cs="Simplified Arabic"/>
                <w:sz w:val="22"/>
                <w:szCs w:val="22"/>
                <w:lang w:bidi="ar-JO"/>
              </w:rPr>
              <w:t>31.3</w:t>
            </w:r>
          </w:p>
        </w:tc>
        <w:tc>
          <w:tcPr>
            <w:tcW w:w="2464" w:type="dxa"/>
          </w:tcPr>
          <w:p w:rsidR="005C5AA4" w:rsidRPr="00497AC7" w:rsidRDefault="005060C9" w:rsidP="006E611C">
            <w:pPr>
              <w:bidi/>
              <w:jc w:val="both"/>
              <w:rPr>
                <w:rFonts w:cs="Simplified Arabic"/>
                <w:sz w:val="22"/>
                <w:szCs w:val="22"/>
                <w:lang w:bidi="ar-JO"/>
              </w:rPr>
            </w:pPr>
            <w:r>
              <w:rPr>
                <w:rFonts w:cs="Simplified Arabic"/>
                <w:sz w:val="22"/>
                <w:szCs w:val="22"/>
                <w:lang w:bidi="ar-JO"/>
              </w:rPr>
              <w:t>37.1</w:t>
            </w:r>
          </w:p>
        </w:tc>
      </w:tr>
      <w:tr w:rsidR="005C5AA4" w:rsidRPr="00497AC7" w:rsidTr="00A9465F">
        <w:tc>
          <w:tcPr>
            <w:tcW w:w="2546" w:type="dxa"/>
          </w:tcPr>
          <w:p w:rsidR="005C5AA4" w:rsidRPr="00497AC7" w:rsidRDefault="005C5AA4" w:rsidP="006E611C">
            <w:pPr>
              <w:bidi/>
              <w:jc w:val="both"/>
              <w:rPr>
                <w:rFonts w:cs="Simplified Arabic"/>
                <w:sz w:val="22"/>
                <w:szCs w:val="22"/>
                <w:rtl/>
              </w:rPr>
            </w:pPr>
            <w:r w:rsidRPr="00497AC7">
              <w:rPr>
                <w:rFonts w:cs="Simplified Arabic" w:hint="cs"/>
                <w:sz w:val="22"/>
                <w:szCs w:val="22"/>
                <w:rtl/>
              </w:rPr>
              <w:t xml:space="preserve">لا جواب </w:t>
            </w:r>
          </w:p>
        </w:tc>
        <w:tc>
          <w:tcPr>
            <w:tcW w:w="2380" w:type="dxa"/>
          </w:tcPr>
          <w:p w:rsidR="005C5AA4" w:rsidRPr="00497AC7" w:rsidRDefault="007A4099" w:rsidP="006E611C">
            <w:pPr>
              <w:bidi/>
              <w:jc w:val="both"/>
              <w:rPr>
                <w:rFonts w:cs="Simplified Arabic"/>
                <w:sz w:val="22"/>
                <w:szCs w:val="22"/>
                <w:rtl/>
                <w:lang w:bidi="ar-JO"/>
              </w:rPr>
            </w:pPr>
            <w:r>
              <w:rPr>
                <w:rFonts w:cs="Simplified Arabic"/>
                <w:sz w:val="22"/>
                <w:szCs w:val="22"/>
                <w:lang w:bidi="ar-JO"/>
              </w:rPr>
              <w:t>6.5</w:t>
            </w:r>
          </w:p>
        </w:tc>
        <w:tc>
          <w:tcPr>
            <w:tcW w:w="2464" w:type="dxa"/>
          </w:tcPr>
          <w:p w:rsidR="005C5AA4" w:rsidRPr="00497AC7" w:rsidRDefault="00176B2C" w:rsidP="006E611C">
            <w:pPr>
              <w:bidi/>
              <w:jc w:val="both"/>
              <w:rPr>
                <w:rFonts w:cs="Simplified Arabic"/>
                <w:sz w:val="22"/>
                <w:szCs w:val="22"/>
                <w:rtl/>
                <w:lang w:bidi="ar-JO"/>
              </w:rPr>
            </w:pPr>
            <w:r>
              <w:rPr>
                <w:rFonts w:cs="Simplified Arabic"/>
                <w:sz w:val="22"/>
                <w:szCs w:val="22"/>
                <w:lang w:bidi="ar-JO"/>
              </w:rPr>
              <w:t>7.9</w:t>
            </w:r>
          </w:p>
        </w:tc>
        <w:tc>
          <w:tcPr>
            <w:tcW w:w="2464" w:type="dxa"/>
          </w:tcPr>
          <w:p w:rsidR="005C5AA4" w:rsidRPr="00497AC7" w:rsidRDefault="005060C9" w:rsidP="006E611C">
            <w:pPr>
              <w:bidi/>
              <w:jc w:val="both"/>
              <w:rPr>
                <w:rFonts w:cs="Simplified Arabic"/>
                <w:sz w:val="22"/>
                <w:szCs w:val="22"/>
                <w:rtl/>
                <w:lang w:bidi="ar-JO"/>
              </w:rPr>
            </w:pPr>
            <w:r>
              <w:rPr>
                <w:rFonts w:cs="Simplified Arabic"/>
                <w:sz w:val="22"/>
                <w:szCs w:val="22"/>
                <w:lang w:bidi="ar-JO"/>
              </w:rPr>
              <w:t>4.4</w:t>
            </w:r>
          </w:p>
        </w:tc>
      </w:tr>
    </w:tbl>
    <w:p w:rsidR="0044605B" w:rsidRDefault="0044605B" w:rsidP="006E611C">
      <w:pPr>
        <w:bidi/>
        <w:jc w:val="both"/>
        <w:rPr>
          <w:rFonts w:cs="Simplified Arabic"/>
          <w:b/>
          <w:bCs/>
          <w:sz w:val="22"/>
          <w:szCs w:val="22"/>
        </w:rPr>
      </w:pPr>
    </w:p>
    <w:p w:rsidR="004219EC" w:rsidRDefault="004219EC" w:rsidP="004219EC">
      <w:pPr>
        <w:bidi/>
        <w:jc w:val="both"/>
        <w:rPr>
          <w:rFonts w:cs="Simplified Arabic"/>
          <w:b/>
          <w:bCs/>
          <w:sz w:val="22"/>
          <w:szCs w:val="22"/>
        </w:rPr>
      </w:pPr>
    </w:p>
    <w:p w:rsidR="004219EC" w:rsidRDefault="004219EC" w:rsidP="004219EC">
      <w:pPr>
        <w:bidi/>
        <w:jc w:val="both"/>
        <w:rPr>
          <w:rFonts w:cs="Simplified Arabic"/>
          <w:b/>
          <w:bCs/>
          <w:sz w:val="22"/>
          <w:szCs w:val="22"/>
        </w:rPr>
      </w:pPr>
    </w:p>
    <w:p w:rsidR="00004AD9" w:rsidRDefault="00004AD9" w:rsidP="00004AD9">
      <w:pPr>
        <w:bidi/>
        <w:jc w:val="both"/>
        <w:rPr>
          <w:rFonts w:cs="Simplified Arabic"/>
          <w:b/>
          <w:bCs/>
          <w:sz w:val="22"/>
          <w:szCs w:val="22"/>
          <w:rtl/>
        </w:rPr>
      </w:pPr>
      <w:r w:rsidRPr="00004AD9">
        <w:rPr>
          <w:rFonts w:cs="Simplified Arabic"/>
          <w:b/>
          <w:bCs/>
          <w:noProof/>
          <w:sz w:val="22"/>
          <w:szCs w:val="22"/>
          <w:rtl/>
        </w:rPr>
        <w:drawing>
          <wp:inline distT="0" distB="0" distL="0" distR="0">
            <wp:extent cx="5943600" cy="3743960"/>
            <wp:effectExtent l="19050" t="0" r="19050" b="889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544F" w:rsidRDefault="0044605B" w:rsidP="004219EC">
      <w:pPr>
        <w:bidi/>
        <w:jc w:val="both"/>
        <w:rPr>
          <w:rFonts w:cs="Simplified Arabic"/>
          <w:b/>
          <w:bCs/>
          <w:sz w:val="22"/>
          <w:szCs w:val="22"/>
          <w:rtl/>
        </w:rPr>
      </w:pPr>
      <w:r>
        <w:rPr>
          <w:rFonts w:cs="Simplified Arabic"/>
          <w:b/>
          <w:bCs/>
          <w:sz w:val="22"/>
          <w:szCs w:val="22"/>
          <w:rtl/>
        </w:rPr>
        <w:br w:type="page"/>
      </w:r>
    </w:p>
    <w:p w:rsidR="003D0A8C" w:rsidRPr="00497AC7" w:rsidRDefault="003D0A8C" w:rsidP="006E611C">
      <w:pPr>
        <w:bidi/>
        <w:jc w:val="both"/>
        <w:rPr>
          <w:rFonts w:cs="Simplified Arabic"/>
          <w:b/>
          <w:bCs/>
          <w:sz w:val="22"/>
          <w:szCs w:val="22"/>
          <w:rtl/>
        </w:rPr>
      </w:pPr>
      <w:r>
        <w:rPr>
          <w:rFonts w:cs="Simplified Arabic" w:hint="cs"/>
          <w:b/>
          <w:bCs/>
          <w:sz w:val="22"/>
          <w:szCs w:val="22"/>
          <w:rtl/>
        </w:rPr>
        <w:t>6</w:t>
      </w:r>
      <w:r w:rsidRPr="00497AC7">
        <w:rPr>
          <w:rFonts w:cs="Simplified Arabic" w:hint="cs"/>
          <w:b/>
          <w:bCs/>
          <w:sz w:val="22"/>
          <w:szCs w:val="22"/>
          <w:rtl/>
        </w:rPr>
        <w:t xml:space="preserve">- </w:t>
      </w:r>
      <w:r>
        <w:rPr>
          <w:rFonts w:cs="Simplified Arabic" w:hint="cs"/>
          <w:b/>
          <w:bCs/>
          <w:sz w:val="22"/>
          <w:szCs w:val="22"/>
          <w:rtl/>
        </w:rPr>
        <w:t xml:space="preserve">بشكل عام، كيف تقيم أداء السلطة الوطنية الفلسطينية، هل تقول أن أدائها جيد جدا، جيد، سيئ، أم سيئ جدا؟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3D0A8C" w:rsidRPr="00497AC7" w:rsidTr="00133FC2">
        <w:tc>
          <w:tcPr>
            <w:tcW w:w="2546" w:type="dxa"/>
            <w:tcBorders>
              <w:top w:val="nil"/>
              <w:left w:val="nil"/>
              <w:bottom w:val="nil"/>
            </w:tcBorders>
          </w:tcPr>
          <w:p w:rsidR="003D0A8C" w:rsidRPr="00497AC7" w:rsidRDefault="003D0A8C" w:rsidP="006E611C">
            <w:pPr>
              <w:bidi/>
              <w:jc w:val="both"/>
              <w:rPr>
                <w:rFonts w:cs="Simplified Arabic"/>
                <w:b/>
                <w:bCs/>
                <w:sz w:val="22"/>
                <w:szCs w:val="22"/>
                <w:rtl/>
              </w:rPr>
            </w:pPr>
          </w:p>
        </w:tc>
        <w:tc>
          <w:tcPr>
            <w:tcW w:w="2380" w:type="dxa"/>
          </w:tcPr>
          <w:p w:rsidR="003D0A8C" w:rsidRPr="00497AC7" w:rsidRDefault="003D0A8C"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3D0A8C" w:rsidRPr="00497AC7" w:rsidRDefault="003D0A8C"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3D0A8C" w:rsidRPr="00497AC7" w:rsidRDefault="003D0A8C" w:rsidP="006E611C">
            <w:pPr>
              <w:bidi/>
              <w:jc w:val="both"/>
              <w:rPr>
                <w:rFonts w:cs="Simplified Arabic"/>
                <w:b/>
                <w:bCs/>
                <w:sz w:val="22"/>
                <w:szCs w:val="22"/>
                <w:rtl/>
              </w:rPr>
            </w:pPr>
            <w:r w:rsidRPr="00497AC7">
              <w:rPr>
                <w:rFonts w:cs="Simplified Arabic"/>
                <w:b/>
                <w:bCs/>
                <w:sz w:val="22"/>
                <w:szCs w:val="22"/>
                <w:rtl/>
              </w:rPr>
              <w:t>غزة</w:t>
            </w:r>
          </w:p>
        </w:tc>
      </w:tr>
      <w:tr w:rsidR="003D0A8C" w:rsidRPr="00497AC7" w:rsidTr="00133FC2">
        <w:trPr>
          <w:trHeight w:val="58"/>
        </w:trPr>
        <w:tc>
          <w:tcPr>
            <w:tcW w:w="2546" w:type="dxa"/>
            <w:tcBorders>
              <w:top w:val="nil"/>
              <w:left w:val="nil"/>
            </w:tcBorders>
          </w:tcPr>
          <w:p w:rsidR="003D0A8C" w:rsidRPr="00497AC7" w:rsidRDefault="003D0A8C" w:rsidP="006E611C">
            <w:pPr>
              <w:bidi/>
              <w:jc w:val="both"/>
              <w:rPr>
                <w:rFonts w:cs="Simplified Arabic"/>
                <w:b/>
                <w:bCs/>
                <w:sz w:val="22"/>
                <w:szCs w:val="22"/>
                <w:rtl/>
              </w:rPr>
            </w:pPr>
          </w:p>
        </w:tc>
        <w:tc>
          <w:tcPr>
            <w:tcW w:w="2380" w:type="dxa"/>
          </w:tcPr>
          <w:p w:rsidR="003D0A8C" w:rsidRPr="00497AC7" w:rsidRDefault="003D0A8C" w:rsidP="006E611C">
            <w:pPr>
              <w:bidi/>
              <w:jc w:val="both"/>
              <w:rPr>
                <w:rFonts w:cs="Simplified Arabic"/>
                <w:b/>
                <w:bCs/>
                <w:sz w:val="22"/>
                <w:szCs w:val="22"/>
                <w:lang w:bidi="ar-JO"/>
              </w:rPr>
            </w:pPr>
            <w:r w:rsidRPr="00497AC7">
              <w:rPr>
                <w:rFonts w:cs="Simplified Arabic"/>
                <w:b/>
                <w:bCs/>
                <w:sz w:val="22"/>
                <w:szCs w:val="22"/>
                <w:rtl/>
              </w:rPr>
              <w:t>العدد =</w:t>
            </w:r>
            <w:r w:rsidR="005B6587">
              <w:rPr>
                <w:rFonts w:cs="Simplified Arabic"/>
                <w:b/>
                <w:bCs/>
                <w:sz w:val="22"/>
                <w:szCs w:val="22"/>
              </w:rPr>
              <w:t>1200</w:t>
            </w:r>
          </w:p>
        </w:tc>
        <w:tc>
          <w:tcPr>
            <w:tcW w:w="2464" w:type="dxa"/>
          </w:tcPr>
          <w:p w:rsidR="003D0A8C" w:rsidRPr="00497AC7" w:rsidRDefault="003D0A8C" w:rsidP="006E611C">
            <w:pPr>
              <w:bidi/>
              <w:jc w:val="both"/>
              <w:rPr>
                <w:rFonts w:cs="Simplified Arabic"/>
                <w:b/>
                <w:bCs/>
                <w:sz w:val="22"/>
                <w:szCs w:val="22"/>
                <w:lang w:bidi="ar-JO"/>
              </w:rPr>
            </w:pPr>
            <w:r w:rsidRPr="00497AC7">
              <w:rPr>
                <w:rFonts w:cs="Simplified Arabic"/>
                <w:b/>
                <w:bCs/>
                <w:sz w:val="22"/>
                <w:szCs w:val="22"/>
                <w:rtl/>
              </w:rPr>
              <w:t>العدد =</w:t>
            </w:r>
            <w:r w:rsidR="00176B2C">
              <w:rPr>
                <w:rFonts w:cs="Simplified Arabic"/>
                <w:b/>
                <w:bCs/>
                <w:sz w:val="22"/>
                <w:szCs w:val="22"/>
              </w:rPr>
              <w:t>750</w:t>
            </w:r>
          </w:p>
        </w:tc>
        <w:tc>
          <w:tcPr>
            <w:tcW w:w="2464" w:type="dxa"/>
          </w:tcPr>
          <w:p w:rsidR="003D0A8C" w:rsidRPr="00497AC7" w:rsidRDefault="003D0A8C"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5060C9">
              <w:rPr>
                <w:rFonts w:cs="Simplified Arabic"/>
                <w:b/>
                <w:bCs/>
                <w:sz w:val="22"/>
                <w:szCs w:val="22"/>
                <w:lang w:bidi="ar-JO"/>
              </w:rPr>
              <w:t>450</w:t>
            </w:r>
          </w:p>
        </w:tc>
      </w:tr>
      <w:tr w:rsidR="003D0A8C" w:rsidRPr="00497AC7" w:rsidTr="00133FC2">
        <w:tc>
          <w:tcPr>
            <w:tcW w:w="2546" w:type="dxa"/>
          </w:tcPr>
          <w:p w:rsidR="003D0A8C" w:rsidRPr="00497AC7" w:rsidRDefault="003D0A8C" w:rsidP="006E611C">
            <w:pPr>
              <w:bidi/>
              <w:jc w:val="both"/>
              <w:rPr>
                <w:rFonts w:cs="Simplified Arabic"/>
                <w:sz w:val="22"/>
                <w:szCs w:val="22"/>
                <w:rtl/>
              </w:rPr>
            </w:pPr>
            <w:r>
              <w:rPr>
                <w:rFonts w:cs="Simplified Arabic" w:hint="cs"/>
                <w:sz w:val="22"/>
                <w:szCs w:val="22"/>
                <w:rtl/>
              </w:rPr>
              <w:t>جيد جدا</w:t>
            </w:r>
          </w:p>
        </w:tc>
        <w:tc>
          <w:tcPr>
            <w:tcW w:w="2380" w:type="dxa"/>
          </w:tcPr>
          <w:p w:rsidR="003D0A8C" w:rsidRPr="00497AC7" w:rsidRDefault="005B6587" w:rsidP="006E611C">
            <w:pPr>
              <w:bidi/>
              <w:jc w:val="both"/>
              <w:rPr>
                <w:rFonts w:cs="Simplified Arabic"/>
                <w:sz w:val="22"/>
                <w:szCs w:val="22"/>
                <w:lang w:bidi="ar-JO"/>
              </w:rPr>
            </w:pPr>
            <w:r>
              <w:rPr>
                <w:rFonts w:cs="Simplified Arabic"/>
                <w:sz w:val="22"/>
                <w:szCs w:val="22"/>
                <w:lang w:bidi="ar-JO"/>
              </w:rPr>
              <w:t>7.3</w:t>
            </w:r>
          </w:p>
        </w:tc>
        <w:tc>
          <w:tcPr>
            <w:tcW w:w="2464" w:type="dxa"/>
          </w:tcPr>
          <w:p w:rsidR="003D0A8C" w:rsidRPr="00497AC7" w:rsidRDefault="00176B2C" w:rsidP="006E611C">
            <w:pPr>
              <w:bidi/>
              <w:jc w:val="both"/>
              <w:rPr>
                <w:rFonts w:cs="Simplified Arabic"/>
                <w:sz w:val="22"/>
                <w:szCs w:val="22"/>
                <w:rtl/>
                <w:lang w:bidi="ar-JO"/>
              </w:rPr>
            </w:pPr>
            <w:r>
              <w:rPr>
                <w:rFonts w:cs="Simplified Arabic"/>
                <w:sz w:val="22"/>
                <w:szCs w:val="22"/>
                <w:lang w:bidi="ar-JO"/>
              </w:rPr>
              <w:t>6.0</w:t>
            </w:r>
          </w:p>
        </w:tc>
        <w:tc>
          <w:tcPr>
            <w:tcW w:w="2464" w:type="dxa"/>
          </w:tcPr>
          <w:p w:rsidR="003D0A8C" w:rsidRPr="00497AC7" w:rsidRDefault="005060C9" w:rsidP="006E611C">
            <w:pPr>
              <w:bidi/>
              <w:jc w:val="both"/>
              <w:rPr>
                <w:rFonts w:cs="Simplified Arabic"/>
                <w:sz w:val="22"/>
                <w:szCs w:val="22"/>
              </w:rPr>
            </w:pPr>
            <w:r>
              <w:rPr>
                <w:rFonts w:cs="Simplified Arabic"/>
                <w:sz w:val="22"/>
                <w:szCs w:val="22"/>
              </w:rPr>
              <w:t>9.6</w:t>
            </w:r>
          </w:p>
        </w:tc>
      </w:tr>
      <w:tr w:rsidR="003D0A8C" w:rsidRPr="00497AC7" w:rsidTr="00133FC2">
        <w:tc>
          <w:tcPr>
            <w:tcW w:w="2546" w:type="dxa"/>
          </w:tcPr>
          <w:p w:rsidR="003D0A8C" w:rsidRPr="00497AC7" w:rsidRDefault="003D0A8C" w:rsidP="006E611C">
            <w:pPr>
              <w:bidi/>
              <w:jc w:val="both"/>
              <w:rPr>
                <w:rFonts w:cs="Simplified Arabic"/>
                <w:sz w:val="22"/>
                <w:szCs w:val="22"/>
                <w:rtl/>
              </w:rPr>
            </w:pPr>
            <w:r>
              <w:rPr>
                <w:rFonts w:cs="Simplified Arabic" w:hint="cs"/>
                <w:sz w:val="22"/>
                <w:szCs w:val="22"/>
                <w:rtl/>
              </w:rPr>
              <w:t>جيد</w:t>
            </w:r>
          </w:p>
        </w:tc>
        <w:tc>
          <w:tcPr>
            <w:tcW w:w="2380" w:type="dxa"/>
          </w:tcPr>
          <w:p w:rsidR="003D0A8C" w:rsidRPr="00497AC7" w:rsidRDefault="005B6587" w:rsidP="006E611C">
            <w:pPr>
              <w:bidi/>
              <w:jc w:val="both"/>
              <w:rPr>
                <w:rFonts w:cs="Simplified Arabic"/>
                <w:sz w:val="22"/>
                <w:szCs w:val="22"/>
                <w:lang w:bidi="ar-JO"/>
              </w:rPr>
            </w:pPr>
            <w:r>
              <w:rPr>
                <w:rFonts w:cs="Simplified Arabic"/>
                <w:sz w:val="22"/>
                <w:szCs w:val="22"/>
                <w:lang w:bidi="ar-JO"/>
              </w:rPr>
              <w:t>47.5</w:t>
            </w:r>
          </w:p>
        </w:tc>
        <w:tc>
          <w:tcPr>
            <w:tcW w:w="2464" w:type="dxa"/>
          </w:tcPr>
          <w:p w:rsidR="003D0A8C" w:rsidRPr="00497AC7" w:rsidRDefault="00176B2C" w:rsidP="006E611C">
            <w:pPr>
              <w:bidi/>
              <w:jc w:val="both"/>
              <w:rPr>
                <w:rFonts w:cs="Simplified Arabic"/>
                <w:sz w:val="22"/>
                <w:szCs w:val="22"/>
                <w:lang w:bidi="ar-JO"/>
              </w:rPr>
            </w:pPr>
            <w:r>
              <w:rPr>
                <w:rFonts w:cs="Simplified Arabic"/>
                <w:sz w:val="22"/>
                <w:szCs w:val="22"/>
                <w:lang w:bidi="ar-JO"/>
              </w:rPr>
              <w:t>48.5</w:t>
            </w:r>
          </w:p>
        </w:tc>
        <w:tc>
          <w:tcPr>
            <w:tcW w:w="2464" w:type="dxa"/>
          </w:tcPr>
          <w:p w:rsidR="003D0A8C" w:rsidRPr="00497AC7" w:rsidRDefault="005060C9" w:rsidP="006E611C">
            <w:pPr>
              <w:bidi/>
              <w:jc w:val="both"/>
              <w:rPr>
                <w:rFonts w:cs="Simplified Arabic"/>
                <w:sz w:val="22"/>
                <w:szCs w:val="22"/>
                <w:lang w:bidi="ar-JO"/>
              </w:rPr>
            </w:pPr>
            <w:r>
              <w:rPr>
                <w:rFonts w:cs="Simplified Arabic"/>
                <w:sz w:val="22"/>
                <w:szCs w:val="22"/>
                <w:lang w:bidi="ar-JO"/>
              </w:rPr>
              <w:t>45.8</w:t>
            </w:r>
          </w:p>
        </w:tc>
      </w:tr>
      <w:tr w:rsidR="003D0A8C" w:rsidRPr="00497AC7" w:rsidTr="00133FC2">
        <w:tc>
          <w:tcPr>
            <w:tcW w:w="2546" w:type="dxa"/>
          </w:tcPr>
          <w:p w:rsidR="003D0A8C" w:rsidRPr="00497AC7" w:rsidRDefault="003D0A8C" w:rsidP="006E611C">
            <w:pPr>
              <w:bidi/>
              <w:jc w:val="both"/>
              <w:rPr>
                <w:rFonts w:cs="Simplified Arabic"/>
                <w:sz w:val="22"/>
                <w:szCs w:val="22"/>
                <w:rtl/>
              </w:rPr>
            </w:pPr>
            <w:r>
              <w:rPr>
                <w:rFonts w:cs="Simplified Arabic" w:hint="cs"/>
                <w:sz w:val="22"/>
                <w:szCs w:val="22"/>
                <w:rtl/>
              </w:rPr>
              <w:t>سيئ</w:t>
            </w:r>
          </w:p>
        </w:tc>
        <w:tc>
          <w:tcPr>
            <w:tcW w:w="2380" w:type="dxa"/>
          </w:tcPr>
          <w:p w:rsidR="003D0A8C" w:rsidRPr="00497AC7" w:rsidRDefault="005B6587" w:rsidP="006E611C">
            <w:pPr>
              <w:bidi/>
              <w:jc w:val="both"/>
              <w:rPr>
                <w:rFonts w:cs="Simplified Arabic"/>
                <w:sz w:val="22"/>
                <w:szCs w:val="22"/>
                <w:lang w:bidi="ar-JO"/>
              </w:rPr>
            </w:pPr>
            <w:r>
              <w:rPr>
                <w:rFonts w:cs="Simplified Arabic"/>
                <w:sz w:val="22"/>
                <w:szCs w:val="22"/>
                <w:lang w:bidi="ar-JO"/>
              </w:rPr>
              <w:t>24.9</w:t>
            </w:r>
          </w:p>
        </w:tc>
        <w:tc>
          <w:tcPr>
            <w:tcW w:w="2464" w:type="dxa"/>
          </w:tcPr>
          <w:p w:rsidR="003D0A8C" w:rsidRPr="00497AC7" w:rsidRDefault="00176B2C" w:rsidP="006E611C">
            <w:pPr>
              <w:bidi/>
              <w:jc w:val="both"/>
              <w:rPr>
                <w:rFonts w:cs="Simplified Arabic"/>
                <w:sz w:val="22"/>
                <w:szCs w:val="22"/>
                <w:lang w:bidi="ar-JO"/>
              </w:rPr>
            </w:pPr>
            <w:r>
              <w:rPr>
                <w:rFonts w:cs="Simplified Arabic"/>
                <w:sz w:val="22"/>
                <w:szCs w:val="22"/>
                <w:lang w:bidi="ar-JO"/>
              </w:rPr>
              <w:t>24.4</w:t>
            </w:r>
          </w:p>
        </w:tc>
        <w:tc>
          <w:tcPr>
            <w:tcW w:w="2464" w:type="dxa"/>
          </w:tcPr>
          <w:p w:rsidR="003D0A8C" w:rsidRPr="00497AC7" w:rsidRDefault="005060C9" w:rsidP="006E611C">
            <w:pPr>
              <w:bidi/>
              <w:jc w:val="both"/>
              <w:rPr>
                <w:rFonts w:cs="Simplified Arabic"/>
                <w:sz w:val="22"/>
                <w:szCs w:val="22"/>
                <w:lang w:bidi="ar-JO"/>
              </w:rPr>
            </w:pPr>
            <w:r>
              <w:rPr>
                <w:rFonts w:cs="Simplified Arabic"/>
                <w:sz w:val="22"/>
                <w:szCs w:val="22"/>
                <w:lang w:bidi="ar-JO"/>
              </w:rPr>
              <w:t>25.8</w:t>
            </w:r>
          </w:p>
        </w:tc>
      </w:tr>
      <w:tr w:rsidR="003D0A8C" w:rsidRPr="00497AC7" w:rsidTr="00133FC2">
        <w:tc>
          <w:tcPr>
            <w:tcW w:w="2546" w:type="dxa"/>
          </w:tcPr>
          <w:p w:rsidR="003D0A8C" w:rsidRPr="00497AC7" w:rsidRDefault="003D0A8C" w:rsidP="006E611C">
            <w:pPr>
              <w:bidi/>
              <w:jc w:val="both"/>
              <w:rPr>
                <w:rFonts w:cs="Simplified Arabic"/>
                <w:sz w:val="22"/>
                <w:szCs w:val="22"/>
                <w:rtl/>
              </w:rPr>
            </w:pPr>
            <w:r>
              <w:rPr>
                <w:rFonts w:cs="Simplified Arabic" w:hint="cs"/>
                <w:sz w:val="22"/>
                <w:szCs w:val="22"/>
                <w:rtl/>
              </w:rPr>
              <w:t xml:space="preserve">سيئ جدا </w:t>
            </w:r>
          </w:p>
        </w:tc>
        <w:tc>
          <w:tcPr>
            <w:tcW w:w="2380" w:type="dxa"/>
          </w:tcPr>
          <w:p w:rsidR="003D0A8C" w:rsidRPr="00497AC7" w:rsidRDefault="005B6587" w:rsidP="006E611C">
            <w:pPr>
              <w:bidi/>
              <w:jc w:val="both"/>
              <w:rPr>
                <w:rFonts w:cs="Simplified Arabic"/>
                <w:sz w:val="22"/>
                <w:szCs w:val="22"/>
                <w:rtl/>
                <w:lang w:bidi="ar-JO"/>
              </w:rPr>
            </w:pPr>
            <w:r>
              <w:rPr>
                <w:rFonts w:cs="Simplified Arabic"/>
                <w:sz w:val="22"/>
                <w:szCs w:val="22"/>
                <w:lang w:bidi="ar-JO"/>
              </w:rPr>
              <w:t>17.9</w:t>
            </w:r>
          </w:p>
        </w:tc>
        <w:tc>
          <w:tcPr>
            <w:tcW w:w="2464" w:type="dxa"/>
          </w:tcPr>
          <w:p w:rsidR="003D0A8C" w:rsidRPr="00497AC7" w:rsidRDefault="00176B2C" w:rsidP="006E611C">
            <w:pPr>
              <w:bidi/>
              <w:jc w:val="both"/>
              <w:rPr>
                <w:rFonts w:cs="Simplified Arabic"/>
                <w:sz w:val="22"/>
                <w:szCs w:val="22"/>
                <w:rtl/>
                <w:lang w:bidi="ar-JO"/>
              </w:rPr>
            </w:pPr>
            <w:r>
              <w:rPr>
                <w:rFonts w:cs="Simplified Arabic"/>
                <w:sz w:val="22"/>
                <w:szCs w:val="22"/>
                <w:lang w:bidi="ar-JO"/>
              </w:rPr>
              <w:t>17.9</w:t>
            </w:r>
          </w:p>
        </w:tc>
        <w:tc>
          <w:tcPr>
            <w:tcW w:w="2464" w:type="dxa"/>
          </w:tcPr>
          <w:p w:rsidR="003D0A8C" w:rsidRPr="00497AC7" w:rsidRDefault="005060C9" w:rsidP="006E611C">
            <w:pPr>
              <w:bidi/>
              <w:jc w:val="both"/>
              <w:rPr>
                <w:rFonts w:cs="Simplified Arabic"/>
                <w:sz w:val="22"/>
                <w:szCs w:val="22"/>
                <w:rtl/>
                <w:lang w:bidi="ar-JO"/>
              </w:rPr>
            </w:pPr>
            <w:r>
              <w:rPr>
                <w:rFonts w:cs="Simplified Arabic"/>
                <w:sz w:val="22"/>
                <w:szCs w:val="22"/>
                <w:lang w:bidi="ar-JO"/>
              </w:rPr>
              <w:t>18.0</w:t>
            </w:r>
          </w:p>
        </w:tc>
      </w:tr>
      <w:tr w:rsidR="003D0A8C" w:rsidRPr="00497AC7" w:rsidTr="00133FC2">
        <w:tc>
          <w:tcPr>
            <w:tcW w:w="2546" w:type="dxa"/>
          </w:tcPr>
          <w:p w:rsidR="003D0A8C" w:rsidRPr="00497AC7" w:rsidRDefault="003D0A8C" w:rsidP="006E611C">
            <w:pPr>
              <w:bidi/>
              <w:jc w:val="both"/>
              <w:rPr>
                <w:rFonts w:cs="Simplified Arabic"/>
                <w:sz w:val="22"/>
                <w:szCs w:val="22"/>
                <w:rtl/>
              </w:rPr>
            </w:pPr>
            <w:r w:rsidRPr="00497AC7">
              <w:rPr>
                <w:rFonts w:cs="Simplified Arabic" w:hint="cs"/>
                <w:sz w:val="22"/>
                <w:szCs w:val="22"/>
                <w:rtl/>
              </w:rPr>
              <w:t xml:space="preserve">لا جواب </w:t>
            </w:r>
          </w:p>
        </w:tc>
        <w:tc>
          <w:tcPr>
            <w:tcW w:w="2380" w:type="dxa"/>
          </w:tcPr>
          <w:p w:rsidR="003D0A8C" w:rsidRPr="00497AC7" w:rsidRDefault="00B85DC5" w:rsidP="006E611C">
            <w:pPr>
              <w:bidi/>
              <w:jc w:val="both"/>
              <w:rPr>
                <w:rFonts w:cs="Simplified Arabic"/>
                <w:sz w:val="22"/>
                <w:szCs w:val="22"/>
                <w:rtl/>
                <w:lang w:bidi="ar-JO"/>
              </w:rPr>
            </w:pPr>
            <w:r>
              <w:rPr>
                <w:rFonts w:cs="Simplified Arabic"/>
                <w:sz w:val="22"/>
                <w:szCs w:val="22"/>
                <w:lang w:bidi="ar-JO"/>
              </w:rPr>
              <w:t>2.4</w:t>
            </w:r>
          </w:p>
        </w:tc>
        <w:tc>
          <w:tcPr>
            <w:tcW w:w="2464" w:type="dxa"/>
          </w:tcPr>
          <w:p w:rsidR="003D0A8C" w:rsidRPr="00497AC7" w:rsidRDefault="00176B2C" w:rsidP="006E611C">
            <w:pPr>
              <w:bidi/>
              <w:jc w:val="both"/>
              <w:rPr>
                <w:rFonts w:cs="Simplified Arabic"/>
                <w:sz w:val="22"/>
                <w:szCs w:val="22"/>
                <w:rtl/>
                <w:lang w:bidi="ar-JO"/>
              </w:rPr>
            </w:pPr>
            <w:r>
              <w:rPr>
                <w:rFonts w:cs="Simplified Arabic"/>
                <w:sz w:val="22"/>
                <w:szCs w:val="22"/>
                <w:lang w:bidi="ar-JO"/>
              </w:rPr>
              <w:t>3.2</w:t>
            </w:r>
          </w:p>
        </w:tc>
        <w:tc>
          <w:tcPr>
            <w:tcW w:w="2464" w:type="dxa"/>
          </w:tcPr>
          <w:p w:rsidR="003D0A8C" w:rsidRPr="00497AC7" w:rsidRDefault="00E844AF" w:rsidP="006E611C">
            <w:pPr>
              <w:bidi/>
              <w:jc w:val="both"/>
              <w:rPr>
                <w:rFonts w:cs="Simplified Arabic"/>
                <w:sz w:val="22"/>
                <w:szCs w:val="22"/>
                <w:rtl/>
                <w:lang w:bidi="ar-JO"/>
              </w:rPr>
            </w:pPr>
            <w:r>
              <w:rPr>
                <w:rFonts w:cs="Simplified Arabic" w:hint="cs"/>
                <w:sz w:val="22"/>
                <w:szCs w:val="22"/>
                <w:rtl/>
                <w:lang w:bidi="ar-JO"/>
              </w:rPr>
              <w:t>0.8</w:t>
            </w:r>
          </w:p>
        </w:tc>
      </w:tr>
    </w:tbl>
    <w:p w:rsidR="003D0A8C" w:rsidRDefault="003D0A8C" w:rsidP="006E611C">
      <w:pPr>
        <w:bidi/>
        <w:jc w:val="both"/>
        <w:rPr>
          <w:rFonts w:cs="Simplified Arabic"/>
          <w:b/>
          <w:bCs/>
          <w:sz w:val="22"/>
          <w:szCs w:val="22"/>
        </w:rPr>
      </w:pPr>
    </w:p>
    <w:p w:rsidR="004219EC" w:rsidRDefault="004219EC" w:rsidP="004219EC">
      <w:pPr>
        <w:bidi/>
        <w:jc w:val="both"/>
        <w:rPr>
          <w:rFonts w:cs="Simplified Arabic"/>
          <w:b/>
          <w:bCs/>
          <w:sz w:val="22"/>
          <w:szCs w:val="22"/>
        </w:rPr>
      </w:pPr>
    </w:p>
    <w:p w:rsidR="004219EC" w:rsidRDefault="004219EC" w:rsidP="004219EC">
      <w:pPr>
        <w:bidi/>
        <w:spacing w:line="276" w:lineRule="auto"/>
        <w:jc w:val="both"/>
        <w:rPr>
          <w:rFonts w:cs="Simplified Arabic"/>
          <w:b/>
          <w:bCs/>
          <w:sz w:val="22"/>
          <w:szCs w:val="22"/>
        </w:rPr>
      </w:pPr>
      <w:r w:rsidRPr="004219EC">
        <w:rPr>
          <w:rFonts w:cs="Simplified Arabic"/>
          <w:b/>
          <w:bCs/>
          <w:noProof/>
          <w:sz w:val="22"/>
          <w:szCs w:val="22"/>
          <w:rtl/>
        </w:rPr>
        <w:drawing>
          <wp:inline distT="0" distB="0" distL="0" distR="0">
            <wp:extent cx="5943600" cy="3057525"/>
            <wp:effectExtent l="19050" t="0" r="1905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3A86" w:rsidRDefault="00033A86">
      <w:pPr>
        <w:rPr>
          <w:rFonts w:cs="Simplified Arabic"/>
          <w:b/>
          <w:bCs/>
          <w:sz w:val="22"/>
          <w:szCs w:val="22"/>
          <w:rtl/>
        </w:rPr>
      </w:pPr>
      <w:r>
        <w:rPr>
          <w:rFonts w:cs="Simplified Arabic"/>
          <w:b/>
          <w:bCs/>
          <w:sz w:val="22"/>
          <w:szCs w:val="22"/>
          <w:rtl/>
        </w:rPr>
        <w:br w:type="page"/>
      </w:r>
    </w:p>
    <w:p w:rsidR="004219EC" w:rsidRDefault="004219EC" w:rsidP="004219EC">
      <w:pPr>
        <w:bidi/>
        <w:jc w:val="both"/>
        <w:rPr>
          <w:rFonts w:cs="Simplified Arabic"/>
          <w:b/>
          <w:bCs/>
          <w:sz w:val="22"/>
          <w:szCs w:val="22"/>
        </w:rPr>
      </w:pPr>
    </w:p>
    <w:p w:rsidR="00600EB3" w:rsidRPr="00497AC7" w:rsidRDefault="00600EB3" w:rsidP="006E611C">
      <w:pPr>
        <w:bidi/>
        <w:jc w:val="both"/>
        <w:rPr>
          <w:rFonts w:cs="Simplified Arabic"/>
          <w:b/>
          <w:bCs/>
          <w:sz w:val="22"/>
          <w:szCs w:val="22"/>
          <w:rtl/>
        </w:rPr>
      </w:pPr>
      <w:r>
        <w:rPr>
          <w:rFonts w:cs="Simplified Arabic" w:hint="cs"/>
          <w:b/>
          <w:bCs/>
          <w:sz w:val="22"/>
          <w:szCs w:val="22"/>
          <w:rtl/>
        </w:rPr>
        <w:t>7- كيف تقيم أدا</w:t>
      </w:r>
      <w:r w:rsidR="00984A2B">
        <w:rPr>
          <w:rFonts w:cs="Simplified Arabic" w:hint="cs"/>
          <w:b/>
          <w:bCs/>
          <w:sz w:val="22"/>
          <w:szCs w:val="22"/>
          <w:rtl/>
        </w:rPr>
        <w:t xml:space="preserve">ء أجهزة السلطة الوطنية التالية، هل ترى أدائها: جيد، متوسط، أم سيئ؟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00EB3" w:rsidRPr="00497AC7" w:rsidTr="00133FC2">
        <w:tc>
          <w:tcPr>
            <w:tcW w:w="2546" w:type="dxa"/>
            <w:tcBorders>
              <w:top w:val="nil"/>
              <w:left w:val="nil"/>
              <w:bottom w:val="nil"/>
            </w:tcBorders>
          </w:tcPr>
          <w:p w:rsidR="00600EB3" w:rsidRPr="00497AC7" w:rsidRDefault="00600EB3" w:rsidP="006E611C">
            <w:pPr>
              <w:bidi/>
              <w:jc w:val="both"/>
              <w:rPr>
                <w:rFonts w:cs="Simplified Arabic"/>
                <w:b/>
                <w:bCs/>
                <w:sz w:val="22"/>
                <w:szCs w:val="22"/>
                <w:rtl/>
              </w:rPr>
            </w:pPr>
          </w:p>
        </w:tc>
        <w:tc>
          <w:tcPr>
            <w:tcW w:w="2380"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غزة</w:t>
            </w:r>
          </w:p>
        </w:tc>
      </w:tr>
      <w:tr w:rsidR="00600EB3" w:rsidRPr="00497AC7" w:rsidTr="00600EB3">
        <w:trPr>
          <w:trHeight w:val="397"/>
        </w:trPr>
        <w:tc>
          <w:tcPr>
            <w:tcW w:w="2546" w:type="dxa"/>
            <w:tcBorders>
              <w:top w:val="nil"/>
              <w:left w:val="nil"/>
            </w:tcBorders>
          </w:tcPr>
          <w:p w:rsidR="00600EB3" w:rsidRPr="00497AC7" w:rsidRDefault="00600EB3" w:rsidP="006E611C">
            <w:pPr>
              <w:bidi/>
              <w:jc w:val="both"/>
              <w:rPr>
                <w:rFonts w:cs="Simplified Arabic"/>
                <w:b/>
                <w:bCs/>
                <w:sz w:val="22"/>
                <w:szCs w:val="22"/>
                <w:rtl/>
              </w:rPr>
            </w:pPr>
            <w:r>
              <w:rPr>
                <w:rFonts w:cs="Simplified Arabic" w:hint="cs"/>
                <w:b/>
                <w:bCs/>
                <w:sz w:val="22"/>
                <w:szCs w:val="22"/>
                <w:rtl/>
              </w:rPr>
              <w:t xml:space="preserve">1- الأجهزة الأمنية </w:t>
            </w:r>
          </w:p>
        </w:tc>
        <w:tc>
          <w:tcPr>
            <w:tcW w:w="2380"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5B6587">
              <w:rPr>
                <w:rFonts w:cs="Simplified Arabic"/>
                <w:b/>
                <w:bCs/>
                <w:sz w:val="22"/>
                <w:szCs w:val="22"/>
              </w:rPr>
              <w:t>1200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176B2C">
              <w:rPr>
                <w:rFonts w:cs="Simplified Arabic"/>
                <w:b/>
                <w:bCs/>
                <w:sz w:val="22"/>
                <w:szCs w:val="22"/>
              </w:rPr>
              <w:t>750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5060C9">
              <w:rPr>
                <w:rFonts w:cs="Simplified Arabic"/>
                <w:b/>
                <w:bCs/>
                <w:sz w:val="22"/>
                <w:szCs w:val="22"/>
                <w:lang w:bidi="ar-JO"/>
              </w:rPr>
              <w:t>450</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 xml:space="preserve">جيد </w:t>
            </w:r>
          </w:p>
        </w:tc>
        <w:tc>
          <w:tcPr>
            <w:tcW w:w="2380" w:type="dxa"/>
          </w:tcPr>
          <w:p w:rsidR="00600EB3" w:rsidRPr="00497AC7" w:rsidRDefault="005B6587" w:rsidP="006E611C">
            <w:pPr>
              <w:bidi/>
              <w:jc w:val="both"/>
              <w:rPr>
                <w:rFonts w:cs="Simplified Arabic"/>
                <w:sz w:val="22"/>
                <w:szCs w:val="22"/>
                <w:lang w:bidi="ar-JO"/>
              </w:rPr>
            </w:pPr>
            <w:r>
              <w:rPr>
                <w:rFonts w:cs="Simplified Arabic"/>
                <w:sz w:val="22"/>
                <w:szCs w:val="22"/>
                <w:lang w:bidi="ar-JO"/>
              </w:rPr>
              <w:t>31.2</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35.1</w:t>
            </w:r>
          </w:p>
        </w:tc>
        <w:tc>
          <w:tcPr>
            <w:tcW w:w="2464" w:type="dxa"/>
          </w:tcPr>
          <w:p w:rsidR="00600EB3" w:rsidRPr="00497AC7" w:rsidRDefault="005060C9" w:rsidP="006E611C">
            <w:pPr>
              <w:bidi/>
              <w:jc w:val="both"/>
              <w:rPr>
                <w:rFonts w:cs="Simplified Arabic"/>
                <w:sz w:val="22"/>
                <w:szCs w:val="22"/>
              </w:rPr>
            </w:pPr>
            <w:r>
              <w:rPr>
                <w:rFonts w:cs="Simplified Arabic"/>
                <w:sz w:val="22"/>
                <w:szCs w:val="22"/>
              </w:rPr>
              <w:t>24.7</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متوسط</w:t>
            </w:r>
          </w:p>
        </w:tc>
        <w:tc>
          <w:tcPr>
            <w:tcW w:w="2380" w:type="dxa"/>
          </w:tcPr>
          <w:p w:rsidR="00600EB3" w:rsidRPr="00497AC7" w:rsidRDefault="005B6587" w:rsidP="006E611C">
            <w:pPr>
              <w:bidi/>
              <w:jc w:val="both"/>
              <w:rPr>
                <w:rFonts w:cs="Simplified Arabic"/>
                <w:sz w:val="22"/>
                <w:szCs w:val="22"/>
                <w:lang w:bidi="ar-JO"/>
              </w:rPr>
            </w:pPr>
            <w:r>
              <w:rPr>
                <w:rFonts w:cs="Simplified Arabic"/>
                <w:sz w:val="22"/>
                <w:szCs w:val="22"/>
                <w:lang w:bidi="ar-JO"/>
              </w:rPr>
              <w:t>31.3</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30.1</w:t>
            </w:r>
          </w:p>
        </w:tc>
        <w:tc>
          <w:tcPr>
            <w:tcW w:w="2464" w:type="dxa"/>
          </w:tcPr>
          <w:p w:rsidR="00600EB3" w:rsidRPr="00497AC7" w:rsidRDefault="005060C9" w:rsidP="006E611C">
            <w:pPr>
              <w:bidi/>
              <w:jc w:val="both"/>
              <w:rPr>
                <w:rFonts w:cs="Simplified Arabic"/>
                <w:sz w:val="22"/>
                <w:szCs w:val="22"/>
                <w:lang w:bidi="ar-JO"/>
              </w:rPr>
            </w:pPr>
            <w:r>
              <w:rPr>
                <w:rFonts w:cs="Simplified Arabic"/>
                <w:sz w:val="22"/>
                <w:szCs w:val="22"/>
                <w:lang w:bidi="ar-JO"/>
              </w:rPr>
              <w:t>33.1</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سيئ</w:t>
            </w:r>
          </w:p>
        </w:tc>
        <w:tc>
          <w:tcPr>
            <w:tcW w:w="2380" w:type="dxa"/>
          </w:tcPr>
          <w:p w:rsidR="00600EB3" w:rsidRPr="00497AC7" w:rsidRDefault="005B6587" w:rsidP="006E611C">
            <w:pPr>
              <w:bidi/>
              <w:jc w:val="both"/>
              <w:rPr>
                <w:rFonts w:cs="Simplified Arabic"/>
                <w:sz w:val="22"/>
                <w:szCs w:val="22"/>
                <w:lang w:bidi="ar-JO"/>
              </w:rPr>
            </w:pPr>
            <w:r>
              <w:rPr>
                <w:rFonts w:cs="Simplified Arabic"/>
                <w:sz w:val="22"/>
                <w:szCs w:val="22"/>
                <w:lang w:bidi="ar-JO"/>
              </w:rPr>
              <w:t>32.8</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29.2</w:t>
            </w:r>
          </w:p>
        </w:tc>
        <w:tc>
          <w:tcPr>
            <w:tcW w:w="2464" w:type="dxa"/>
          </w:tcPr>
          <w:p w:rsidR="00600EB3" w:rsidRPr="00497AC7" w:rsidRDefault="005060C9" w:rsidP="006E611C">
            <w:pPr>
              <w:bidi/>
              <w:jc w:val="both"/>
              <w:rPr>
                <w:rFonts w:cs="Simplified Arabic"/>
                <w:sz w:val="22"/>
                <w:szCs w:val="22"/>
                <w:lang w:bidi="ar-JO"/>
              </w:rPr>
            </w:pPr>
            <w:r>
              <w:rPr>
                <w:rFonts w:cs="Simplified Arabic"/>
                <w:sz w:val="22"/>
                <w:szCs w:val="22"/>
                <w:lang w:bidi="ar-JO"/>
              </w:rPr>
              <w:t>38.7</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sidRPr="00497AC7">
              <w:rPr>
                <w:rFonts w:cs="Simplified Arabic" w:hint="cs"/>
                <w:sz w:val="22"/>
                <w:szCs w:val="22"/>
                <w:rtl/>
              </w:rPr>
              <w:t xml:space="preserve">لا جواب </w:t>
            </w:r>
          </w:p>
        </w:tc>
        <w:tc>
          <w:tcPr>
            <w:tcW w:w="2380" w:type="dxa"/>
          </w:tcPr>
          <w:p w:rsidR="00600EB3" w:rsidRPr="00497AC7" w:rsidRDefault="00B85DC5" w:rsidP="006E611C">
            <w:pPr>
              <w:bidi/>
              <w:jc w:val="both"/>
              <w:rPr>
                <w:rFonts w:cs="Simplified Arabic"/>
                <w:sz w:val="22"/>
                <w:szCs w:val="22"/>
                <w:rtl/>
                <w:lang w:bidi="ar-JO"/>
              </w:rPr>
            </w:pPr>
            <w:r>
              <w:rPr>
                <w:rFonts w:cs="Simplified Arabic"/>
                <w:sz w:val="22"/>
                <w:szCs w:val="22"/>
                <w:lang w:bidi="ar-JO"/>
              </w:rPr>
              <w:t>4.7</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5.6</w:t>
            </w:r>
          </w:p>
        </w:tc>
        <w:tc>
          <w:tcPr>
            <w:tcW w:w="2464" w:type="dxa"/>
          </w:tcPr>
          <w:p w:rsidR="00600EB3" w:rsidRPr="00497AC7" w:rsidRDefault="00E844AF" w:rsidP="006E611C">
            <w:pPr>
              <w:bidi/>
              <w:jc w:val="both"/>
              <w:rPr>
                <w:rFonts w:cs="Simplified Arabic"/>
                <w:sz w:val="22"/>
                <w:szCs w:val="22"/>
                <w:rtl/>
                <w:lang w:bidi="ar-JO"/>
              </w:rPr>
            </w:pPr>
            <w:r>
              <w:rPr>
                <w:rFonts w:cs="Simplified Arabic" w:hint="cs"/>
                <w:sz w:val="22"/>
                <w:szCs w:val="22"/>
                <w:rtl/>
                <w:lang w:bidi="ar-JO"/>
              </w:rPr>
              <w:t>3.5</w:t>
            </w:r>
          </w:p>
        </w:tc>
      </w:tr>
    </w:tbl>
    <w:p w:rsidR="003D0A8C" w:rsidRDefault="003D0A8C" w:rsidP="006E611C">
      <w:pPr>
        <w:bidi/>
        <w:jc w:val="both"/>
        <w:rPr>
          <w:rFonts w:cs="Simplified Arabic"/>
          <w:b/>
          <w:bCs/>
          <w:sz w:val="22"/>
          <w:szCs w:val="22"/>
        </w:rPr>
      </w:pPr>
    </w:p>
    <w:p w:rsidR="003D7924" w:rsidRDefault="003D7924" w:rsidP="003D7924">
      <w:pPr>
        <w:bidi/>
        <w:spacing w:line="276" w:lineRule="auto"/>
        <w:jc w:val="both"/>
        <w:rPr>
          <w:rFonts w:cs="Simplified Arabic"/>
          <w:b/>
          <w:bCs/>
          <w:sz w:val="22"/>
          <w:szCs w:val="22"/>
        </w:rPr>
      </w:pPr>
      <w:r w:rsidRPr="003D7924">
        <w:rPr>
          <w:rFonts w:cs="Simplified Arabic"/>
          <w:b/>
          <w:bCs/>
          <w:noProof/>
          <w:sz w:val="22"/>
          <w:szCs w:val="22"/>
          <w:rtl/>
        </w:rPr>
        <w:drawing>
          <wp:inline distT="0" distB="0" distL="0" distR="0">
            <wp:extent cx="5943600" cy="2990850"/>
            <wp:effectExtent l="19050" t="0" r="1905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3A86" w:rsidRDefault="00033A86">
      <w:pPr>
        <w:rPr>
          <w:rFonts w:cs="Simplified Arabic"/>
          <w:b/>
          <w:bCs/>
          <w:sz w:val="22"/>
          <w:szCs w:val="22"/>
          <w:rtl/>
        </w:rPr>
      </w:pPr>
      <w:r>
        <w:rPr>
          <w:rFonts w:cs="Simplified Arabic"/>
          <w:b/>
          <w:bCs/>
          <w:sz w:val="22"/>
          <w:szCs w:val="22"/>
          <w:rtl/>
        </w:rPr>
        <w:br w:type="page"/>
      </w:r>
    </w:p>
    <w:p w:rsidR="003D7924" w:rsidRDefault="003D7924" w:rsidP="003D7924">
      <w:pPr>
        <w:bidi/>
        <w:jc w:val="both"/>
        <w:rPr>
          <w:rFonts w:cs="Simplified Arabic"/>
          <w:b/>
          <w:bCs/>
          <w:sz w:val="22"/>
          <w:szCs w:val="22"/>
        </w:rPr>
      </w:pPr>
    </w:p>
    <w:p w:rsidR="003D7924" w:rsidRDefault="003D7924" w:rsidP="003D7924">
      <w:pPr>
        <w:bidi/>
        <w:jc w:val="both"/>
        <w:rPr>
          <w:rFonts w:cs="Simplified Arabic"/>
          <w:b/>
          <w:bCs/>
          <w:sz w:val="22"/>
          <w:szCs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00EB3" w:rsidRPr="00497AC7" w:rsidTr="00133FC2">
        <w:tc>
          <w:tcPr>
            <w:tcW w:w="2546" w:type="dxa"/>
            <w:tcBorders>
              <w:top w:val="nil"/>
              <w:left w:val="nil"/>
              <w:bottom w:val="nil"/>
            </w:tcBorders>
          </w:tcPr>
          <w:p w:rsidR="00600EB3" w:rsidRPr="00497AC7" w:rsidRDefault="00600EB3" w:rsidP="006E611C">
            <w:pPr>
              <w:bidi/>
              <w:jc w:val="both"/>
              <w:rPr>
                <w:rFonts w:cs="Simplified Arabic"/>
                <w:b/>
                <w:bCs/>
                <w:sz w:val="22"/>
                <w:szCs w:val="22"/>
                <w:rtl/>
              </w:rPr>
            </w:pPr>
          </w:p>
        </w:tc>
        <w:tc>
          <w:tcPr>
            <w:tcW w:w="2380"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غزة</w:t>
            </w:r>
          </w:p>
        </w:tc>
      </w:tr>
      <w:tr w:rsidR="00600EB3" w:rsidRPr="00497AC7" w:rsidTr="00133FC2">
        <w:trPr>
          <w:trHeight w:val="397"/>
        </w:trPr>
        <w:tc>
          <w:tcPr>
            <w:tcW w:w="2546" w:type="dxa"/>
            <w:tcBorders>
              <w:top w:val="nil"/>
              <w:left w:val="nil"/>
            </w:tcBorders>
          </w:tcPr>
          <w:p w:rsidR="00600EB3" w:rsidRPr="00497AC7" w:rsidRDefault="00600EB3" w:rsidP="006E611C">
            <w:pPr>
              <w:bidi/>
              <w:jc w:val="both"/>
              <w:rPr>
                <w:rFonts w:cs="Simplified Arabic"/>
                <w:b/>
                <w:bCs/>
                <w:sz w:val="22"/>
                <w:szCs w:val="22"/>
                <w:rtl/>
              </w:rPr>
            </w:pPr>
            <w:r>
              <w:rPr>
                <w:rFonts w:cs="Simplified Arabic" w:hint="cs"/>
                <w:b/>
                <w:bCs/>
                <w:sz w:val="22"/>
                <w:szCs w:val="22"/>
                <w:rtl/>
              </w:rPr>
              <w:t xml:space="preserve">2- المجلس التشريعي  </w:t>
            </w:r>
          </w:p>
        </w:tc>
        <w:tc>
          <w:tcPr>
            <w:tcW w:w="2380"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5B6587">
              <w:rPr>
                <w:rFonts w:cs="Simplified Arabic"/>
                <w:b/>
                <w:bCs/>
                <w:sz w:val="22"/>
                <w:szCs w:val="22"/>
              </w:rPr>
              <w:t>1200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b/>
                <w:bCs/>
                <w:sz w:val="22"/>
                <w:szCs w:val="22"/>
                <w:lang w:bidi="ar-JO"/>
              </w:rPr>
              <w:t>450</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 xml:space="preserve">جيد </w:t>
            </w:r>
          </w:p>
        </w:tc>
        <w:tc>
          <w:tcPr>
            <w:tcW w:w="2380" w:type="dxa"/>
          </w:tcPr>
          <w:p w:rsidR="00600EB3" w:rsidRPr="00497AC7" w:rsidRDefault="005B6587" w:rsidP="006E611C">
            <w:pPr>
              <w:bidi/>
              <w:jc w:val="both"/>
              <w:rPr>
                <w:rFonts w:cs="Simplified Arabic"/>
                <w:sz w:val="22"/>
                <w:szCs w:val="22"/>
                <w:lang w:bidi="ar-JO"/>
              </w:rPr>
            </w:pPr>
            <w:r>
              <w:rPr>
                <w:rFonts w:cs="Simplified Arabic"/>
                <w:sz w:val="22"/>
                <w:szCs w:val="22"/>
                <w:lang w:bidi="ar-JO"/>
              </w:rPr>
              <w:t>16.4</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16.7</w:t>
            </w:r>
          </w:p>
        </w:tc>
        <w:tc>
          <w:tcPr>
            <w:tcW w:w="2464" w:type="dxa"/>
          </w:tcPr>
          <w:p w:rsidR="00600EB3" w:rsidRPr="00497AC7" w:rsidRDefault="008F4C06" w:rsidP="006E611C">
            <w:pPr>
              <w:bidi/>
              <w:jc w:val="both"/>
              <w:rPr>
                <w:rFonts w:cs="Simplified Arabic"/>
                <w:sz w:val="22"/>
                <w:szCs w:val="22"/>
              </w:rPr>
            </w:pPr>
            <w:r>
              <w:rPr>
                <w:rFonts w:cs="Simplified Arabic"/>
                <w:sz w:val="22"/>
                <w:szCs w:val="22"/>
              </w:rPr>
              <w:t>16.0</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متوسط</w:t>
            </w:r>
          </w:p>
        </w:tc>
        <w:tc>
          <w:tcPr>
            <w:tcW w:w="2380" w:type="dxa"/>
          </w:tcPr>
          <w:p w:rsidR="00600EB3" w:rsidRPr="00497AC7" w:rsidRDefault="005B6587" w:rsidP="006E611C">
            <w:pPr>
              <w:bidi/>
              <w:jc w:val="both"/>
              <w:rPr>
                <w:rFonts w:cs="Simplified Arabic"/>
                <w:sz w:val="22"/>
                <w:szCs w:val="22"/>
                <w:lang w:bidi="ar-JO"/>
              </w:rPr>
            </w:pPr>
            <w:r>
              <w:rPr>
                <w:rFonts w:cs="Simplified Arabic"/>
                <w:sz w:val="22"/>
                <w:szCs w:val="22"/>
                <w:lang w:bidi="ar-JO"/>
              </w:rPr>
              <w:t>29.1</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26.7</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33.1</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سيئ</w:t>
            </w:r>
          </w:p>
        </w:tc>
        <w:tc>
          <w:tcPr>
            <w:tcW w:w="2380" w:type="dxa"/>
          </w:tcPr>
          <w:p w:rsidR="00600EB3" w:rsidRPr="00497AC7" w:rsidRDefault="005B6587" w:rsidP="006E611C">
            <w:pPr>
              <w:bidi/>
              <w:jc w:val="both"/>
              <w:rPr>
                <w:rFonts w:cs="Simplified Arabic"/>
                <w:sz w:val="22"/>
                <w:szCs w:val="22"/>
                <w:lang w:bidi="ar-JO"/>
              </w:rPr>
            </w:pPr>
            <w:r>
              <w:rPr>
                <w:rFonts w:cs="Simplified Arabic"/>
                <w:sz w:val="22"/>
                <w:szCs w:val="22"/>
                <w:lang w:bidi="ar-JO"/>
              </w:rPr>
              <w:t>42.3</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40.9</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44.4</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sidRPr="00497AC7">
              <w:rPr>
                <w:rFonts w:cs="Simplified Arabic" w:hint="cs"/>
                <w:sz w:val="22"/>
                <w:szCs w:val="22"/>
                <w:rtl/>
              </w:rPr>
              <w:t xml:space="preserve">لا جواب </w:t>
            </w:r>
          </w:p>
        </w:tc>
        <w:tc>
          <w:tcPr>
            <w:tcW w:w="2380" w:type="dxa"/>
          </w:tcPr>
          <w:p w:rsidR="00600EB3" w:rsidRPr="00497AC7" w:rsidRDefault="00B85DC5" w:rsidP="006E611C">
            <w:pPr>
              <w:bidi/>
              <w:jc w:val="both"/>
              <w:rPr>
                <w:rFonts w:cs="Simplified Arabic"/>
                <w:sz w:val="22"/>
                <w:szCs w:val="22"/>
                <w:rtl/>
                <w:lang w:bidi="ar-JO"/>
              </w:rPr>
            </w:pPr>
            <w:r>
              <w:rPr>
                <w:rFonts w:cs="Simplified Arabic"/>
                <w:sz w:val="22"/>
                <w:szCs w:val="22"/>
                <w:lang w:bidi="ar-JO"/>
              </w:rPr>
              <w:t>12.2</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15.7</w:t>
            </w:r>
          </w:p>
        </w:tc>
        <w:tc>
          <w:tcPr>
            <w:tcW w:w="2464" w:type="dxa"/>
          </w:tcPr>
          <w:p w:rsidR="00600EB3" w:rsidRPr="00497AC7" w:rsidRDefault="00E844AF" w:rsidP="006E611C">
            <w:pPr>
              <w:bidi/>
              <w:jc w:val="both"/>
              <w:rPr>
                <w:rFonts w:cs="Simplified Arabic"/>
                <w:sz w:val="22"/>
                <w:szCs w:val="22"/>
                <w:rtl/>
                <w:lang w:bidi="ar-JO"/>
              </w:rPr>
            </w:pPr>
            <w:r>
              <w:rPr>
                <w:rFonts w:cs="Simplified Arabic" w:hint="cs"/>
                <w:sz w:val="22"/>
                <w:szCs w:val="22"/>
                <w:rtl/>
                <w:lang w:bidi="ar-JO"/>
              </w:rPr>
              <w:t>6.5</w:t>
            </w:r>
          </w:p>
        </w:tc>
      </w:tr>
    </w:tbl>
    <w:p w:rsidR="003D0A8C" w:rsidRDefault="003D0A8C" w:rsidP="006E611C">
      <w:pPr>
        <w:bidi/>
        <w:jc w:val="both"/>
        <w:rPr>
          <w:rFonts w:cs="Simplified Arabic"/>
          <w:b/>
          <w:bCs/>
          <w:sz w:val="22"/>
          <w:szCs w:val="22"/>
        </w:rPr>
      </w:pPr>
    </w:p>
    <w:p w:rsidR="003D7924" w:rsidRDefault="003D7924" w:rsidP="00346A45">
      <w:pPr>
        <w:bidi/>
        <w:spacing w:line="276" w:lineRule="auto"/>
        <w:jc w:val="both"/>
        <w:rPr>
          <w:rFonts w:cs="Simplified Arabic"/>
          <w:b/>
          <w:bCs/>
          <w:sz w:val="22"/>
          <w:szCs w:val="22"/>
        </w:rPr>
      </w:pPr>
      <w:r w:rsidRPr="003D7924">
        <w:rPr>
          <w:rFonts w:cs="Simplified Arabic"/>
          <w:b/>
          <w:bCs/>
          <w:noProof/>
          <w:sz w:val="22"/>
          <w:szCs w:val="22"/>
          <w:rtl/>
        </w:rPr>
        <w:drawing>
          <wp:inline distT="0" distB="0" distL="0" distR="0">
            <wp:extent cx="5943600" cy="3200400"/>
            <wp:effectExtent l="19050" t="0" r="1905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7924" w:rsidRDefault="003D7924" w:rsidP="003D7924">
      <w:pPr>
        <w:bidi/>
        <w:jc w:val="both"/>
        <w:rPr>
          <w:rFonts w:cs="Simplified Arabic"/>
          <w:b/>
          <w:bCs/>
          <w:sz w:val="22"/>
          <w:szCs w:val="22"/>
        </w:rPr>
      </w:pPr>
    </w:p>
    <w:p w:rsidR="003D7924" w:rsidRDefault="003D7924" w:rsidP="003D7924">
      <w:pPr>
        <w:bidi/>
        <w:jc w:val="both"/>
        <w:rPr>
          <w:rFonts w:cs="Simplified Arabic"/>
          <w:b/>
          <w:bCs/>
          <w:sz w:val="22"/>
          <w:szCs w:val="22"/>
        </w:rPr>
      </w:pPr>
    </w:p>
    <w:p w:rsidR="00033A86" w:rsidRDefault="00033A86">
      <w:pPr>
        <w:rPr>
          <w:rFonts w:cs="Simplified Arabic"/>
          <w:b/>
          <w:bCs/>
          <w:sz w:val="22"/>
          <w:szCs w:val="22"/>
          <w:rtl/>
        </w:rPr>
      </w:pPr>
      <w:r>
        <w:rPr>
          <w:rFonts w:cs="Simplified Arabic"/>
          <w:b/>
          <w:bCs/>
          <w:sz w:val="22"/>
          <w:szCs w:val="22"/>
          <w:rtl/>
        </w:rPr>
        <w:br w:type="page"/>
      </w:r>
    </w:p>
    <w:p w:rsidR="003D7924" w:rsidRDefault="003D7924" w:rsidP="003D7924">
      <w:pPr>
        <w:bidi/>
        <w:jc w:val="both"/>
        <w:rPr>
          <w:rFonts w:cs="Simplified Arabic"/>
          <w:b/>
          <w:bCs/>
          <w:sz w:val="22"/>
          <w:szCs w:val="22"/>
        </w:rPr>
      </w:pPr>
    </w:p>
    <w:p w:rsidR="005B3C9C" w:rsidRDefault="005B3C9C" w:rsidP="005B3C9C">
      <w:pPr>
        <w:bidi/>
        <w:jc w:val="both"/>
        <w:rPr>
          <w:rFonts w:cs="Simplified Arabic"/>
          <w:b/>
          <w:bCs/>
          <w:sz w:val="22"/>
          <w:szCs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00EB3" w:rsidRPr="00497AC7" w:rsidTr="00133FC2">
        <w:tc>
          <w:tcPr>
            <w:tcW w:w="2546" w:type="dxa"/>
            <w:tcBorders>
              <w:top w:val="nil"/>
              <w:left w:val="nil"/>
              <w:bottom w:val="nil"/>
            </w:tcBorders>
          </w:tcPr>
          <w:p w:rsidR="00600EB3" w:rsidRPr="00497AC7" w:rsidRDefault="00600EB3" w:rsidP="006E611C">
            <w:pPr>
              <w:bidi/>
              <w:jc w:val="both"/>
              <w:rPr>
                <w:rFonts w:cs="Simplified Arabic"/>
                <w:b/>
                <w:bCs/>
                <w:sz w:val="22"/>
                <w:szCs w:val="22"/>
                <w:rtl/>
              </w:rPr>
            </w:pPr>
          </w:p>
        </w:tc>
        <w:tc>
          <w:tcPr>
            <w:tcW w:w="2380"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غزة</w:t>
            </w:r>
          </w:p>
        </w:tc>
      </w:tr>
      <w:tr w:rsidR="00600EB3" w:rsidRPr="00497AC7" w:rsidTr="00133FC2">
        <w:trPr>
          <w:trHeight w:val="397"/>
        </w:trPr>
        <w:tc>
          <w:tcPr>
            <w:tcW w:w="2546" w:type="dxa"/>
            <w:tcBorders>
              <w:top w:val="nil"/>
              <w:left w:val="nil"/>
            </w:tcBorders>
          </w:tcPr>
          <w:p w:rsidR="00600EB3" w:rsidRPr="00497AC7" w:rsidRDefault="00600EB3" w:rsidP="006E611C">
            <w:pPr>
              <w:bidi/>
              <w:jc w:val="both"/>
              <w:rPr>
                <w:rFonts w:cs="Simplified Arabic"/>
                <w:b/>
                <w:bCs/>
                <w:sz w:val="22"/>
                <w:szCs w:val="22"/>
                <w:rtl/>
              </w:rPr>
            </w:pPr>
            <w:r>
              <w:rPr>
                <w:rFonts w:cs="Simplified Arabic" w:hint="cs"/>
                <w:b/>
                <w:bCs/>
                <w:sz w:val="22"/>
                <w:szCs w:val="22"/>
                <w:rtl/>
              </w:rPr>
              <w:t xml:space="preserve">3- مجلس الوزراء ( السلطة التنفيذية)  </w:t>
            </w:r>
          </w:p>
        </w:tc>
        <w:tc>
          <w:tcPr>
            <w:tcW w:w="2380"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5B6587">
              <w:rPr>
                <w:rFonts w:cs="Simplified Arabic"/>
                <w:b/>
                <w:bCs/>
                <w:sz w:val="22"/>
                <w:szCs w:val="22"/>
              </w:rPr>
              <w:t>1200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b/>
                <w:bCs/>
                <w:sz w:val="22"/>
                <w:szCs w:val="22"/>
                <w:lang w:bidi="ar-JO"/>
              </w:rPr>
              <w:t>450</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 xml:space="preserve">جيد </w:t>
            </w:r>
          </w:p>
        </w:tc>
        <w:tc>
          <w:tcPr>
            <w:tcW w:w="2380" w:type="dxa"/>
          </w:tcPr>
          <w:p w:rsidR="00600EB3" w:rsidRPr="00497AC7" w:rsidRDefault="005B6587" w:rsidP="006E611C">
            <w:pPr>
              <w:bidi/>
              <w:jc w:val="both"/>
              <w:rPr>
                <w:rFonts w:cs="Simplified Arabic"/>
                <w:sz w:val="22"/>
                <w:szCs w:val="22"/>
                <w:lang w:bidi="ar-JO"/>
              </w:rPr>
            </w:pPr>
            <w:r>
              <w:rPr>
                <w:rFonts w:cs="Simplified Arabic"/>
                <w:sz w:val="22"/>
                <w:szCs w:val="22"/>
                <w:lang w:bidi="ar-JO"/>
              </w:rPr>
              <w:t>20.3</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22.1</w:t>
            </w:r>
          </w:p>
        </w:tc>
        <w:tc>
          <w:tcPr>
            <w:tcW w:w="2464" w:type="dxa"/>
          </w:tcPr>
          <w:p w:rsidR="00600EB3" w:rsidRPr="00497AC7" w:rsidRDefault="008F4C06" w:rsidP="006E611C">
            <w:pPr>
              <w:bidi/>
              <w:jc w:val="both"/>
              <w:rPr>
                <w:rFonts w:cs="Simplified Arabic"/>
                <w:sz w:val="22"/>
                <w:szCs w:val="22"/>
              </w:rPr>
            </w:pPr>
            <w:r>
              <w:rPr>
                <w:rFonts w:cs="Simplified Arabic"/>
                <w:sz w:val="22"/>
                <w:szCs w:val="22"/>
              </w:rPr>
              <w:t>17.1</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متوسط</w:t>
            </w:r>
          </w:p>
        </w:tc>
        <w:tc>
          <w:tcPr>
            <w:tcW w:w="2380" w:type="dxa"/>
          </w:tcPr>
          <w:p w:rsidR="00600EB3" w:rsidRPr="00497AC7" w:rsidRDefault="005B6587" w:rsidP="006E611C">
            <w:pPr>
              <w:bidi/>
              <w:jc w:val="both"/>
              <w:rPr>
                <w:rFonts w:cs="Simplified Arabic"/>
                <w:sz w:val="22"/>
                <w:szCs w:val="22"/>
                <w:lang w:bidi="ar-JO"/>
              </w:rPr>
            </w:pPr>
            <w:r>
              <w:rPr>
                <w:rFonts w:cs="Simplified Arabic"/>
                <w:sz w:val="22"/>
                <w:szCs w:val="22"/>
                <w:lang w:bidi="ar-JO"/>
              </w:rPr>
              <w:t>36.3</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31.9</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43.6</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سيئ</w:t>
            </w:r>
          </w:p>
        </w:tc>
        <w:tc>
          <w:tcPr>
            <w:tcW w:w="2380" w:type="dxa"/>
          </w:tcPr>
          <w:p w:rsidR="00600EB3" w:rsidRPr="00497AC7" w:rsidRDefault="005B6587" w:rsidP="006E611C">
            <w:pPr>
              <w:bidi/>
              <w:jc w:val="both"/>
              <w:rPr>
                <w:rFonts w:cs="Simplified Arabic"/>
                <w:sz w:val="22"/>
                <w:szCs w:val="22"/>
                <w:lang w:bidi="ar-JO"/>
              </w:rPr>
            </w:pPr>
            <w:r>
              <w:rPr>
                <w:rFonts w:cs="Simplified Arabic"/>
                <w:sz w:val="22"/>
                <w:szCs w:val="22"/>
                <w:lang w:bidi="ar-JO"/>
              </w:rPr>
              <w:t>33.9</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32.9</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35.6</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sidRPr="00497AC7">
              <w:rPr>
                <w:rFonts w:cs="Simplified Arabic" w:hint="cs"/>
                <w:sz w:val="22"/>
                <w:szCs w:val="22"/>
                <w:rtl/>
              </w:rPr>
              <w:t xml:space="preserve">لا جواب </w:t>
            </w:r>
          </w:p>
        </w:tc>
        <w:tc>
          <w:tcPr>
            <w:tcW w:w="2380" w:type="dxa"/>
          </w:tcPr>
          <w:p w:rsidR="00600EB3" w:rsidRPr="00497AC7" w:rsidRDefault="00B85DC5" w:rsidP="006E611C">
            <w:pPr>
              <w:bidi/>
              <w:jc w:val="both"/>
              <w:rPr>
                <w:rFonts w:cs="Simplified Arabic"/>
                <w:sz w:val="22"/>
                <w:szCs w:val="22"/>
                <w:rtl/>
                <w:lang w:bidi="ar-JO"/>
              </w:rPr>
            </w:pPr>
            <w:r>
              <w:rPr>
                <w:rFonts w:cs="Simplified Arabic"/>
                <w:sz w:val="22"/>
                <w:szCs w:val="22"/>
                <w:lang w:bidi="ar-JO"/>
              </w:rPr>
              <w:t>9.5</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13.1</w:t>
            </w:r>
          </w:p>
        </w:tc>
        <w:tc>
          <w:tcPr>
            <w:tcW w:w="2464" w:type="dxa"/>
          </w:tcPr>
          <w:p w:rsidR="00600EB3" w:rsidRPr="00497AC7" w:rsidRDefault="00E844AF" w:rsidP="006E611C">
            <w:pPr>
              <w:bidi/>
              <w:jc w:val="both"/>
              <w:rPr>
                <w:rFonts w:cs="Simplified Arabic"/>
                <w:sz w:val="22"/>
                <w:szCs w:val="22"/>
                <w:rtl/>
                <w:lang w:bidi="ar-JO"/>
              </w:rPr>
            </w:pPr>
            <w:r>
              <w:rPr>
                <w:rFonts w:cs="Simplified Arabic" w:hint="cs"/>
                <w:sz w:val="22"/>
                <w:szCs w:val="22"/>
                <w:rtl/>
                <w:lang w:bidi="ar-JO"/>
              </w:rPr>
              <w:t>3.7</w:t>
            </w:r>
          </w:p>
        </w:tc>
      </w:tr>
    </w:tbl>
    <w:p w:rsidR="00600EB3" w:rsidRDefault="00600EB3" w:rsidP="006E611C">
      <w:pPr>
        <w:bidi/>
        <w:jc w:val="both"/>
        <w:rPr>
          <w:rFonts w:cs="Simplified Arabic"/>
          <w:b/>
          <w:bCs/>
          <w:sz w:val="22"/>
          <w:szCs w:val="22"/>
        </w:rPr>
      </w:pPr>
    </w:p>
    <w:p w:rsidR="005B3C9C" w:rsidRDefault="005B3C9C" w:rsidP="005B3C9C">
      <w:pPr>
        <w:bidi/>
        <w:jc w:val="both"/>
        <w:rPr>
          <w:rFonts w:cs="Simplified Arabic"/>
          <w:b/>
          <w:bCs/>
          <w:sz w:val="22"/>
          <w:szCs w:val="22"/>
        </w:rPr>
      </w:pPr>
    </w:p>
    <w:p w:rsidR="005B3C9C" w:rsidRDefault="005B3C9C" w:rsidP="005B3C9C">
      <w:pPr>
        <w:bidi/>
        <w:spacing w:line="276" w:lineRule="auto"/>
        <w:jc w:val="both"/>
        <w:rPr>
          <w:rFonts w:cs="Simplified Arabic"/>
          <w:b/>
          <w:bCs/>
          <w:sz w:val="22"/>
          <w:szCs w:val="22"/>
        </w:rPr>
      </w:pPr>
      <w:r w:rsidRPr="005B3C9C">
        <w:rPr>
          <w:rFonts w:cs="Simplified Arabic"/>
          <w:b/>
          <w:bCs/>
          <w:noProof/>
          <w:sz w:val="22"/>
          <w:szCs w:val="22"/>
          <w:rtl/>
        </w:rPr>
        <w:drawing>
          <wp:inline distT="0" distB="0" distL="0" distR="0">
            <wp:extent cx="5943600" cy="3457575"/>
            <wp:effectExtent l="19050" t="0" r="1905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B3C9C" w:rsidRDefault="005B3C9C" w:rsidP="005B3C9C">
      <w:pPr>
        <w:bidi/>
        <w:jc w:val="both"/>
        <w:rPr>
          <w:rFonts w:cs="Simplified Arabic"/>
          <w:b/>
          <w:bCs/>
          <w:sz w:val="22"/>
          <w:szCs w:val="22"/>
        </w:rPr>
      </w:pPr>
    </w:p>
    <w:p w:rsidR="00033A86" w:rsidRDefault="00033A86">
      <w:pPr>
        <w:rPr>
          <w:rFonts w:cs="Simplified Arabic"/>
          <w:b/>
          <w:bCs/>
          <w:sz w:val="22"/>
          <w:szCs w:val="22"/>
          <w:rtl/>
        </w:rPr>
      </w:pPr>
      <w:r>
        <w:rPr>
          <w:rFonts w:cs="Simplified Arabic"/>
          <w:b/>
          <w:bCs/>
          <w:sz w:val="22"/>
          <w:szCs w:val="22"/>
          <w:rtl/>
        </w:rPr>
        <w:br w:type="page"/>
      </w:r>
    </w:p>
    <w:p w:rsidR="00FC25FC" w:rsidRDefault="00FC25FC" w:rsidP="00FC25FC">
      <w:pPr>
        <w:bidi/>
        <w:jc w:val="both"/>
        <w:rPr>
          <w:rFonts w:cs="Simplified Arabic"/>
          <w:b/>
          <w:bCs/>
          <w:sz w:val="22"/>
          <w:szCs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00EB3" w:rsidRPr="00497AC7" w:rsidTr="00133FC2">
        <w:tc>
          <w:tcPr>
            <w:tcW w:w="2546" w:type="dxa"/>
            <w:tcBorders>
              <w:top w:val="nil"/>
              <w:left w:val="nil"/>
              <w:bottom w:val="nil"/>
            </w:tcBorders>
          </w:tcPr>
          <w:p w:rsidR="00600EB3" w:rsidRPr="00497AC7" w:rsidRDefault="00600EB3" w:rsidP="006E611C">
            <w:pPr>
              <w:bidi/>
              <w:jc w:val="both"/>
              <w:rPr>
                <w:rFonts w:cs="Simplified Arabic"/>
                <w:b/>
                <w:bCs/>
                <w:sz w:val="22"/>
                <w:szCs w:val="22"/>
                <w:rtl/>
              </w:rPr>
            </w:pPr>
          </w:p>
        </w:tc>
        <w:tc>
          <w:tcPr>
            <w:tcW w:w="2380"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غزة</w:t>
            </w:r>
          </w:p>
        </w:tc>
      </w:tr>
      <w:tr w:rsidR="00600EB3" w:rsidRPr="00497AC7" w:rsidTr="00133FC2">
        <w:trPr>
          <w:trHeight w:val="397"/>
        </w:trPr>
        <w:tc>
          <w:tcPr>
            <w:tcW w:w="2546" w:type="dxa"/>
            <w:tcBorders>
              <w:top w:val="nil"/>
              <w:left w:val="nil"/>
            </w:tcBorders>
          </w:tcPr>
          <w:p w:rsidR="00600EB3" w:rsidRPr="00497AC7" w:rsidRDefault="00600EB3" w:rsidP="006E611C">
            <w:pPr>
              <w:bidi/>
              <w:jc w:val="both"/>
              <w:rPr>
                <w:rFonts w:cs="Simplified Arabic"/>
                <w:b/>
                <w:bCs/>
                <w:sz w:val="22"/>
                <w:szCs w:val="22"/>
                <w:rtl/>
              </w:rPr>
            </w:pPr>
            <w:r>
              <w:rPr>
                <w:rFonts w:cs="Simplified Arabic" w:hint="cs"/>
                <w:b/>
                <w:bCs/>
                <w:sz w:val="22"/>
                <w:szCs w:val="22"/>
                <w:rtl/>
              </w:rPr>
              <w:t xml:space="preserve">4- جهاز التعليم الفلسطيني  </w:t>
            </w:r>
          </w:p>
        </w:tc>
        <w:tc>
          <w:tcPr>
            <w:tcW w:w="2380"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5B6587">
              <w:rPr>
                <w:rFonts w:cs="Simplified Arabic"/>
                <w:b/>
                <w:bCs/>
                <w:sz w:val="22"/>
                <w:szCs w:val="22"/>
              </w:rPr>
              <w:t>1200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b/>
                <w:bCs/>
                <w:sz w:val="22"/>
                <w:szCs w:val="22"/>
                <w:lang w:bidi="ar-JO"/>
              </w:rPr>
              <w:t>450</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 xml:space="preserve">جيد </w:t>
            </w:r>
          </w:p>
        </w:tc>
        <w:tc>
          <w:tcPr>
            <w:tcW w:w="2380" w:type="dxa"/>
          </w:tcPr>
          <w:p w:rsidR="00600EB3" w:rsidRPr="00497AC7" w:rsidRDefault="005B6587" w:rsidP="006E611C">
            <w:pPr>
              <w:bidi/>
              <w:jc w:val="both"/>
              <w:rPr>
                <w:rFonts w:cs="Simplified Arabic"/>
                <w:sz w:val="22"/>
                <w:szCs w:val="22"/>
                <w:lang w:bidi="ar-JO"/>
              </w:rPr>
            </w:pPr>
            <w:r>
              <w:rPr>
                <w:rFonts w:cs="Simplified Arabic"/>
                <w:sz w:val="22"/>
                <w:szCs w:val="22"/>
                <w:lang w:bidi="ar-JO"/>
              </w:rPr>
              <w:t>31.0</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30.7</w:t>
            </w:r>
          </w:p>
        </w:tc>
        <w:tc>
          <w:tcPr>
            <w:tcW w:w="2464" w:type="dxa"/>
          </w:tcPr>
          <w:p w:rsidR="00600EB3" w:rsidRPr="00497AC7" w:rsidRDefault="008F4C06" w:rsidP="006E611C">
            <w:pPr>
              <w:bidi/>
              <w:jc w:val="both"/>
              <w:rPr>
                <w:rFonts w:cs="Simplified Arabic"/>
                <w:sz w:val="22"/>
                <w:szCs w:val="22"/>
              </w:rPr>
            </w:pPr>
            <w:r>
              <w:rPr>
                <w:rFonts w:cs="Simplified Arabic"/>
                <w:sz w:val="22"/>
                <w:szCs w:val="22"/>
              </w:rPr>
              <w:t>31.6</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متوسط</w:t>
            </w:r>
          </w:p>
        </w:tc>
        <w:tc>
          <w:tcPr>
            <w:tcW w:w="2380" w:type="dxa"/>
          </w:tcPr>
          <w:p w:rsidR="00600EB3" w:rsidRPr="00497AC7" w:rsidRDefault="005B6587" w:rsidP="006E611C">
            <w:pPr>
              <w:bidi/>
              <w:jc w:val="both"/>
              <w:rPr>
                <w:rFonts w:cs="Simplified Arabic"/>
                <w:sz w:val="22"/>
                <w:szCs w:val="22"/>
                <w:lang w:bidi="ar-JO"/>
              </w:rPr>
            </w:pPr>
            <w:r>
              <w:rPr>
                <w:rFonts w:cs="Simplified Arabic"/>
                <w:sz w:val="22"/>
                <w:szCs w:val="22"/>
                <w:lang w:bidi="ar-JO"/>
              </w:rPr>
              <w:t>38.1</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34.7</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43.8</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سيئ</w:t>
            </w:r>
          </w:p>
        </w:tc>
        <w:tc>
          <w:tcPr>
            <w:tcW w:w="2380" w:type="dxa"/>
          </w:tcPr>
          <w:p w:rsidR="00600EB3" w:rsidRPr="00497AC7" w:rsidRDefault="005B6587" w:rsidP="006E611C">
            <w:pPr>
              <w:bidi/>
              <w:jc w:val="both"/>
              <w:rPr>
                <w:rFonts w:cs="Simplified Arabic"/>
                <w:sz w:val="22"/>
                <w:szCs w:val="22"/>
                <w:lang w:bidi="ar-JO"/>
              </w:rPr>
            </w:pPr>
            <w:r>
              <w:rPr>
                <w:rFonts w:cs="Simplified Arabic"/>
                <w:sz w:val="22"/>
                <w:szCs w:val="22"/>
                <w:lang w:bidi="ar-JO"/>
              </w:rPr>
              <w:t>29.3</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32.3</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24.4</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sidRPr="00497AC7">
              <w:rPr>
                <w:rFonts w:cs="Simplified Arabic" w:hint="cs"/>
                <w:sz w:val="22"/>
                <w:szCs w:val="22"/>
                <w:rtl/>
              </w:rPr>
              <w:t xml:space="preserve">لا جواب </w:t>
            </w:r>
          </w:p>
        </w:tc>
        <w:tc>
          <w:tcPr>
            <w:tcW w:w="2380" w:type="dxa"/>
          </w:tcPr>
          <w:p w:rsidR="00600EB3" w:rsidRPr="00497AC7" w:rsidRDefault="00B85DC5" w:rsidP="006E611C">
            <w:pPr>
              <w:bidi/>
              <w:jc w:val="both"/>
              <w:rPr>
                <w:rFonts w:cs="Simplified Arabic"/>
                <w:sz w:val="22"/>
                <w:szCs w:val="22"/>
                <w:rtl/>
                <w:lang w:bidi="ar-JO"/>
              </w:rPr>
            </w:pPr>
            <w:r>
              <w:rPr>
                <w:rFonts w:cs="Simplified Arabic"/>
                <w:sz w:val="22"/>
                <w:szCs w:val="22"/>
                <w:lang w:bidi="ar-JO"/>
              </w:rPr>
              <w:t>1.6</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2.3</w:t>
            </w:r>
          </w:p>
        </w:tc>
        <w:tc>
          <w:tcPr>
            <w:tcW w:w="2464" w:type="dxa"/>
          </w:tcPr>
          <w:p w:rsidR="00600EB3" w:rsidRPr="00497AC7" w:rsidRDefault="008F4C06" w:rsidP="006E611C">
            <w:pPr>
              <w:bidi/>
              <w:jc w:val="both"/>
              <w:rPr>
                <w:rFonts w:cs="Simplified Arabic"/>
                <w:sz w:val="22"/>
                <w:szCs w:val="22"/>
                <w:rtl/>
                <w:lang w:bidi="ar-JO"/>
              </w:rPr>
            </w:pPr>
            <w:r>
              <w:rPr>
                <w:rFonts w:cs="Simplified Arabic"/>
                <w:sz w:val="22"/>
                <w:szCs w:val="22"/>
                <w:lang w:bidi="ar-JO"/>
              </w:rPr>
              <w:t>0.2</w:t>
            </w:r>
          </w:p>
        </w:tc>
      </w:tr>
    </w:tbl>
    <w:p w:rsidR="00FC25FC" w:rsidRDefault="00FC25FC" w:rsidP="00FC25FC">
      <w:pPr>
        <w:bidi/>
        <w:jc w:val="both"/>
        <w:rPr>
          <w:rFonts w:cs="Simplified Arabic"/>
          <w:b/>
          <w:bCs/>
          <w:sz w:val="22"/>
          <w:szCs w:val="22"/>
        </w:rPr>
      </w:pPr>
    </w:p>
    <w:p w:rsidR="00FC25FC" w:rsidRDefault="00FC25FC" w:rsidP="00FC25FC">
      <w:pPr>
        <w:bidi/>
        <w:spacing w:line="276" w:lineRule="auto"/>
        <w:jc w:val="both"/>
        <w:rPr>
          <w:rFonts w:cs="Simplified Arabic"/>
          <w:b/>
          <w:bCs/>
          <w:sz w:val="22"/>
          <w:szCs w:val="22"/>
        </w:rPr>
      </w:pPr>
      <w:r w:rsidRPr="00FC25FC">
        <w:rPr>
          <w:rFonts w:cs="Simplified Arabic"/>
          <w:b/>
          <w:bCs/>
          <w:noProof/>
          <w:sz w:val="22"/>
          <w:szCs w:val="22"/>
          <w:rtl/>
        </w:rPr>
        <w:drawing>
          <wp:inline distT="0" distB="0" distL="0" distR="0">
            <wp:extent cx="5943600" cy="3286125"/>
            <wp:effectExtent l="19050" t="0" r="1905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25FC" w:rsidRDefault="00FC25FC" w:rsidP="00FC25FC">
      <w:pPr>
        <w:bidi/>
        <w:jc w:val="both"/>
        <w:rPr>
          <w:rFonts w:cs="Simplified Arabic"/>
          <w:b/>
          <w:bCs/>
          <w:sz w:val="22"/>
          <w:szCs w:val="22"/>
        </w:rPr>
      </w:pPr>
    </w:p>
    <w:p w:rsidR="00033A86" w:rsidRDefault="00033A86">
      <w:pPr>
        <w:rPr>
          <w:rFonts w:cs="Simplified Arabic"/>
          <w:b/>
          <w:bCs/>
          <w:sz w:val="22"/>
          <w:szCs w:val="22"/>
          <w:rtl/>
        </w:rPr>
      </w:pPr>
      <w:r>
        <w:rPr>
          <w:rFonts w:cs="Simplified Arabic"/>
          <w:b/>
          <w:bCs/>
          <w:sz w:val="22"/>
          <w:szCs w:val="22"/>
          <w:rtl/>
        </w:rPr>
        <w:br w:type="page"/>
      </w:r>
    </w:p>
    <w:p w:rsidR="00FC25FC" w:rsidRDefault="00FC25FC" w:rsidP="00FC25FC">
      <w:pPr>
        <w:bidi/>
        <w:jc w:val="both"/>
        <w:rPr>
          <w:rFonts w:cs="Simplified Arabic"/>
          <w:b/>
          <w:bCs/>
          <w:sz w:val="22"/>
          <w:szCs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00EB3" w:rsidRPr="00497AC7" w:rsidTr="00133FC2">
        <w:tc>
          <w:tcPr>
            <w:tcW w:w="2546" w:type="dxa"/>
            <w:tcBorders>
              <w:top w:val="nil"/>
              <w:left w:val="nil"/>
              <w:bottom w:val="nil"/>
            </w:tcBorders>
          </w:tcPr>
          <w:p w:rsidR="00600EB3" w:rsidRPr="00497AC7" w:rsidRDefault="00600EB3" w:rsidP="006E611C">
            <w:pPr>
              <w:bidi/>
              <w:jc w:val="both"/>
              <w:rPr>
                <w:rFonts w:cs="Simplified Arabic"/>
                <w:b/>
                <w:bCs/>
                <w:sz w:val="22"/>
                <w:szCs w:val="22"/>
                <w:rtl/>
              </w:rPr>
            </w:pPr>
          </w:p>
        </w:tc>
        <w:tc>
          <w:tcPr>
            <w:tcW w:w="2380"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غزة</w:t>
            </w:r>
          </w:p>
        </w:tc>
      </w:tr>
      <w:tr w:rsidR="00600EB3" w:rsidRPr="00497AC7" w:rsidTr="00133FC2">
        <w:trPr>
          <w:trHeight w:val="397"/>
        </w:trPr>
        <w:tc>
          <w:tcPr>
            <w:tcW w:w="2546" w:type="dxa"/>
            <w:tcBorders>
              <w:top w:val="nil"/>
              <w:left w:val="nil"/>
            </w:tcBorders>
          </w:tcPr>
          <w:p w:rsidR="00600EB3" w:rsidRPr="00497AC7" w:rsidRDefault="00600EB3" w:rsidP="006E611C">
            <w:pPr>
              <w:bidi/>
              <w:jc w:val="both"/>
              <w:rPr>
                <w:rFonts w:cs="Simplified Arabic"/>
                <w:b/>
                <w:bCs/>
                <w:sz w:val="22"/>
                <w:szCs w:val="22"/>
                <w:rtl/>
              </w:rPr>
            </w:pPr>
            <w:r>
              <w:rPr>
                <w:rFonts w:cs="Simplified Arabic" w:hint="cs"/>
                <w:b/>
                <w:bCs/>
                <w:sz w:val="22"/>
                <w:szCs w:val="22"/>
                <w:rtl/>
              </w:rPr>
              <w:t xml:space="preserve">5- جهاز الصحة الفلسطيني  </w:t>
            </w:r>
          </w:p>
        </w:tc>
        <w:tc>
          <w:tcPr>
            <w:tcW w:w="2380"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B85DC5">
              <w:rPr>
                <w:rFonts w:cs="Simplified Arabic"/>
                <w:b/>
                <w:bCs/>
                <w:sz w:val="22"/>
                <w:szCs w:val="22"/>
              </w:rPr>
              <w:t>1200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b/>
                <w:bCs/>
                <w:sz w:val="22"/>
                <w:szCs w:val="22"/>
                <w:lang w:bidi="ar-JO"/>
              </w:rPr>
              <w:t>450</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 xml:space="preserve">جيد </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26.6</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29.9</w:t>
            </w:r>
          </w:p>
        </w:tc>
        <w:tc>
          <w:tcPr>
            <w:tcW w:w="2464" w:type="dxa"/>
          </w:tcPr>
          <w:p w:rsidR="00600EB3" w:rsidRPr="00497AC7" w:rsidRDefault="008F4C06" w:rsidP="006E611C">
            <w:pPr>
              <w:bidi/>
              <w:jc w:val="both"/>
              <w:rPr>
                <w:rFonts w:cs="Simplified Arabic"/>
                <w:sz w:val="22"/>
                <w:szCs w:val="22"/>
              </w:rPr>
            </w:pPr>
            <w:r>
              <w:rPr>
                <w:rFonts w:cs="Simplified Arabic"/>
                <w:sz w:val="22"/>
                <w:szCs w:val="22"/>
              </w:rPr>
              <w:t>21.1</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متوسط</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41.9</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41.9</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42.0</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سيئ</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30.0</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26.0</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36.7</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sidRPr="00497AC7">
              <w:rPr>
                <w:rFonts w:cs="Simplified Arabic" w:hint="cs"/>
                <w:sz w:val="22"/>
                <w:szCs w:val="22"/>
                <w:rtl/>
              </w:rPr>
              <w:t xml:space="preserve">لا جواب </w:t>
            </w:r>
          </w:p>
        </w:tc>
        <w:tc>
          <w:tcPr>
            <w:tcW w:w="2380" w:type="dxa"/>
          </w:tcPr>
          <w:p w:rsidR="00600EB3" w:rsidRPr="00497AC7" w:rsidRDefault="00B85DC5" w:rsidP="006E611C">
            <w:pPr>
              <w:bidi/>
              <w:jc w:val="both"/>
              <w:rPr>
                <w:rFonts w:cs="Simplified Arabic"/>
                <w:sz w:val="22"/>
                <w:szCs w:val="22"/>
                <w:rtl/>
                <w:lang w:bidi="ar-JO"/>
              </w:rPr>
            </w:pPr>
            <w:r>
              <w:rPr>
                <w:rFonts w:cs="Simplified Arabic"/>
                <w:sz w:val="22"/>
                <w:szCs w:val="22"/>
                <w:lang w:bidi="ar-JO"/>
              </w:rPr>
              <w:t>1.5</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2.2</w:t>
            </w:r>
          </w:p>
        </w:tc>
        <w:tc>
          <w:tcPr>
            <w:tcW w:w="2464" w:type="dxa"/>
          </w:tcPr>
          <w:p w:rsidR="00600EB3" w:rsidRPr="00497AC7" w:rsidRDefault="008F4C06" w:rsidP="006E611C">
            <w:pPr>
              <w:bidi/>
              <w:jc w:val="both"/>
              <w:rPr>
                <w:rFonts w:cs="Simplified Arabic"/>
                <w:sz w:val="22"/>
                <w:szCs w:val="22"/>
                <w:rtl/>
                <w:lang w:bidi="ar-JO"/>
              </w:rPr>
            </w:pPr>
            <w:r>
              <w:rPr>
                <w:rFonts w:cs="Simplified Arabic"/>
                <w:sz w:val="22"/>
                <w:szCs w:val="22"/>
                <w:lang w:bidi="ar-JO"/>
              </w:rPr>
              <w:t>0.2</w:t>
            </w:r>
          </w:p>
        </w:tc>
      </w:tr>
    </w:tbl>
    <w:p w:rsidR="00600EB3" w:rsidRDefault="00600EB3" w:rsidP="006E611C">
      <w:pPr>
        <w:bidi/>
        <w:jc w:val="both"/>
        <w:rPr>
          <w:rFonts w:cs="Simplified Arabic"/>
          <w:b/>
          <w:bCs/>
          <w:sz w:val="22"/>
          <w:szCs w:val="22"/>
        </w:rPr>
      </w:pPr>
    </w:p>
    <w:p w:rsidR="001C232E" w:rsidRDefault="001C232E" w:rsidP="00E956D8">
      <w:pPr>
        <w:bidi/>
        <w:spacing w:line="276" w:lineRule="auto"/>
        <w:jc w:val="both"/>
        <w:rPr>
          <w:rFonts w:cs="Simplified Arabic"/>
          <w:b/>
          <w:bCs/>
          <w:sz w:val="22"/>
          <w:szCs w:val="22"/>
        </w:rPr>
      </w:pPr>
      <w:r w:rsidRPr="001C232E">
        <w:rPr>
          <w:rFonts w:cs="Simplified Arabic"/>
          <w:b/>
          <w:bCs/>
          <w:noProof/>
          <w:sz w:val="22"/>
          <w:szCs w:val="22"/>
          <w:rtl/>
        </w:rPr>
        <w:drawing>
          <wp:inline distT="0" distB="0" distL="0" distR="0">
            <wp:extent cx="5943600" cy="3486150"/>
            <wp:effectExtent l="19050" t="0" r="1905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C232E" w:rsidRDefault="001C232E" w:rsidP="001C232E">
      <w:pPr>
        <w:bidi/>
        <w:jc w:val="both"/>
        <w:rPr>
          <w:rFonts w:cs="Simplified Arabic"/>
          <w:b/>
          <w:bCs/>
          <w:sz w:val="22"/>
          <w:szCs w:val="22"/>
        </w:rPr>
      </w:pPr>
    </w:p>
    <w:p w:rsidR="001C232E" w:rsidRDefault="001C232E" w:rsidP="001C232E">
      <w:pPr>
        <w:bidi/>
        <w:jc w:val="both"/>
        <w:rPr>
          <w:rFonts w:cs="Simplified Arabic"/>
          <w:b/>
          <w:bCs/>
          <w:sz w:val="22"/>
          <w:szCs w:val="22"/>
        </w:rPr>
      </w:pPr>
    </w:p>
    <w:p w:rsidR="00033A86" w:rsidRDefault="00033A86">
      <w:pPr>
        <w:rPr>
          <w:rFonts w:cs="Simplified Arabic"/>
          <w:b/>
          <w:bCs/>
          <w:sz w:val="22"/>
          <w:szCs w:val="22"/>
          <w:rtl/>
        </w:rPr>
      </w:pPr>
      <w:r>
        <w:rPr>
          <w:rFonts w:cs="Simplified Arabic"/>
          <w:b/>
          <w:bCs/>
          <w:sz w:val="22"/>
          <w:szCs w:val="22"/>
          <w:rtl/>
        </w:rPr>
        <w:br w:type="page"/>
      </w:r>
    </w:p>
    <w:p w:rsidR="001C232E" w:rsidRDefault="001C232E" w:rsidP="001C232E">
      <w:pPr>
        <w:bidi/>
        <w:jc w:val="both"/>
        <w:rPr>
          <w:rFonts w:cs="Simplified Arabic"/>
          <w:b/>
          <w:bCs/>
          <w:sz w:val="22"/>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00EB3" w:rsidRPr="00497AC7" w:rsidTr="00133FC2">
        <w:tc>
          <w:tcPr>
            <w:tcW w:w="2546" w:type="dxa"/>
            <w:tcBorders>
              <w:top w:val="nil"/>
              <w:left w:val="nil"/>
              <w:bottom w:val="nil"/>
            </w:tcBorders>
          </w:tcPr>
          <w:p w:rsidR="00600EB3" w:rsidRPr="00497AC7" w:rsidRDefault="00600EB3" w:rsidP="006E611C">
            <w:pPr>
              <w:bidi/>
              <w:jc w:val="both"/>
              <w:rPr>
                <w:rFonts w:cs="Simplified Arabic"/>
                <w:b/>
                <w:bCs/>
                <w:sz w:val="22"/>
                <w:szCs w:val="22"/>
                <w:rtl/>
              </w:rPr>
            </w:pPr>
          </w:p>
        </w:tc>
        <w:tc>
          <w:tcPr>
            <w:tcW w:w="2380"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غزة</w:t>
            </w:r>
          </w:p>
        </w:tc>
      </w:tr>
      <w:tr w:rsidR="00600EB3" w:rsidRPr="00497AC7" w:rsidTr="00133FC2">
        <w:trPr>
          <w:trHeight w:val="397"/>
        </w:trPr>
        <w:tc>
          <w:tcPr>
            <w:tcW w:w="2546" w:type="dxa"/>
            <w:tcBorders>
              <w:top w:val="nil"/>
              <w:left w:val="nil"/>
            </w:tcBorders>
          </w:tcPr>
          <w:p w:rsidR="00600EB3" w:rsidRPr="00497AC7" w:rsidRDefault="00600EB3" w:rsidP="006E611C">
            <w:pPr>
              <w:bidi/>
              <w:jc w:val="both"/>
              <w:rPr>
                <w:rFonts w:cs="Simplified Arabic"/>
                <w:b/>
                <w:bCs/>
                <w:sz w:val="22"/>
                <w:szCs w:val="22"/>
                <w:rtl/>
              </w:rPr>
            </w:pPr>
            <w:r>
              <w:rPr>
                <w:rFonts w:cs="Simplified Arabic" w:hint="cs"/>
                <w:b/>
                <w:bCs/>
                <w:sz w:val="22"/>
                <w:szCs w:val="22"/>
                <w:rtl/>
              </w:rPr>
              <w:t xml:space="preserve">6- التلفزيون الفلسطيني  </w:t>
            </w:r>
          </w:p>
        </w:tc>
        <w:tc>
          <w:tcPr>
            <w:tcW w:w="2380"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B85DC5">
              <w:rPr>
                <w:rFonts w:cs="Simplified Arabic"/>
                <w:b/>
                <w:bCs/>
                <w:sz w:val="22"/>
                <w:szCs w:val="22"/>
              </w:rPr>
              <w:t>1200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b/>
                <w:bCs/>
                <w:sz w:val="22"/>
                <w:szCs w:val="22"/>
                <w:lang w:bidi="ar-JO"/>
              </w:rPr>
              <w:t>450</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 xml:space="preserve">جيد </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31.8</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36.9</w:t>
            </w:r>
          </w:p>
        </w:tc>
        <w:tc>
          <w:tcPr>
            <w:tcW w:w="2464" w:type="dxa"/>
          </w:tcPr>
          <w:p w:rsidR="00600EB3" w:rsidRPr="00497AC7" w:rsidRDefault="008F4C06" w:rsidP="006E611C">
            <w:pPr>
              <w:bidi/>
              <w:jc w:val="both"/>
              <w:rPr>
                <w:rFonts w:cs="Simplified Arabic"/>
                <w:sz w:val="22"/>
                <w:szCs w:val="22"/>
              </w:rPr>
            </w:pPr>
            <w:r>
              <w:rPr>
                <w:rFonts w:cs="Simplified Arabic"/>
                <w:sz w:val="22"/>
                <w:szCs w:val="22"/>
              </w:rPr>
              <w:t>23.1</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متوسط</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35.3</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32.9</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39.1</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سيئ</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29.5</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25.9</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35.6</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sidRPr="00497AC7">
              <w:rPr>
                <w:rFonts w:cs="Simplified Arabic" w:hint="cs"/>
                <w:sz w:val="22"/>
                <w:szCs w:val="22"/>
                <w:rtl/>
              </w:rPr>
              <w:t xml:space="preserve">لا جواب </w:t>
            </w:r>
          </w:p>
        </w:tc>
        <w:tc>
          <w:tcPr>
            <w:tcW w:w="2380" w:type="dxa"/>
          </w:tcPr>
          <w:p w:rsidR="00600EB3" w:rsidRPr="00497AC7" w:rsidRDefault="00B85DC5" w:rsidP="006E611C">
            <w:pPr>
              <w:bidi/>
              <w:jc w:val="both"/>
              <w:rPr>
                <w:rFonts w:cs="Simplified Arabic"/>
                <w:sz w:val="22"/>
                <w:szCs w:val="22"/>
                <w:rtl/>
                <w:lang w:bidi="ar-JO"/>
              </w:rPr>
            </w:pPr>
            <w:r>
              <w:rPr>
                <w:rFonts w:cs="Simplified Arabic"/>
                <w:sz w:val="22"/>
                <w:szCs w:val="22"/>
                <w:lang w:bidi="ar-JO"/>
              </w:rPr>
              <w:t>3.4</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4.3</w:t>
            </w:r>
          </w:p>
        </w:tc>
        <w:tc>
          <w:tcPr>
            <w:tcW w:w="2464" w:type="dxa"/>
          </w:tcPr>
          <w:p w:rsidR="00600EB3" w:rsidRPr="00497AC7" w:rsidRDefault="008F4C06" w:rsidP="006E611C">
            <w:pPr>
              <w:bidi/>
              <w:jc w:val="both"/>
              <w:rPr>
                <w:rFonts w:cs="Simplified Arabic"/>
                <w:sz w:val="22"/>
                <w:szCs w:val="22"/>
                <w:rtl/>
                <w:lang w:bidi="ar-JO"/>
              </w:rPr>
            </w:pPr>
            <w:r>
              <w:rPr>
                <w:rFonts w:cs="Simplified Arabic"/>
                <w:sz w:val="22"/>
                <w:szCs w:val="22"/>
                <w:lang w:bidi="ar-JO"/>
              </w:rPr>
              <w:t>2.2</w:t>
            </w:r>
          </w:p>
        </w:tc>
      </w:tr>
    </w:tbl>
    <w:p w:rsidR="00600EB3" w:rsidRDefault="00600EB3" w:rsidP="006E611C">
      <w:pPr>
        <w:bidi/>
        <w:jc w:val="both"/>
        <w:rPr>
          <w:rFonts w:cs="Simplified Arabic"/>
          <w:b/>
          <w:bCs/>
          <w:sz w:val="22"/>
          <w:szCs w:val="22"/>
        </w:rPr>
      </w:pPr>
    </w:p>
    <w:p w:rsidR="002A00A2" w:rsidRDefault="002A00A2" w:rsidP="002A00A2">
      <w:pPr>
        <w:bidi/>
        <w:spacing w:line="276" w:lineRule="auto"/>
        <w:jc w:val="both"/>
        <w:rPr>
          <w:rFonts w:cs="Simplified Arabic"/>
          <w:b/>
          <w:bCs/>
          <w:sz w:val="22"/>
          <w:szCs w:val="22"/>
        </w:rPr>
      </w:pPr>
      <w:r w:rsidRPr="002A00A2">
        <w:rPr>
          <w:rFonts w:cs="Simplified Arabic"/>
          <w:b/>
          <w:bCs/>
          <w:noProof/>
          <w:sz w:val="22"/>
          <w:szCs w:val="22"/>
          <w:rtl/>
        </w:rPr>
        <w:drawing>
          <wp:inline distT="0" distB="0" distL="0" distR="0">
            <wp:extent cx="5943600" cy="3314700"/>
            <wp:effectExtent l="19050" t="0" r="1905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33A86" w:rsidRDefault="00033A86">
      <w:pPr>
        <w:rPr>
          <w:rFonts w:cs="Simplified Arabic"/>
          <w:b/>
          <w:bCs/>
          <w:sz w:val="22"/>
          <w:szCs w:val="22"/>
          <w:rtl/>
        </w:rPr>
      </w:pPr>
      <w:r>
        <w:rPr>
          <w:rFonts w:cs="Simplified Arabic"/>
          <w:b/>
          <w:bCs/>
          <w:sz w:val="22"/>
          <w:szCs w:val="22"/>
          <w:rtl/>
        </w:rPr>
        <w:br w:type="page"/>
      </w:r>
    </w:p>
    <w:p w:rsidR="002A00A2" w:rsidRDefault="002A00A2" w:rsidP="002A00A2">
      <w:pPr>
        <w:bidi/>
        <w:jc w:val="both"/>
        <w:rPr>
          <w:rFonts w:cs="Simplified Arabic"/>
          <w:b/>
          <w:bCs/>
          <w:sz w:val="22"/>
          <w:szCs w:val="22"/>
        </w:rPr>
      </w:pPr>
    </w:p>
    <w:p w:rsidR="002A00A2" w:rsidRDefault="002A00A2" w:rsidP="002A00A2">
      <w:pPr>
        <w:bidi/>
        <w:jc w:val="both"/>
        <w:rPr>
          <w:rFonts w:cs="Simplified Arabic"/>
          <w:b/>
          <w:bCs/>
          <w:sz w:val="22"/>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00EB3" w:rsidRPr="00497AC7" w:rsidTr="00133FC2">
        <w:tc>
          <w:tcPr>
            <w:tcW w:w="2546" w:type="dxa"/>
            <w:tcBorders>
              <w:top w:val="nil"/>
              <w:left w:val="nil"/>
              <w:bottom w:val="nil"/>
            </w:tcBorders>
          </w:tcPr>
          <w:p w:rsidR="00600EB3" w:rsidRPr="00497AC7" w:rsidRDefault="00600EB3" w:rsidP="006E611C">
            <w:pPr>
              <w:bidi/>
              <w:jc w:val="both"/>
              <w:rPr>
                <w:rFonts w:cs="Simplified Arabic"/>
                <w:b/>
                <w:bCs/>
                <w:sz w:val="22"/>
                <w:szCs w:val="22"/>
                <w:rtl/>
              </w:rPr>
            </w:pPr>
          </w:p>
        </w:tc>
        <w:tc>
          <w:tcPr>
            <w:tcW w:w="2380"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غزة</w:t>
            </w:r>
          </w:p>
        </w:tc>
      </w:tr>
      <w:tr w:rsidR="00600EB3" w:rsidRPr="00497AC7" w:rsidTr="00133FC2">
        <w:trPr>
          <w:trHeight w:val="397"/>
        </w:trPr>
        <w:tc>
          <w:tcPr>
            <w:tcW w:w="2546" w:type="dxa"/>
            <w:tcBorders>
              <w:top w:val="nil"/>
              <w:left w:val="nil"/>
            </w:tcBorders>
          </w:tcPr>
          <w:p w:rsidR="00600EB3" w:rsidRPr="00497AC7" w:rsidRDefault="00600EB3" w:rsidP="006E611C">
            <w:pPr>
              <w:bidi/>
              <w:jc w:val="both"/>
              <w:rPr>
                <w:rFonts w:cs="Simplified Arabic"/>
                <w:b/>
                <w:bCs/>
                <w:sz w:val="22"/>
                <w:szCs w:val="22"/>
                <w:rtl/>
              </w:rPr>
            </w:pPr>
            <w:r>
              <w:rPr>
                <w:rFonts w:cs="Simplified Arabic" w:hint="cs"/>
                <w:b/>
                <w:bCs/>
                <w:sz w:val="22"/>
                <w:szCs w:val="22"/>
                <w:rtl/>
              </w:rPr>
              <w:t xml:space="preserve">7- الراديو الفلسطيني  </w:t>
            </w:r>
          </w:p>
        </w:tc>
        <w:tc>
          <w:tcPr>
            <w:tcW w:w="2380"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B85DC5">
              <w:rPr>
                <w:rFonts w:cs="Simplified Arabic"/>
                <w:b/>
                <w:bCs/>
                <w:sz w:val="22"/>
                <w:szCs w:val="22"/>
              </w:rPr>
              <w:t>1200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b/>
                <w:bCs/>
                <w:sz w:val="22"/>
                <w:szCs w:val="22"/>
                <w:lang w:bidi="ar-JO"/>
              </w:rPr>
              <w:t>450</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 xml:space="preserve">جيد </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30.8</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34.3</w:t>
            </w:r>
          </w:p>
        </w:tc>
        <w:tc>
          <w:tcPr>
            <w:tcW w:w="2464" w:type="dxa"/>
          </w:tcPr>
          <w:p w:rsidR="00600EB3" w:rsidRPr="00497AC7" w:rsidRDefault="008F4C06" w:rsidP="006E611C">
            <w:pPr>
              <w:bidi/>
              <w:jc w:val="both"/>
              <w:rPr>
                <w:rFonts w:cs="Simplified Arabic"/>
                <w:sz w:val="22"/>
                <w:szCs w:val="22"/>
              </w:rPr>
            </w:pPr>
            <w:r>
              <w:rPr>
                <w:rFonts w:cs="Simplified Arabic"/>
                <w:sz w:val="22"/>
                <w:szCs w:val="22"/>
              </w:rPr>
              <w:t>25.1</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متوسط</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34.5</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32.7</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37.6</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سيئ</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25.8</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22.7</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31.1</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sidRPr="00497AC7">
              <w:rPr>
                <w:rFonts w:cs="Simplified Arabic" w:hint="cs"/>
                <w:sz w:val="22"/>
                <w:szCs w:val="22"/>
                <w:rtl/>
              </w:rPr>
              <w:t xml:space="preserve">لا جواب </w:t>
            </w:r>
          </w:p>
        </w:tc>
        <w:tc>
          <w:tcPr>
            <w:tcW w:w="2380" w:type="dxa"/>
          </w:tcPr>
          <w:p w:rsidR="00600EB3" w:rsidRPr="00497AC7" w:rsidRDefault="00B85DC5" w:rsidP="006E611C">
            <w:pPr>
              <w:bidi/>
              <w:jc w:val="both"/>
              <w:rPr>
                <w:rFonts w:cs="Simplified Arabic"/>
                <w:sz w:val="22"/>
                <w:szCs w:val="22"/>
                <w:rtl/>
                <w:lang w:bidi="ar-JO"/>
              </w:rPr>
            </w:pPr>
            <w:r>
              <w:rPr>
                <w:rFonts w:cs="Simplified Arabic"/>
                <w:sz w:val="22"/>
                <w:szCs w:val="22"/>
                <w:lang w:bidi="ar-JO"/>
              </w:rPr>
              <w:t>8.9</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10.3</w:t>
            </w:r>
          </w:p>
        </w:tc>
        <w:tc>
          <w:tcPr>
            <w:tcW w:w="2464" w:type="dxa"/>
          </w:tcPr>
          <w:p w:rsidR="00600EB3" w:rsidRPr="00497AC7" w:rsidRDefault="008F4C06" w:rsidP="006E611C">
            <w:pPr>
              <w:bidi/>
              <w:jc w:val="both"/>
              <w:rPr>
                <w:rFonts w:cs="Simplified Arabic"/>
                <w:sz w:val="22"/>
                <w:szCs w:val="22"/>
                <w:rtl/>
                <w:lang w:bidi="ar-JO"/>
              </w:rPr>
            </w:pPr>
            <w:r>
              <w:rPr>
                <w:rFonts w:cs="Simplified Arabic"/>
                <w:sz w:val="22"/>
                <w:szCs w:val="22"/>
                <w:lang w:bidi="ar-JO"/>
              </w:rPr>
              <w:t>6.2</w:t>
            </w:r>
          </w:p>
        </w:tc>
      </w:tr>
    </w:tbl>
    <w:p w:rsidR="002A00A2" w:rsidRDefault="002A00A2" w:rsidP="002A00A2">
      <w:pPr>
        <w:bidi/>
        <w:jc w:val="both"/>
        <w:rPr>
          <w:rFonts w:cs="Simplified Arabic"/>
          <w:b/>
          <w:bCs/>
          <w:sz w:val="22"/>
          <w:szCs w:val="22"/>
        </w:rPr>
      </w:pPr>
    </w:p>
    <w:p w:rsidR="002A00A2" w:rsidRDefault="002A00A2" w:rsidP="002A00A2">
      <w:pPr>
        <w:bidi/>
        <w:spacing w:line="276" w:lineRule="auto"/>
        <w:jc w:val="both"/>
        <w:rPr>
          <w:rFonts w:cs="Simplified Arabic"/>
          <w:b/>
          <w:bCs/>
          <w:sz w:val="22"/>
          <w:szCs w:val="22"/>
        </w:rPr>
      </w:pPr>
      <w:r w:rsidRPr="002A00A2">
        <w:rPr>
          <w:rFonts w:cs="Simplified Arabic"/>
          <w:b/>
          <w:bCs/>
          <w:noProof/>
          <w:sz w:val="22"/>
          <w:szCs w:val="22"/>
          <w:rtl/>
        </w:rPr>
        <w:drawing>
          <wp:inline distT="0" distB="0" distL="0" distR="0">
            <wp:extent cx="5943600" cy="3524250"/>
            <wp:effectExtent l="19050" t="0" r="1905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33A86" w:rsidRDefault="00033A86">
      <w:pPr>
        <w:rPr>
          <w:rFonts w:cs="Simplified Arabic"/>
          <w:b/>
          <w:bCs/>
          <w:sz w:val="22"/>
          <w:szCs w:val="22"/>
          <w:rtl/>
        </w:rPr>
      </w:pPr>
      <w:r>
        <w:rPr>
          <w:rFonts w:cs="Simplified Arabic"/>
          <w:b/>
          <w:bCs/>
          <w:sz w:val="22"/>
          <w:szCs w:val="22"/>
          <w:rtl/>
        </w:rPr>
        <w:br w:type="page"/>
      </w:r>
    </w:p>
    <w:p w:rsidR="002A00A2" w:rsidRDefault="002A00A2" w:rsidP="002A00A2">
      <w:pPr>
        <w:bidi/>
        <w:jc w:val="both"/>
        <w:rPr>
          <w:rFonts w:cs="Simplified Arabic"/>
          <w:b/>
          <w:bCs/>
          <w:sz w:val="22"/>
          <w:szCs w:val="22"/>
        </w:rPr>
      </w:pPr>
    </w:p>
    <w:p w:rsidR="005E1FAA" w:rsidRDefault="005E1FAA" w:rsidP="005E1FAA">
      <w:pPr>
        <w:bidi/>
        <w:jc w:val="both"/>
        <w:rPr>
          <w:rFonts w:cs="Simplified Arabic"/>
          <w:b/>
          <w:bCs/>
          <w:sz w:val="22"/>
          <w:szCs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00EB3" w:rsidRPr="00497AC7" w:rsidTr="00133FC2">
        <w:tc>
          <w:tcPr>
            <w:tcW w:w="2546" w:type="dxa"/>
            <w:tcBorders>
              <w:top w:val="nil"/>
              <w:left w:val="nil"/>
              <w:bottom w:val="nil"/>
            </w:tcBorders>
          </w:tcPr>
          <w:p w:rsidR="00600EB3" w:rsidRPr="00497AC7" w:rsidRDefault="00600EB3" w:rsidP="006E611C">
            <w:pPr>
              <w:bidi/>
              <w:jc w:val="both"/>
              <w:rPr>
                <w:rFonts w:cs="Simplified Arabic"/>
                <w:b/>
                <w:bCs/>
                <w:sz w:val="22"/>
                <w:szCs w:val="22"/>
                <w:rtl/>
              </w:rPr>
            </w:pPr>
          </w:p>
        </w:tc>
        <w:tc>
          <w:tcPr>
            <w:tcW w:w="2380"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غزة</w:t>
            </w:r>
          </w:p>
        </w:tc>
      </w:tr>
      <w:tr w:rsidR="00600EB3" w:rsidRPr="00497AC7" w:rsidTr="00133FC2">
        <w:trPr>
          <w:trHeight w:val="397"/>
        </w:trPr>
        <w:tc>
          <w:tcPr>
            <w:tcW w:w="2546" w:type="dxa"/>
            <w:tcBorders>
              <w:top w:val="nil"/>
              <w:left w:val="nil"/>
            </w:tcBorders>
          </w:tcPr>
          <w:p w:rsidR="00600EB3" w:rsidRPr="00497AC7" w:rsidRDefault="00600EB3" w:rsidP="006E611C">
            <w:pPr>
              <w:bidi/>
              <w:jc w:val="both"/>
              <w:rPr>
                <w:rFonts w:cs="Simplified Arabic"/>
                <w:b/>
                <w:bCs/>
                <w:sz w:val="22"/>
                <w:szCs w:val="22"/>
                <w:rtl/>
              </w:rPr>
            </w:pPr>
            <w:r>
              <w:rPr>
                <w:rFonts w:cs="Simplified Arabic" w:hint="cs"/>
                <w:b/>
                <w:bCs/>
                <w:sz w:val="22"/>
                <w:szCs w:val="22"/>
                <w:rtl/>
              </w:rPr>
              <w:t xml:space="preserve">8- وزارة الداخلية ( الجوازات، الهويات، الوثائق الأخرى) </w:t>
            </w:r>
          </w:p>
        </w:tc>
        <w:tc>
          <w:tcPr>
            <w:tcW w:w="2380"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B85DC5">
              <w:rPr>
                <w:rFonts w:cs="Simplified Arabic"/>
                <w:b/>
                <w:bCs/>
                <w:sz w:val="22"/>
                <w:szCs w:val="22"/>
              </w:rPr>
              <w:t>1200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b/>
                <w:bCs/>
                <w:sz w:val="22"/>
                <w:szCs w:val="22"/>
                <w:lang w:bidi="ar-JO"/>
              </w:rPr>
              <w:t>450</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 xml:space="preserve">جيد </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40.2</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50.8</w:t>
            </w:r>
          </w:p>
        </w:tc>
        <w:tc>
          <w:tcPr>
            <w:tcW w:w="2464" w:type="dxa"/>
          </w:tcPr>
          <w:p w:rsidR="00600EB3" w:rsidRPr="00497AC7" w:rsidRDefault="008F4C06" w:rsidP="006E611C">
            <w:pPr>
              <w:bidi/>
              <w:jc w:val="both"/>
              <w:rPr>
                <w:rFonts w:cs="Simplified Arabic"/>
                <w:sz w:val="22"/>
                <w:szCs w:val="22"/>
              </w:rPr>
            </w:pPr>
            <w:r>
              <w:rPr>
                <w:rFonts w:cs="Simplified Arabic"/>
                <w:sz w:val="22"/>
                <w:szCs w:val="22"/>
              </w:rPr>
              <w:t>22.4</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متوسط</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31.6</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26.0</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40.9</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سيئ</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23.0</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17.5</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32.2</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sidRPr="00497AC7">
              <w:rPr>
                <w:rFonts w:cs="Simplified Arabic" w:hint="cs"/>
                <w:sz w:val="22"/>
                <w:szCs w:val="22"/>
                <w:rtl/>
              </w:rPr>
              <w:t xml:space="preserve">لا جواب </w:t>
            </w:r>
          </w:p>
        </w:tc>
        <w:tc>
          <w:tcPr>
            <w:tcW w:w="2380" w:type="dxa"/>
          </w:tcPr>
          <w:p w:rsidR="00600EB3" w:rsidRPr="00497AC7" w:rsidRDefault="00B85DC5" w:rsidP="006E611C">
            <w:pPr>
              <w:bidi/>
              <w:jc w:val="both"/>
              <w:rPr>
                <w:rFonts w:cs="Simplified Arabic"/>
                <w:sz w:val="22"/>
                <w:szCs w:val="22"/>
                <w:rtl/>
                <w:lang w:bidi="ar-JO"/>
              </w:rPr>
            </w:pPr>
            <w:r>
              <w:rPr>
                <w:rFonts w:cs="Simplified Arabic"/>
                <w:sz w:val="22"/>
                <w:szCs w:val="22"/>
                <w:lang w:bidi="ar-JO"/>
              </w:rPr>
              <w:t>5.2</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5.7</w:t>
            </w:r>
          </w:p>
        </w:tc>
        <w:tc>
          <w:tcPr>
            <w:tcW w:w="2464" w:type="dxa"/>
          </w:tcPr>
          <w:p w:rsidR="00600EB3" w:rsidRPr="00497AC7" w:rsidRDefault="00E844AF" w:rsidP="006E611C">
            <w:pPr>
              <w:bidi/>
              <w:jc w:val="both"/>
              <w:rPr>
                <w:rFonts w:cs="Simplified Arabic"/>
                <w:sz w:val="22"/>
                <w:szCs w:val="22"/>
                <w:rtl/>
                <w:lang w:bidi="ar-JO"/>
              </w:rPr>
            </w:pPr>
            <w:r>
              <w:rPr>
                <w:rFonts w:cs="Simplified Arabic" w:hint="cs"/>
                <w:sz w:val="22"/>
                <w:szCs w:val="22"/>
                <w:rtl/>
                <w:lang w:bidi="ar-JO"/>
              </w:rPr>
              <w:t>4.5</w:t>
            </w:r>
          </w:p>
        </w:tc>
      </w:tr>
    </w:tbl>
    <w:p w:rsidR="00600EB3" w:rsidRDefault="00600EB3" w:rsidP="006E611C">
      <w:pPr>
        <w:bidi/>
        <w:jc w:val="both"/>
        <w:rPr>
          <w:rFonts w:cs="Simplified Arabic"/>
          <w:b/>
          <w:bCs/>
          <w:sz w:val="22"/>
          <w:szCs w:val="22"/>
          <w:rtl/>
        </w:rPr>
      </w:pPr>
    </w:p>
    <w:p w:rsidR="00600EB3" w:rsidRDefault="005E1FAA" w:rsidP="005E1FAA">
      <w:pPr>
        <w:bidi/>
        <w:spacing w:line="276" w:lineRule="auto"/>
        <w:jc w:val="both"/>
        <w:rPr>
          <w:rFonts w:cs="Simplified Arabic"/>
          <w:b/>
          <w:bCs/>
          <w:sz w:val="22"/>
          <w:szCs w:val="22"/>
        </w:rPr>
      </w:pPr>
      <w:r w:rsidRPr="005E1FAA">
        <w:rPr>
          <w:rFonts w:cs="Simplified Arabic"/>
          <w:b/>
          <w:bCs/>
          <w:noProof/>
          <w:sz w:val="22"/>
          <w:szCs w:val="22"/>
          <w:rtl/>
        </w:rPr>
        <w:drawing>
          <wp:inline distT="0" distB="0" distL="0" distR="0">
            <wp:extent cx="5943600" cy="3759835"/>
            <wp:effectExtent l="19050" t="0" r="1905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E1FAA" w:rsidRDefault="005E1FAA" w:rsidP="005E1FAA">
      <w:pPr>
        <w:bidi/>
        <w:jc w:val="both"/>
        <w:rPr>
          <w:rFonts w:cs="Simplified Arabic"/>
          <w:b/>
          <w:bCs/>
          <w:sz w:val="22"/>
          <w:szCs w:val="22"/>
        </w:rPr>
      </w:pPr>
    </w:p>
    <w:p w:rsidR="00033A86" w:rsidRDefault="00033A86">
      <w:pPr>
        <w:rPr>
          <w:rFonts w:cs="Simplified Arabic"/>
          <w:b/>
          <w:bCs/>
          <w:sz w:val="22"/>
          <w:szCs w:val="22"/>
          <w:rtl/>
        </w:rPr>
      </w:pPr>
      <w:r>
        <w:rPr>
          <w:rFonts w:cs="Simplified Arabic"/>
          <w:b/>
          <w:bCs/>
          <w:sz w:val="22"/>
          <w:szCs w:val="22"/>
          <w:rtl/>
        </w:rPr>
        <w:br w:type="page"/>
      </w:r>
    </w:p>
    <w:p w:rsidR="005E1FAA" w:rsidRDefault="005E1FAA" w:rsidP="005E1FAA">
      <w:pPr>
        <w:bidi/>
        <w:jc w:val="both"/>
        <w:rPr>
          <w:rFonts w:cs="Simplified Arabic"/>
          <w:b/>
          <w:bCs/>
          <w:sz w:val="22"/>
          <w:szCs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00EB3" w:rsidRPr="00497AC7" w:rsidTr="00133FC2">
        <w:tc>
          <w:tcPr>
            <w:tcW w:w="2546" w:type="dxa"/>
            <w:tcBorders>
              <w:top w:val="nil"/>
              <w:left w:val="nil"/>
              <w:bottom w:val="nil"/>
            </w:tcBorders>
          </w:tcPr>
          <w:p w:rsidR="00600EB3" w:rsidRPr="00497AC7" w:rsidRDefault="00600EB3" w:rsidP="006E611C">
            <w:pPr>
              <w:bidi/>
              <w:jc w:val="both"/>
              <w:rPr>
                <w:rFonts w:cs="Simplified Arabic"/>
                <w:b/>
                <w:bCs/>
                <w:sz w:val="22"/>
                <w:szCs w:val="22"/>
                <w:rtl/>
              </w:rPr>
            </w:pPr>
          </w:p>
        </w:tc>
        <w:tc>
          <w:tcPr>
            <w:tcW w:w="2380"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غزة</w:t>
            </w:r>
          </w:p>
        </w:tc>
      </w:tr>
      <w:tr w:rsidR="00600EB3" w:rsidRPr="00497AC7" w:rsidTr="00133FC2">
        <w:trPr>
          <w:trHeight w:val="397"/>
        </w:trPr>
        <w:tc>
          <w:tcPr>
            <w:tcW w:w="2546" w:type="dxa"/>
            <w:tcBorders>
              <w:top w:val="nil"/>
              <w:left w:val="nil"/>
            </w:tcBorders>
          </w:tcPr>
          <w:p w:rsidR="00600EB3" w:rsidRPr="00497AC7" w:rsidRDefault="00600EB3" w:rsidP="006E611C">
            <w:pPr>
              <w:bidi/>
              <w:jc w:val="both"/>
              <w:rPr>
                <w:rFonts w:cs="Simplified Arabic"/>
                <w:b/>
                <w:bCs/>
                <w:sz w:val="22"/>
                <w:szCs w:val="22"/>
                <w:rtl/>
              </w:rPr>
            </w:pPr>
            <w:r>
              <w:rPr>
                <w:rFonts w:cs="Simplified Arabic" w:hint="cs"/>
                <w:b/>
                <w:bCs/>
                <w:sz w:val="22"/>
                <w:szCs w:val="22"/>
                <w:rtl/>
              </w:rPr>
              <w:t xml:space="preserve">9- وزارة الشؤون الإجتماعية  </w:t>
            </w:r>
          </w:p>
        </w:tc>
        <w:tc>
          <w:tcPr>
            <w:tcW w:w="2380"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B85DC5">
              <w:rPr>
                <w:rFonts w:cs="Simplified Arabic"/>
                <w:b/>
                <w:bCs/>
                <w:sz w:val="22"/>
                <w:szCs w:val="22"/>
              </w:rPr>
              <w:t>1200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b/>
                <w:bCs/>
                <w:sz w:val="22"/>
                <w:szCs w:val="22"/>
                <w:lang w:bidi="ar-JO"/>
              </w:rPr>
              <w:t>450</w:t>
            </w:r>
          </w:p>
        </w:tc>
      </w:tr>
      <w:tr w:rsidR="00600EB3" w:rsidRPr="00497AC7" w:rsidTr="00446498">
        <w:trPr>
          <w:trHeight w:val="406"/>
        </w:trPr>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 xml:space="preserve">جيد </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22.7</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24.8</w:t>
            </w:r>
          </w:p>
        </w:tc>
        <w:tc>
          <w:tcPr>
            <w:tcW w:w="2464" w:type="dxa"/>
          </w:tcPr>
          <w:p w:rsidR="00600EB3" w:rsidRPr="00497AC7" w:rsidRDefault="008F4C06" w:rsidP="006E611C">
            <w:pPr>
              <w:bidi/>
              <w:jc w:val="both"/>
              <w:rPr>
                <w:rFonts w:cs="Simplified Arabic"/>
                <w:sz w:val="22"/>
                <w:szCs w:val="22"/>
              </w:rPr>
            </w:pPr>
            <w:r>
              <w:rPr>
                <w:rFonts w:cs="Simplified Arabic"/>
                <w:sz w:val="22"/>
                <w:szCs w:val="22"/>
              </w:rPr>
              <w:t>19.1</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متوسط</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35.1</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32.3</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39.8</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سيئ</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35.8</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33.3</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39.8</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sidRPr="00497AC7">
              <w:rPr>
                <w:rFonts w:cs="Simplified Arabic" w:hint="cs"/>
                <w:sz w:val="22"/>
                <w:szCs w:val="22"/>
                <w:rtl/>
              </w:rPr>
              <w:t xml:space="preserve">لا جواب </w:t>
            </w:r>
          </w:p>
        </w:tc>
        <w:tc>
          <w:tcPr>
            <w:tcW w:w="2380" w:type="dxa"/>
          </w:tcPr>
          <w:p w:rsidR="00600EB3" w:rsidRPr="00497AC7" w:rsidRDefault="00B85DC5" w:rsidP="006E611C">
            <w:pPr>
              <w:bidi/>
              <w:jc w:val="both"/>
              <w:rPr>
                <w:rFonts w:cs="Simplified Arabic"/>
                <w:sz w:val="22"/>
                <w:szCs w:val="22"/>
                <w:rtl/>
                <w:lang w:bidi="ar-JO"/>
              </w:rPr>
            </w:pPr>
            <w:r>
              <w:rPr>
                <w:rFonts w:cs="Simplified Arabic"/>
                <w:sz w:val="22"/>
                <w:szCs w:val="22"/>
                <w:lang w:bidi="ar-JO"/>
              </w:rPr>
              <w:t>6.4</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9.6</w:t>
            </w:r>
          </w:p>
        </w:tc>
        <w:tc>
          <w:tcPr>
            <w:tcW w:w="2464" w:type="dxa"/>
          </w:tcPr>
          <w:p w:rsidR="00600EB3" w:rsidRPr="00497AC7" w:rsidRDefault="008F4C06" w:rsidP="006E611C">
            <w:pPr>
              <w:bidi/>
              <w:jc w:val="both"/>
              <w:rPr>
                <w:rFonts w:cs="Simplified Arabic"/>
                <w:sz w:val="22"/>
                <w:szCs w:val="22"/>
                <w:rtl/>
                <w:lang w:bidi="ar-JO"/>
              </w:rPr>
            </w:pPr>
            <w:r>
              <w:rPr>
                <w:rFonts w:cs="Simplified Arabic"/>
                <w:sz w:val="22"/>
                <w:szCs w:val="22"/>
                <w:lang w:bidi="ar-JO"/>
              </w:rPr>
              <w:t>1.3</w:t>
            </w:r>
          </w:p>
        </w:tc>
      </w:tr>
    </w:tbl>
    <w:p w:rsidR="00600EB3" w:rsidRDefault="00600EB3" w:rsidP="006E611C">
      <w:pPr>
        <w:bidi/>
        <w:jc w:val="both"/>
        <w:rPr>
          <w:rFonts w:cs="Simplified Arabic"/>
          <w:b/>
          <w:bCs/>
          <w:sz w:val="22"/>
          <w:szCs w:val="22"/>
        </w:rPr>
      </w:pPr>
    </w:p>
    <w:p w:rsidR="006E3AFF" w:rsidRDefault="006E3AFF" w:rsidP="006E3AFF">
      <w:pPr>
        <w:bidi/>
        <w:jc w:val="both"/>
        <w:rPr>
          <w:rFonts w:cs="Simplified Arabic"/>
          <w:b/>
          <w:bCs/>
          <w:sz w:val="22"/>
          <w:szCs w:val="22"/>
        </w:rPr>
      </w:pPr>
    </w:p>
    <w:p w:rsidR="006E3AFF" w:rsidRDefault="006E3AFF" w:rsidP="006E3AFF">
      <w:pPr>
        <w:bidi/>
        <w:spacing w:line="276" w:lineRule="auto"/>
        <w:jc w:val="both"/>
        <w:rPr>
          <w:rFonts w:cs="Simplified Arabic"/>
          <w:b/>
          <w:bCs/>
          <w:sz w:val="22"/>
          <w:szCs w:val="22"/>
        </w:rPr>
      </w:pPr>
      <w:r w:rsidRPr="006E3AFF">
        <w:rPr>
          <w:rFonts w:cs="Simplified Arabic"/>
          <w:b/>
          <w:bCs/>
          <w:noProof/>
          <w:sz w:val="22"/>
          <w:szCs w:val="22"/>
          <w:rtl/>
        </w:rPr>
        <w:drawing>
          <wp:inline distT="0" distB="0" distL="0" distR="0">
            <wp:extent cx="5943600" cy="2962275"/>
            <wp:effectExtent l="19050" t="0" r="1905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E3AFF" w:rsidRDefault="006E3AFF" w:rsidP="006E3AFF">
      <w:pPr>
        <w:bidi/>
        <w:jc w:val="both"/>
        <w:rPr>
          <w:rFonts w:cs="Simplified Arabic"/>
          <w:b/>
          <w:bCs/>
          <w:sz w:val="22"/>
          <w:szCs w:val="22"/>
        </w:rPr>
      </w:pPr>
    </w:p>
    <w:p w:rsidR="00033A86" w:rsidRDefault="00033A86">
      <w:pPr>
        <w:rPr>
          <w:rFonts w:cs="Simplified Arabic"/>
          <w:b/>
          <w:bCs/>
          <w:sz w:val="22"/>
          <w:szCs w:val="22"/>
          <w:rtl/>
        </w:rPr>
      </w:pPr>
      <w:r>
        <w:rPr>
          <w:rFonts w:cs="Simplified Arabic"/>
          <w:b/>
          <w:bCs/>
          <w:sz w:val="22"/>
          <w:szCs w:val="22"/>
          <w:rtl/>
        </w:rPr>
        <w:br w:type="page"/>
      </w:r>
    </w:p>
    <w:p w:rsidR="006E3AFF" w:rsidRDefault="006E3AFF" w:rsidP="006E3AFF">
      <w:pPr>
        <w:bidi/>
        <w:jc w:val="both"/>
        <w:rPr>
          <w:rFonts w:cs="Simplified Arabic"/>
          <w:b/>
          <w:bCs/>
          <w:sz w:val="22"/>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00EB3" w:rsidRPr="00497AC7" w:rsidTr="00133FC2">
        <w:tc>
          <w:tcPr>
            <w:tcW w:w="2546" w:type="dxa"/>
            <w:tcBorders>
              <w:top w:val="nil"/>
              <w:left w:val="nil"/>
              <w:bottom w:val="nil"/>
            </w:tcBorders>
          </w:tcPr>
          <w:p w:rsidR="00600EB3" w:rsidRPr="00497AC7" w:rsidRDefault="00600EB3" w:rsidP="006E611C">
            <w:pPr>
              <w:bidi/>
              <w:jc w:val="both"/>
              <w:rPr>
                <w:rFonts w:cs="Simplified Arabic"/>
                <w:b/>
                <w:bCs/>
                <w:sz w:val="22"/>
                <w:szCs w:val="22"/>
                <w:rtl/>
              </w:rPr>
            </w:pPr>
          </w:p>
        </w:tc>
        <w:tc>
          <w:tcPr>
            <w:tcW w:w="2380"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600EB3" w:rsidRPr="00497AC7" w:rsidRDefault="00600EB3" w:rsidP="006E611C">
            <w:pPr>
              <w:bidi/>
              <w:jc w:val="both"/>
              <w:rPr>
                <w:rFonts w:cs="Simplified Arabic"/>
                <w:b/>
                <w:bCs/>
                <w:sz w:val="22"/>
                <w:szCs w:val="22"/>
                <w:rtl/>
              </w:rPr>
            </w:pPr>
            <w:r w:rsidRPr="00497AC7">
              <w:rPr>
                <w:rFonts w:cs="Simplified Arabic"/>
                <w:b/>
                <w:bCs/>
                <w:sz w:val="22"/>
                <w:szCs w:val="22"/>
                <w:rtl/>
              </w:rPr>
              <w:t>غزة</w:t>
            </w:r>
          </w:p>
        </w:tc>
      </w:tr>
      <w:tr w:rsidR="00600EB3" w:rsidRPr="00497AC7" w:rsidTr="00133FC2">
        <w:trPr>
          <w:trHeight w:val="397"/>
        </w:trPr>
        <w:tc>
          <w:tcPr>
            <w:tcW w:w="2546" w:type="dxa"/>
            <w:tcBorders>
              <w:top w:val="nil"/>
              <w:left w:val="nil"/>
            </w:tcBorders>
          </w:tcPr>
          <w:p w:rsidR="00600EB3" w:rsidRPr="00497AC7" w:rsidRDefault="00600EB3" w:rsidP="006E611C">
            <w:pPr>
              <w:bidi/>
              <w:jc w:val="both"/>
              <w:rPr>
                <w:rFonts w:cs="Simplified Arabic"/>
                <w:b/>
                <w:bCs/>
                <w:sz w:val="22"/>
                <w:szCs w:val="22"/>
                <w:rtl/>
              </w:rPr>
            </w:pPr>
            <w:r>
              <w:rPr>
                <w:rFonts w:cs="Simplified Arabic" w:hint="cs"/>
                <w:b/>
                <w:bCs/>
                <w:sz w:val="22"/>
                <w:szCs w:val="22"/>
                <w:rtl/>
              </w:rPr>
              <w:t xml:space="preserve">10- السير والترخيص  </w:t>
            </w:r>
          </w:p>
        </w:tc>
        <w:tc>
          <w:tcPr>
            <w:tcW w:w="2380"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B85DC5">
              <w:rPr>
                <w:rFonts w:cs="Simplified Arabic"/>
                <w:b/>
                <w:bCs/>
                <w:sz w:val="22"/>
                <w:szCs w:val="22"/>
              </w:rPr>
              <w:t>1200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600EB3" w:rsidRPr="00497AC7" w:rsidRDefault="00600EB3"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b/>
                <w:bCs/>
                <w:sz w:val="22"/>
                <w:szCs w:val="22"/>
                <w:lang w:bidi="ar-JO"/>
              </w:rPr>
              <w:t>450</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 xml:space="preserve">جيد </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28.8</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37.9</w:t>
            </w:r>
          </w:p>
        </w:tc>
        <w:tc>
          <w:tcPr>
            <w:tcW w:w="2464" w:type="dxa"/>
          </w:tcPr>
          <w:p w:rsidR="00600EB3" w:rsidRPr="00497AC7" w:rsidRDefault="008F4C06" w:rsidP="006E611C">
            <w:pPr>
              <w:bidi/>
              <w:jc w:val="both"/>
              <w:rPr>
                <w:rFonts w:cs="Simplified Arabic"/>
                <w:sz w:val="22"/>
                <w:szCs w:val="22"/>
              </w:rPr>
            </w:pPr>
            <w:r>
              <w:rPr>
                <w:rFonts w:cs="Simplified Arabic"/>
                <w:sz w:val="22"/>
                <w:szCs w:val="22"/>
              </w:rPr>
              <w:t>13.8</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متوسط</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34.5</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32.5</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37.8</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Pr>
                <w:rFonts w:cs="Simplified Arabic" w:hint="cs"/>
                <w:sz w:val="22"/>
                <w:szCs w:val="22"/>
                <w:rtl/>
              </w:rPr>
              <w:t>سيئ</w:t>
            </w:r>
          </w:p>
        </w:tc>
        <w:tc>
          <w:tcPr>
            <w:tcW w:w="2380" w:type="dxa"/>
          </w:tcPr>
          <w:p w:rsidR="00600EB3" w:rsidRPr="00497AC7" w:rsidRDefault="00B85DC5" w:rsidP="006E611C">
            <w:pPr>
              <w:bidi/>
              <w:jc w:val="both"/>
              <w:rPr>
                <w:rFonts w:cs="Simplified Arabic"/>
                <w:sz w:val="22"/>
                <w:szCs w:val="22"/>
                <w:lang w:bidi="ar-JO"/>
              </w:rPr>
            </w:pPr>
            <w:r>
              <w:rPr>
                <w:rFonts w:cs="Simplified Arabic"/>
                <w:sz w:val="22"/>
                <w:szCs w:val="22"/>
                <w:lang w:bidi="ar-JO"/>
              </w:rPr>
              <w:t>26.4</w:t>
            </w:r>
          </w:p>
        </w:tc>
        <w:tc>
          <w:tcPr>
            <w:tcW w:w="2464" w:type="dxa"/>
          </w:tcPr>
          <w:p w:rsidR="00600EB3" w:rsidRPr="00497AC7" w:rsidRDefault="00446498" w:rsidP="006E611C">
            <w:pPr>
              <w:bidi/>
              <w:jc w:val="both"/>
              <w:rPr>
                <w:rFonts w:cs="Simplified Arabic"/>
                <w:sz w:val="22"/>
                <w:szCs w:val="22"/>
                <w:lang w:bidi="ar-JO"/>
              </w:rPr>
            </w:pPr>
            <w:r>
              <w:rPr>
                <w:rFonts w:cs="Simplified Arabic"/>
                <w:sz w:val="22"/>
                <w:szCs w:val="22"/>
                <w:lang w:bidi="ar-JO"/>
              </w:rPr>
              <w:t>16.4</w:t>
            </w:r>
          </w:p>
        </w:tc>
        <w:tc>
          <w:tcPr>
            <w:tcW w:w="2464" w:type="dxa"/>
          </w:tcPr>
          <w:p w:rsidR="00600EB3" w:rsidRPr="00497AC7" w:rsidRDefault="008F4C06" w:rsidP="006E611C">
            <w:pPr>
              <w:bidi/>
              <w:jc w:val="both"/>
              <w:rPr>
                <w:rFonts w:cs="Simplified Arabic"/>
                <w:sz w:val="22"/>
                <w:szCs w:val="22"/>
                <w:lang w:bidi="ar-JO"/>
              </w:rPr>
            </w:pPr>
            <w:r>
              <w:rPr>
                <w:rFonts w:cs="Simplified Arabic"/>
                <w:sz w:val="22"/>
                <w:szCs w:val="22"/>
                <w:lang w:bidi="ar-JO"/>
              </w:rPr>
              <w:t>43.1</w:t>
            </w:r>
          </w:p>
        </w:tc>
      </w:tr>
      <w:tr w:rsidR="00600EB3" w:rsidRPr="00497AC7" w:rsidTr="00133FC2">
        <w:tc>
          <w:tcPr>
            <w:tcW w:w="2546" w:type="dxa"/>
          </w:tcPr>
          <w:p w:rsidR="00600EB3" w:rsidRPr="00497AC7" w:rsidRDefault="00600EB3" w:rsidP="006E611C">
            <w:pPr>
              <w:bidi/>
              <w:jc w:val="both"/>
              <w:rPr>
                <w:rFonts w:cs="Simplified Arabic"/>
                <w:sz w:val="22"/>
                <w:szCs w:val="22"/>
                <w:rtl/>
              </w:rPr>
            </w:pPr>
            <w:r w:rsidRPr="00497AC7">
              <w:rPr>
                <w:rFonts w:cs="Simplified Arabic" w:hint="cs"/>
                <w:sz w:val="22"/>
                <w:szCs w:val="22"/>
                <w:rtl/>
              </w:rPr>
              <w:t xml:space="preserve">لا جواب </w:t>
            </w:r>
          </w:p>
        </w:tc>
        <w:tc>
          <w:tcPr>
            <w:tcW w:w="2380" w:type="dxa"/>
          </w:tcPr>
          <w:p w:rsidR="00600EB3" w:rsidRPr="00497AC7" w:rsidRDefault="00B85DC5" w:rsidP="006E611C">
            <w:pPr>
              <w:bidi/>
              <w:jc w:val="both"/>
              <w:rPr>
                <w:rFonts w:cs="Simplified Arabic"/>
                <w:sz w:val="22"/>
                <w:szCs w:val="22"/>
                <w:rtl/>
                <w:lang w:bidi="ar-JO"/>
              </w:rPr>
            </w:pPr>
            <w:r>
              <w:rPr>
                <w:rFonts w:cs="Simplified Arabic"/>
                <w:sz w:val="22"/>
                <w:szCs w:val="22"/>
                <w:lang w:bidi="ar-JO"/>
              </w:rPr>
              <w:t>10.3</w:t>
            </w:r>
          </w:p>
        </w:tc>
        <w:tc>
          <w:tcPr>
            <w:tcW w:w="2464" w:type="dxa"/>
          </w:tcPr>
          <w:p w:rsidR="00600EB3" w:rsidRPr="00497AC7" w:rsidRDefault="00446498" w:rsidP="006E611C">
            <w:pPr>
              <w:bidi/>
              <w:jc w:val="both"/>
              <w:rPr>
                <w:rFonts w:cs="Simplified Arabic"/>
                <w:sz w:val="22"/>
                <w:szCs w:val="22"/>
                <w:rtl/>
                <w:lang w:bidi="ar-JO"/>
              </w:rPr>
            </w:pPr>
            <w:r>
              <w:rPr>
                <w:rFonts w:cs="Simplified Arabic"/>
                <w:sz w:val="22"/>
                <w:szCs w:val="22"/>
                <w:lang w:bidi="ar-JO"/>
              </w:rPr>
              <w:t>13.2</w:t>
            </w:r>
          </w:p>
        </w:tc>
        <w:tc>
          <w:tcPr>
            <w:tcW w:w="2464" w:type="dxa"/>
          </w:tcPr>
          <w:p w:rsidR="00600EB3" w:rsidRPr="00497AC7" w:rsidRDefault="008F4C06" w:rsidP="006E611C">
            <w:pPr>
              <w:bidi/>
              <w:jc w:val="both"/>
              <w:rPr>
                <w:rFonts w:cs="Simplified Arabic"/>
                <w:sz w:val="22"/>
                <w:szCs w:val="22"/>
                <w:rtl/>
                <w:lang w:bidi="ar-JO"/>
              </w:rPr>
            </w:pPr>
            <w:r>
              <w:rPr>
                <w:rFonts w:cs="Simplified Arabic"/>
                <w:sz w:val="22"/>
                <w:szCs w:val="22"/>
                <w:lang w:bidi="ar-JO"/>
              </w:rPr>
              <w:t>5.3</w:t>
            </w:r>
          </w:p>
        </w:tc>
      </w:tr>
    </w:tbl>
    <w:p w:rsidR="00600EB3" w:rsidRPr="00497AC7" w:rsidRDefault="00600EB3" w:rsidP="006E611C">
      <w:pPr>
        <w:bidi/>
        <w:jc w:val="both"/>
        <w:rPr>
          <w:rFonts w:cs="Simplified Arabic"/>
          <w:b/>
          <w:bCs/>
          <w:sz w:val="22"/>
          <w:szCs w:val="22"/>
          <w:rtl/>
        </w:rPr>
      </w:pPr>
    </w:p>
    <w:p w:rsidR="005C5AA4" w:rsidRDefault="00606C2A" w:rsidP="00606C2A">
      <w:pPr>
        <w:bidi/>
        <w:spacing w:line="276" w:lineRule="auto"/>
        <w:jc w:val="both"/>
        <w:rPr>
          <w:rFonts w:cs="Simplified Arabic"/>
          <w:b/>
          <w:bCs/>
          <w:sz w:val="22"/>
          <w:szCs w:val="22"/>
        </w:rPr>
      </w:pPr>
      <w:r w:rsidRPr="00606C2A">
        <w:rPr>
          <w:rFonts w:cs="Simplified Arabic"/>
          <w:b/>
          <w:bCs/>
          <w:noProof/>
          <w:sz w:val="22"/>
          <w:szCs w:val="22"/>
          <w:rtl/>
        </w:rPr>
        <w:drawing>
          <wp:inline distT="0" distB="0" distL="0" distR="0">
            <wp:extent cx="5943600" cy="3371850"/>
            <wp:effectExtent l="19050" t="0" r="1905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06C2A" w:rsidRDefault="00606C2A" w:rsidP="00606C2A">
      <w:pPr>
        <w:bidi/>
        <w:jc w:val="both"/>
        <w:rPr>
          <w:rFonts w:cs="Simplified Arabic"/>
          <w:b/>
          <w:bCs/>
          <w:sz w:val="22"/>
          <w:szCs w:val="22"/>
        </w:rPr>
      </w:pPr>
    </w:p>
    <w:p w:rsidR="00033A86" w:rsidRDefault="00033A86">
      <w:pPr>
        <w:rPr>
          <w:rFonts w:cs="Simplified Arabic"/>
          <w:b/>
          <w:bCs/>
          <w:sz w:val="22"/>
          <w:szCs w:val="22"/>
          <w:rtl/>
        </w:rPr>
      </w:pPr>
      <w:r>
        <w:rPr>
          <w:rFonts w:cs="Simplified Arabic"/>
          <w:b/>
          <w:bCs/>
          <w:sz w:val="22"/>
          <w:szCs w:val="22"/>
          <w:rtl/>
        </w:rPr>
        <w:br w:type="page"/>
      </w:r>
    </w:p>
    <w:p w:rsidR="00A90180" w:rsidRDefault="00A90180" w:rsidP="006E611C">
      <w:pPr>
        <w:bidi/>
        <w:jc w:val="both"/>
        <w:rPr>
          <w:rFonts w:cs="Simplified Arabic"/>
          <w:b/>
          <w:bCs/>
          <w:sz w:val="22"/>
          <w:szCs w:val="22"/>
        </w:rPr>
      </w:pPr>
    </w:p>
    <w:p w:rsidR="005C5AA4" w:rsidRPr="00497AC7" w:rsidRDefault="00133FC2" w:rsidP="00A90180">
      <w:pPr>
        <w:bidi/>
        <w:jc w:val="both"/>
        <w:rPr>
          <w:rFonts w:cs="Simplified Arabic"/>
          <w:b/>
          <w:bCs/>
          <w:sz w:val="22"/>
          <w:szCs w:val="22"/>
          <w:rtl/>
        </w:rPr>
      </w:pPr>
      <w:r>
        <w:rPr>
          <w:rFonts w:cs="Simplified Arabic" w:hint="cs"/>
          <w:b/>
          <w:bCs/>
          <w:sz w:val="22"/>
          <w:szCs w:val="22"/>
          <w:rtl/>
        </w:rPr>
        <w:t>8</w:t>
      </w:r>
      <w:r w:rsidR="005C5AA4" w:rsidRPr="00497AC7">
        <w:rPr>
          <w:rFonts w:cs="Simplified Arabic" w:hint="cs"/>
          <w:b/>
          <w:bCs/>
          <w:sz w:val="22"/>
          <w:szCs w:val="22"/>
          <w:rtl/>
        </w:rPr>
        <w:t xml:space="preserve">-هناك نقاش حول مستقبل السلطة الفلسطينية، حيث يعتقد البعض أن هنالك ضرورة لحل السلطة في المرحلة الحالية بينما يعتقد البعض الآخر أن هنالك ضرورة لبقاء السلطة والحفاظ عليها، فما رأيك أنت؟   </w:t>
      </w:r>
    </w:p>
    <w:p w:rsidR="005C5AA4" w:rsidRPr="00497AC7" w:rsidRDefault="005C5AA4" w:rsidP="006E611C">
      <w:pPr>
        <w:bidi/>
        <w:jc w:val="both"/>
        <w:rPr>
          <w:rFonts w:cs="Simplified Arabic"/>
          <w:b/>
          <w:bCs/>
          <w:sz w:val="22"/>
          <w:szCs w:val="22"/>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5C5AA4" w:rsidRPr="00497AC7" w:rsidTr="00A9465F">
        <w:tc>
          <w:tcPr>
            <w:tcW w:w="2726" w:type="dxa"/>
            <w:tcBorders>
              <w:top w:val="nil"/>
              <w:left w:val="nil"/>
              <w:bottom w:val="nil"/>
            </w:tcBorders>
          </w:tcPr>
          <w:p w:rsidR="005C5AA4" w:rsidRPr="00497AC7" w:rsidRDefault="005C5AA4" w:rsidP="006E611C">
            <w:pPr>
              <w:bidi/>
              <w:jc w:val="both"/>
              <w:rPr>
                <w:rFonts w:cs="Simplified Arabic"/>
                <w:b/>
                <w:bCs/>
                <w:sz w:val="22"/>
                <w:szCs w:val="22"/>
                <w:rtl/>
              </w:rPr>
            </w:pPr>
          </w:p>
        </w:tc>
        <w:tc>
          <w:tcPr>
            <w:tcW w:w="2200" w:type="dxa"/>
            <w:tcBorders>
              <w:bottom w:val="single" w:sz="4" w:space="0" w:color="auto"/>
            </w:tcBorders>
          </w:tcPr>
          <w:p w:rsidR="005C5AA4" w:rsidRPr="00497AC7" w:rsidRDefault="005C5AA4"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Borders>
              <w:bottom w:val="single" w:sz="4" w:space="0" w:color="auto"/>
            </w:tcBorders>
          </w:tcPr>
          <w:p w:rsidR="005C5AA4" w:rsidRPr="00497AC7" w:rsidRDefault="005C5AA4"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Borders>
              <w:bottom w:val="single" w:sz="4" w:space="0" w:color="auto"/>
            </w:tcBorders>
          </w:tcPr>
          <w:p w:rsidR="005C5AA4" w:rsidRPr="00497AC7" w:rsidRDefault="005C5AA4" w:rsidP="006E611C">
            <w:pPr>
              <w:bidi/>
              <w:jc w:val="both"/>
              <w:rPr>
                <w:rFonts w:cs="Simplified Arabic"/>
                <w:b/>
                <w:bCs/>
                <w:sz w:val="22"/>
                <w:szCs w:val="22"/>
                <w:rtl/>
              </w:rPr>
            </w:pPr>
            <w:r w:rsidRPr="00497AC7">
              <w:rPr>
                <w:rFonts w:cs="Simplified Arabic"/>
                <w:b/>
                <w:bCs/>
                <w:sz w:val="22"/>
                <w:szCs w:val="22"/>
                <w:rtl/>
              </w:rPr>
              <w:t>غزة</w:t>
            </w:r>
          </w:p>
        </w:tc>
      </w:tr>
      <w:tr w:rsidR="005C5AA4" w:rsidRPr="00497AC7" w:rsidTr="00A9465F">
        <w:tc>
          <w:tcPr>
            <w:tcW w:w="2726" w:type="dxa"/>
            <w:tcBorders>
              <w:top w:val="nil"/>
              <w:left w:val="nil"/>
              <w:bottom w:val="single" w:sz="4" w:space="0" w:color="auto"/>
              <w:right w:val="single" w:sz="4" w:space="0" w:color="auto"/>
            </w:tcBorders>
          </w:tcPr>
          <w:p w:rsidR="005C5AA4" w:rsidRPr="00497AC7" w:rsidRDefault="005C5AA4" w:rsidP="006E611C">
            <w:pPr>
              <w:bidi/>
              <w:jc w:val="both"/>
              <w:rPr>
                <w:rFonts w:cs="Simplified Arabic"/>
                <w:b/>
                <w:bCs/>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5C5AA4" w:rsidRPr="00497AC7" w:rsidRDefault="005C5AA4" w:rsidP="006E611C">
            <w:pPr>
              <w:bidi/>
              <w:jc w:val="both"/>
              <w:rPr>
                <w:rFonts w:cs="Simplified Arabic"/>
                <w:b/>
                <w:bCs/>
                <w:sz w:val="22"/>
                <w:szCs w:val="22"/>
                <w:lang w:bidi="ar-JO"/>
              </w:rPr>
            </w:pPr>
            <w:r w:rsidRPr="00497AC7">
              <w:rPr>
                <w:rFonts w:cs="Simplified Arabic"/>
                <w:b/>
                <w:bCs/>
                <w:sz w:val="22"/>
                <w:szCs w:val="22"/>
                <w:rtl/>
              </w:rPr>
              <w:t>العدد =</w:t>
            </w:r>
            <w:r w:rsidR="00B85DC5">
              <w:rPr>
                <w:rFonts w:cs="Simplified Arabic"/>
                <w:b/>
                <w:bCs/>
                <w:sz w:val="22"/>
                <w:szCs w:val="22"/>
              </w:rPr>
              <w:t>1200</w:t>
            </w:r>
          </w:p>
        </w:tc>
        <w:tc>
          <w:tcPr>
            <w:tcW w:w="2464" w:type="dxa"/>
            <w:tcBorders>
              <w:top w:val="single" w:sz="4" w:space="0" w:color="auto"/>
              <w:left w:val="single" w:sz="4" w:space="0" w:color="auto"/>
              <w:bottom w:val="single" w:sz="4" w:space="0" w:color="auto"/>
            </w:tcBorders>
          </w:tcPr>
          <w:p w:rsidR="005C5AA4" w:rsidRPr="00497AC7" w:rsidRDefault="005C5AA4" w:rsidP="006E611C">
            <w:pPr>
              <w:bidi/>
              <w:jc w:val="both"/>
              <w:rPr>
                <w:rFonts w:cs="Simplified Arabic"/>
                <w:b/>
                <w:bCs/>
                <w:sz w:val="22"/>
                <w:szCs w:val="22"/>
                <w:rtl/>
                <w:lang w:bidi="ar-JO"/>
              </w:rPr>
            </w:pPr>
            <w:r w:rsidRPr="00497AC7">
              <w:rPr>
                <w:rFonts w:cs="Simplified Arabic"/>
                <w:b/>
                <w:bCs/>
                <w:sz w:val="22"/>
                <w:szCs w:val="22"/>
                <w:rtl/>
              </w:rPr>
              <w:t>العدد =</w:t>
            </w:r>
            <w:r w:rsidRPr="00497AC7">
              <w:rPr>
                <w:rFonts w:cs="Simplified Arabic"/>
                <w:b/>
                <w:bCs/>
                <w:sz w:val="22"/>
                <w:szCs w:val="22"/>
              </w:rPr>
              <w:t xml:space="preserve"> </w:t>
            </w:r>
            <w:r w:rsidR="00446498">
              <w:rPr>
                <w:rFonts w:cs="Simplified Arabic"/>
                <w:b/>
                <w:bCs/>
                <w:sz w:val="22"/>
                <w:szCs w:val="22"/>
              </w:rPr>
              <w:t>750</w:t>
            </w:r>
          </w:p>
        </w:tc>
        <w:tc>
          <w:tcPr>
            <w:tcW w:w="2464" w:type="dxa"/>
            <w:tcBorders>
              <w:top w:val="single" w:sz="4" w:space="0" w:color="auto"/>
            </w:tcBorders>
          </w:tcPr>
          <w:p w:rsidR="005C5AA4" w:rsidRPr="00497AC7" w:rsidRDefault="005C5AA4"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b/>
                <w:bCs/>
                <w:sz w:val="22"/>
                <w:szCs w:val="22"/>
                <w:lang w:bidi="ar-JO"/>
              </w:rPr>
              <w:t>450</w:t>
            </w:r>
          </w:p>
        </w:tc>
      </w:tr>
      <w:tr w:rsidR="005C5AA4" w:rsidRPr="00497AC7" w:rsidTr="00A9465F">
        <w:tc>
          <w:tcPr>
            <w:tcW w:w="2726" w:type="dxa"/>
            <w:tcBorders>
              <w:top w:val="single" w:sz="4" w:space="0" w:color="auto"/>
            </w:tcBorders>
          </w:tcPr>
          <w:p w:rsidR="005C5AA4" w:rsidRPr="00497AC7" w:rsidRDefault="005C5AA4" w:rsidP="006E611C">
            <w:pPr>
              <w:bidi/>
              <w:jc w:val="both"/>
              <w:rPr>
                <w:rFonts w:cs="Simplified Arabic"/>
                <w:sz w:val="22"/>
                <w:szCs w:val="22"/>
                <w:rtl/>
              </w:rPr>
            </w:pPr>
            <w:r w:rsidRPr="00497AC7">
              <w:rPr>
                <w:rFonts w:cs="Simplified Arabic" w:hint="cs"/>
                <w:sz w:val="22"/>
                <w:szCs w:val="22"/>
                <w:rtl/>
              </w:rPr>
              <w:t>هناك ضرورة لحل السلطة</w:t>
            </w:r>
          </w:p>
        </w:tc>
        <w:tc>
          <w:tcPr>
            <w:tcW w:w="2200" w:type="dxa"/>
            <w:tcBorders>
              <w:top w:val="single" w:sz="4" w:space="0" w:color="auto"/>
            </w:tcBorders>
          </w:tcPr>
          <w:p w:rsidR="005C5AA4" w:rsidRPr="00497AC7" w:rsidRDefault="00B85DC5" w:rsidP="006E611C">
            <w:pPr>
              <w:bidi/>
              <w:jc w:val="both"/>
              <w:rPr>
                <w:rFonts w:cs="Simplified Arabic"/>
                <w:sz w:val="22"/>
                <w:szCs w:val="22"/>
                <w:lang w:bidi="ar-JO"/>
              </w:rPr>
            </w:pPr>
            <w:r>
              <w:rPr>
                <w:rFonts w:cs="Simplified Arabic"/>
                <w:sz w:val="22"/>
                <w:szCs w:val="22"/>
                <w:lang w:bidi="ar-JO"/>
              </w:rPr>
              <w:t>25.9</w:t>
            </w:r>
          </w:p>
        </w:tc>
        <w:tc>
          <w:tcPr>
            <w:tcW w:w="2464" w:type="dxa"/>
            <w:tcBorders>
              <w:top w:val="single" w:sz="4" w:space="0" w:color="auto"/>
            </w:tcBorders>
          </w:tcPr>
          <w:p w:rsidR="005C5AA4" w:rsidRPr="00497AC7" w:rsidRDefault="00446498" w:rsidP="006E611C">
            <w:pPr>
              <w:bidi/>
              <w:jc w:val="both"/>
              <w:rPr>
                <w:rFonts w:cs="Simplified Arabic"/>
                <w:sz w:val="22"/>
                <w:szCs w:val="22"/>
                <w:lang w:bidi="ar-JO"/>
              </w:rPr>
            </w:pPr>
            <w:r>
              <w:rPr>
                <w:rFonts w:cs="Simplified Arabic"/>
                <w:sz w:val="22"/>
                <w:szCs w:val="22"/>
                <w:lang w:bidi="ar-JO"/>
              </w:rPr>
              <w:t>26.1</w:t>
            </w:r>
          </w:p>
        </w:tc>
        <w:tc>
          <w:tcPr>
            <w:tcW w:w="2464" w:type="dxa"/>
          </w:tcPr>
          <w:p w:rsidR="005C5AA4" w:rsidRPr="00497AC7" w:rsidRDefault="008F4C06" w:rsidP="006E611C">
            <w:pPr>
              <w:bidi/>
              <w:jc w:val="both"/>
              <w:rPr>
                <w:rFonts w:cs="Simplified Arabic"/>
                <w:sz w:val="22"/>
                <w:szCs w:val="22"/>
                <w:lang w:bidi="ar-JO"/>
              </w:rPr>
            </w:pPr>
            <w:r>
              <w:rPr>
                <w:rFonts w:cs="Simplified Arabic"/>
                <w:sz w:val="22"/>
                <w:szCs w:val="22"/>
                <w:lang w:bidi="ar-JO"/>
              </w:rPr>
              <w:t>25.6</w:t>
            </w:r>
          </w:p>
        </w:tc>
      </w:tr>
      <w:tr w:rsidR="005C5AA4" w:rsidRPr="00497AC7" w:rsidTr="00B36B85">
        <w:trPr>
          <w:trHeight w:val="757"/>
        </w:trPr>
        <w:tc>
          <w:tcPr>
            <w:tcW w:w="2726" w:type="dxa"/>
          </w:tcPr>
          <w:p w:rsidR="005C5AA4" w:rsidRPr="00497AC7" w:rsidRDefault="005C5AA4" w:rsidP="006E611C">
            <w:pPr>
              <w:bidi/>
              <w:jc w:val="both"/>
              <w:rPr>
                <w:rFonts w:cs="Simplified Arabic"/>
                <w:sz w:val="22"/>
                <w:szCs w:val="22"/>
                <w:rtl/>
              </w:rPr>
            </w:pPr>
            <w:r w:rsidRPr="00497AC7">
              <w:rPr>
                <w:rFonts w:cs="Simplified Arabic" w:hint="cs"/>
                <w:sz w:val="22"/>
                <w:szCs w:val="22"/>
                <w:rtl/>
              </w:rPr>
              <w:t xml:space="preserve">هناك ضرورة لبقاء السلطة والحفاظ عليها </w:t>
            </w:r>
          </w:p>
        </w:tc>
        <w:tc>
          <w:tcPr>
            <w:tcW w:w="2200" w:type="dxa"/>
          </w:tcPr>
          <w:p w:rsidR="005C5AA4" w:rsidRPr="00497AC7" w:rsidRDefault="00B85DC5" w:rsidP="006E611C">
            <w:pPr>
              <w:bidi/>
              <w:jc w:val="both"/>
              <w:rPr>
                <w:rFonts w:cs="Simplified Arabic"/>
                <w:sz w:val="22"/>
                <w:szCs w:val="22"/>
              </w:rPr>
            </w:pPr>
            <w:r>
              <w:rPr>
                <w:rFonts w:cs="Simplified Arabic"/>
                <w:sz w:val="22"/>
                <w:szCs w:val="22"/>
              </w:rPr>
              <w:t>68.1</w:t>
            </w:r>
          </w:p>
        </w:tc>
        <w:tc>
          <w:tcPr>
            <w:tcW w:w="2464" w:type="dxa"/>
          </w:tcPr>
          <w:p w:rsidR="005C5AA4" w:rsidRPr="00497AC7" w:rsidRDefault="00446498" w:rsidP="006E611C">
            <w:pPr>
              <w:bidi/>
              <w:jc w:val="both"/>
              <w:rPr>
                <w:rFonts w:cs="Simplified Arabic"/>
                <w:sz w:val="22"/>
                <w:szCs w:val="22"/>
                <w:lang w:bidi="ar-JO"/>
              </w:rPr>
            </w:pPr>
            <w:r>
              <w:rPr>
                <w:rFonts w:cs="Simplified Arabic"/>
                <w:sz w:val="22"/>
                <w:szCs w:val="22"/>
                <w:lang w:bidi="ar-JO"/>
              </w:rPr>
              <w:t>66.5</w:t>
            </w:r>
          </w:p>
        </w:tc>
        <w:tc>
          <w:tcPr>
            <w:tcW w:w="2464" w:type="dxa"/>
          </w:tcPr>
          <w:p w:rsidR="005C5AA4" w:rsidRPr="00497AC7" w:rsidRDefault="008F4C06" w:rsidP="006E611C">
            <w:pPr>
              <w:bidi/>
              <w:jc w:val="both"/>
              <w:rPr>
                <w:rFonts w:cs="Simplified Arabic"/>
                <w:sz w:val="22"/>
                <w:szCs w:val="22"/>
                <w:lang w:bidi="ar-JO"/>
              </w:rPr>
            </w:pPr>
            <w:r>
              <w:rPr>
                <w:rFonts w:cs="Simplified Arabic"/>
                <w:sz w:val="22"/>
                <w:szCs w:val="22"/>
                <w:lang w:bidi="ar-JO"/>
              </w:rPr>
              <w:t>70.7</w:t>
            </w:r>
          </w:p>
        </w:tc>
      </w:tr>
      <w:tr w:rsidR="005C5AA4" w:rsidRPr="00497AC7" w:rsidTr="00BD03ED">
        <w:trPr>
          <w:trHeight w:val="541"/>
        </w:trPr>
        <w:tc>
          <w:tcPr>
            <w:tcW w:w="2726" w:type="dxa"/>
          </w:tcPr>
          <w:p w:rsidR="005C5AA4" w:rsidRPr="00497AC7" w:rsidRDefault="005C5AA4" w:rsidP="006E611C">
            <w:pPr>
              <w:bidi/>
              <w:jc w:val="both"/>
              <w:rPr>
                <w:rFonts w:cs="Simplified Arabic"/>
                <w:sz w:val="22"/>
                <w:szCs w:val="22"/>
                <w:rtl/>
              </w:rPr>
            </w:pPr>
            <w:r w:rsidRPr="00497AC7">
              <w:rPr>
                <w:rFonts w:cs="Simplified Arabic" w:hint="cs"/>
                <w:sz w:val="22"/>
                <w:szCs w:val="22"/>
                <w:rtl/>
              </w:rPr>
              <w:t xml:space="preserve">لا أعرف </w:t>
            </w:r>
            <w:r w:rsidR="00B36B85">
              <w:rPr>
                <w:rFonts w:cs="Simplified Arabic" w:hint="cs"/>
                <w:sz w:val="22"/>
                <w:szCs w:val="22"/>
                <w:rtl/>
              </w:rPr>
              <w:t xml:space="preserve">/ لا جواب </w:t>
            </w:r>
          </w:p>
        </w:tc>
        <w:tc>
          <w:tcPr>
            <w:tcW w:w="2200" w:type="dxa"/>
          </w:tcPr>
          <w:p w:rsidR="005C5AA4" w:rsidRPr="00497AC7" w:rsidRDefault="00B36B85" w:rsidP="006E611C">
            <w:pPr>
              <w:bidi/>
              <w:jc w:val="both"/>
              <w:rPr>
                <w:rFonts w:cs="Simplified Arabic"/>
                <w:sz w:val="22"/>
                <w:szCs w:val="22"/>
                <w:lang w:bidi="ar-JO"/>
              </w:rPr>
            </w:pPr>
            <w:r>
              <w:rPr>
                <w:rFonts w:cs="Simplified Arabic" w:hint="cs"/>
                <w:sz w:val="22"/>
                <w:szCs w:val="22"/>
                <w:rtl/>
                <w:lang w:bidi="ar-JO"/>
              </w:rPr>
              <w:t>6.0</w:t>
            </w:r>
          </w:p>
        </w:tc>
        <w:tc>
          <w:tcPr>
            <w:tcW w:w="2464" w:type="dxa"/>
          </w:tcPr>
          <w:p w:rsidR="005C5AA4" w:rsidRPr="00497AC7" w:rsidRDefault="00B36B85" w:rsidP="006E611C">
            <w:pPr>
              <w:bidi/>
              <w:jc w:val="both"/>
              <w:rPr>
                <w:rFonts w:cs="Simplified Arabic"/>
                <w:sz w:val="22"/>
                <w:szCs w:val="22"/>
                <w:lang w:bidi="ar-JO"/>
              </w:rPr>
            </w:pPr>
            <w:r>
              <w:rPr>
                <w:rFonts w:cs="Simplified Arabic" w:hint="cs"/>
                <w:sz w:val="22"/>
                <w:szCs w:val="22"/>
                <w:rtl/>
                <w:lang w:bidi="ar-JO"/>
              </w:rPr>
              <w:t>7.4</w:t>
            </w:r>
          </w:p>
        </w:tc>
        <w:tc>
          <w:tcPr>
            <w:tcW w:w="2464" w:type="dxa"/>
          </w:tcPr>
          <w:p w:rsidR="005C5AA4" w:rsidRPr="00497AC7" w:rsidRDefault="00B36B85" w:rsidP="006E611C">
            <w:pPr>
              <w:bidi/>
              <w:jc w:val="both"/>
              <w:rPr>
                <w:rFonts w:cs="Simplified Arabic"/>
                <w:sz w:val="22"/>
                <w:szCs w:val="22"/>
                <w:lang w:bidi="ar-JO"/>
              </w:rPr>
            </w:pPr>
            <w:r>
              <w:rPr>
                <w:rFonts w:cs="Simplified Arabic" w:hint="cs"/>
                <w:sz w:val="22"/>
                <w:szCs w:val="22"/>
                <w:rtl/>
                <w:lang w:bidi="ar-JO"/>
              </w:rPr>
              <w:t>3.7</w:t>
            </w:r>
          </w:p>
        </w:tc>
      </w:tr>
    </w:tbl>
    <w:p w:rsidR="00133FC2" w:rsidRDefault="00133FC2" w:rsidP="006E611C">
      <w:pPr>
        <w:bidi/>
        <w:jc w:val="both"/>
        <w:rPr>
          <w:rFonts w:cs="Simplified Arabic"/>
          <w:b/>
          <w:bCs/>
          <w:sz w:val="22"/>
          <w:szCs w:val="22"/>
        </w:rPr>
      </w:pPr>
    </w:p>
    <w:p w:rsidR="00A90180" w:rsidRDefault="00A90180" w:rsidP="00A90180">
      <w:pPr>
        <w:bidi/>
        <w:spacing w:line="276" w:lineRule="auto"/>
        <w:jc w:val="both"/>
        <w:rPr>
          <w:rFonts w:cs="Simplified Arabic"/>
          <w:b/>
          <w:bCs/>
          <w:sz w:val="22"/>
          <w:szCs w:val="22"/>
        </w:rPr>
      </w:pPr>
      <w:r w:rsidRPr="00A90180">
        <w:rPr>
          <w:rFonts w:cs="Simplified Arabic"/>
          <w:b/>
          <w:bCs/>
          <w:noProof/>
          <w:sz w:val="22"/>
          <w:szCs w:val="22"/>
          <w:rtl/>
        </w:rPr>
        <w:drawing>
          <wp:inline distT="0" distB="0" distL="0" distR="0">
            <wp:extent cx="5943600" cy="2981325"/>
            <wp:effectExtent l="19050" t="0" r="1905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33A86" w:rsidRDefault="00033A86">
      <w:pPr>
        <w:rPr>
          <w:rFonts w:cs="Simplified Arabic"/>
          <w:b/>
          <w:bCs/>
          <w:sz w:val="22"/>
          <w:szCs w:val="22"/>
          <w:rtl/>
        </w:rPr>
      </w:pPr>
      <w:r>
        <w:rPr>
          <w:rFonts w:cs="Simplified Arabic"/>
          <w:b/>
          <w:bCs/>
          <w:sz w:val="22"/>
          <w:szCs w:val="22"/>
          <w:rtl/>
        </w:rPr>
        <w:br w:type="page"/>
      </w:r>
    </w:p>
    <w:p w:rsidR="00A90180" w:rsidRDefault="00A90180" w:rsidP="00A90180">
      <w:pPr>
        <w:bidi/>
        <w:jc w:val="both"/>
        <w:rPr>
          <w:rFonts w:cs="Simplified Arabic"/>
          <w:b/>
          <w:bCs/>
          <w:sz w:val="22"/>
          <w:szCs w:val="22"/>
        </w:rPr>
      </w:pPr>
    </w:p>
    <w:p w:rsidR="00133FC2" w:rsidRPr="00497AC7" w:rsidRDefault="00133FC2" w:rsidP="006E611C">
      <w:pPr>
        <w:bidi/>
        <w:jc w:val="both"/>
        <w:rPr>
          <w:rFonts w:cs="Simplified Arabic"/>
          <w:b/>
          <w:bCs/>
          <w:sz w:val="22"/>
          <w:szCs w:val="22"/>
          <w:rtl/>
        </w:rPr>
      </w:pPr>
      <w:r>
        <w:rPr>
          <w:rFonts w:cs="Simplified Arabic" w:hint="cs"/>
          <w:b/>
          <w:bCs/>
          <w:sz w:val="22"/>
          <w:szCs w:val="22"/>
          <w:rtl/>
        </w:rPr>
        <w:t>9</w:t>
      </w:r>
      <w:r w:rsidRPr="00497AC7">
        <w:rPr>
          <w:rFonts w:cs="Simplified Arabic" w:hint="cs"/>
          <w:b/>
          <w:bCs/>
          <w:sz w:val="22"/>
          <w:szCs w:val="22"/>
          <w:rtl/>
        </w:rPr>
        <w:t xml:space="preserve">- </w:t>
      </w:r>
      <w:r>
        <w:rPr>
          <w:rFonts w:cs="Simplified Arabic" w:hint="cs"/>
          <w:b/>
          <w:bCs/>
          <w:sz w:val="22"/>
          <w:szCs w:val="22"/>
          <w:rtl/>
        </w:rPr>
        <w:t xml:space="preserve">هل تعتقد أنه يوجد فساد في السلطة الفلسطينية؟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33FC2" w:rsidRPr="00497AC7" w:rsidTr="00133FC2">
        <w:tc>
          <w:tcPr>
            <w:tcW w:w="2546" w:type="dxa"/>
            <w:tcBorders>
              <w:top w:val="nil"/>
              <w:left w:val="nil"/>
              <w:bottom w:val="nil"/>
            </w:tcBorders>
          </w:tcPr>
          <w:p w:rsidR="00133FC2" w:rsidRPr="00497AC7" w:rsidRDefault="00133FC2" w:rsidP="006E611C">
            <w:pPr>
              <w:bidi/>
              <w:jc w:val="both"/>
              <w:rPr>
                <w:rFonts w:cs="Simplified Arabic"/>
                <w:b/>
                <w:bCs/>
                <w:sz w:val="22"/>
                <w:szCs w:val="22"/>
                <w:rtl/>
              </w:rPr>
            </w:pPr>
          </w:p>
        </w:tc>
        <w:tc>
          <w:tcPr>
            <w:tcW w:w="2380" w:type="dxa"/>
          </w:tcPr>
          <w:p w:rsidR="00133FC2" w:rsidRPr="00497AC7" w:rsidRDefault="00133FC2"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133FC2" w:rsidRPr="00497AC7" w:rsidRDefault="00133FC2"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133FC2" w:rsidRPr="00497AC7" w:rsidRDefault="00133FC2" w:rsidP="006E611C">
            <w:pPr>
              <w:bidi/>
              <w:jc w:val="both"/>
              <w:rPr>
                <w:rFonts w:cs="Simplified Arabic"/>
                <w:b/>
                <w:bCs/>
                <w:sz w:val="22"/>
                <w:szCs w:val="22"/>
                <w:rtl/>
              </w:rPr>
            </w:pPr>
            <w:r w:rsidRPr="00497AC7">
              <w:rPr>
                <w:rFonts w:cs="Simplified Arabic"/>
                <w:b/>
                <w:bCs/>
                <w:sz w:val="22"/>
                <w:szCs w:val="22"/>
                <w:rtl/>
              </w:rPr>
              <w:t>غزة</w:t>
            </w:r>
          </w:p>
        </w:tc>
      </w:tr>
      <w:tr w:rsidR="00133FC2" w:rsidRPr="00497AC7" w:rsidTr="00133FC2">
        <w:trPr>
          <w:trHeight w:val="58"/>
        </w:trPr>
        <w:tc>
          <w:tcPr>
            <w:tcW w:w="2546" w:type="dxa"/>
            <w:tcBorders>
              <w:top w:val="nil"/>
              <w:left w:val="nil"/>
            </w:tcBorders>
          </w:tcPr>
          <w:p w:rsidR="00133FC2" w:rsidRPr="00497AC7" w:rsidRDefault="00133FC2" w:rsidP="006E611C">
            <w:pPr>
              <w:bidi/>
              <w:jc w:val="both"/>
              <w:rPr>
                <w:rFonts w:cs="Simplified Arabic"/>
                <w:b/>
                <w:bCs/>
                <w:sz w:val="22"/>
                <w:szCs w:val="22"/>
                <w:rtl/>
              </w:rPr>
            </w:pPr>
          </w:p>
        </w:tc>
        <w:tc>
          <w:tcPr>
            <w:tcW w:w="2380" w:type="dxa"/>
          </w:tcPr>
          <w:p w:rsidR="00133FC2" w:rsidRPr="00497AC7" w:rsidRDefault="00133FC2" w:rsidP="006E611C">
            <w:pPr>
              <w:bidi/>
              <w:jc w:val="both"/>
              <w:rPr>
                <w:rFonts w:cs="Simplified Arabic"/>
                <w:b/>
                <w:bCs/>
                <w:sz w:val="22"/>
                <w:szCs w:val="22"/>
                <w:lang w:bidi="ar-JO"/>
              </w:rPr>
            </w:pPr>
            <w:r w:rsidRPr="00497AC7">
              <w:rPr>
                <w:rFonts w:cs="Simplified Arabic"/>
                <w:b/>
                <w:bCs/>
                <w:sz w:val="22"/>
                <w:szCs w:val="22"/>
                <w:rtl/>
              </w:rPr>
              <w:t>العدد =</w:t>
            </w:r>
            <w:r w:rsidR="00B85DC5">
              <w:rPr>
                <w:rFonts w:cs="Simplified Arabic"/>
                <w:b/>
                <w:bCs/>
                <w:sz w:val="22"/>
                <w:szCs w:val="22"/>
              </w:rPr>
              <w:t>1200</w:t>
            </w:r>
          </w:p>
        </w:tc>
        <w:tc>
          <w:tcPr>
            <w:tcW w:w="2464" w:type="dxa"/>
          </w:tcPr>
          <w:p w:rsidR="00133FC2" w:rsidRPr="00497AC7" w:rsidRDefault="00133FC2"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133FC2" w:rsidRPr="00497AC7" w:rsidRDefault="00133FC2"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b/>
                <w:bCs/>
                <w:sz w:val="22"/>
                <w:szCs w:val="22"/>
                <w:lang w:bidi="ar-JO"/>
              </w:rPr>
              <w:t>450</w:t>
            </w:r>
          </w:p>
        </w:tc>
      </w:tr>
      <w:tr w:rsidR="00133FC2" w:rsidRPr="00497AC7" w:rsidTr="00133FC2">
        <w:tc>
          <w:tcPr>
            <w:tcW w:w="2546" w:type="dxa"/>
          </w:tcPr>
          <w:p w:rsidR="00133FC2" w:rsidRPr="00497AC7" w:rsidRDefault="00133FC2" w:rsidP="006E611C">
            <w:pPr>
              <w:bidi/>
              <w:jc w:val="both"/>
              <w:rPr>
                <w:rFonts w:cs="Simplified Arabic"/>
                <w:sz w:val="22"/>
                <w:szCs w:val="22"/>
                <w:rtl/>
              </w:rPr>
            </w:pPr>
            <w:r>
              <w:rPr>
                <w:rFonts w:cs="Simplified Arabic" w:hint="cs"/>
                <w:sz w:val="22"/>
                <w:szCs w:val="22"/>
                <w:rtl/>
              </w:rPr>
              <w:t>نعم</w:t>
            </w:r>
          </w:p>
        </w:tc>
        <w:tc>
          <w:tcPr>
            <w:tcW w:w="2380" w:type="dxa"/>
          </w:tcPr>
          <w:p w:rsidR="00133FC2" w:rsidRPr="00497AC7" w:rsidRDefault="00B85DC5" w:rsidP="006E611C">
            <w:pPr>
              <w:bidi/>
              <w:jc w:val="both"/>
              <w:rPr>
                <w:rFonts w:cs="Simplified Arabic"/>
                <w:sz w:val="22"/>
                <w:szCs w:val="22"/>
                <w:lang w:bidi="ar-JO"/>
              </w:rPr>
            </w:pPr>
            <w:r>
              <w:rPr>
                <w:rFonts w:cs="Simplified Arabic"/>
                <w:sz w:val="22"/>
                <w:szCs w:val="22"/>
                <w:lang w:bidi="ar-JO"/>
              </w:rPr>
              <w:t>76.5</w:t>
            </w:r>
          </w:p>
        </w:tc>
        <w:tc>
          <w:tcPr>
            <w:tcW w:w="2464" w:type="dxa"/>
          </w:tcPr>
          <w:p w:rsidR="00133FC2" w:rsidRPr="00497AC7" w:rsidRDefault="00446498" w:rsidP="006E611C">
            <w:pPr>
              <w:bidi/>
              <w:jc w:val="both"/>
              <w:rPr>
                <w:rFonts w:cs="Simplified Arabic"/>
                <w:sz w:val="22"/>
                <w:szCs w:val="22"/>
                <w:rtl/>
                <w:lang w:bidi="ar-JO"/>
              </w:rPr>
            </w:pPr>
            <w:r>
              <w:rPr>
                <w:rFonts w:cs="Simplified Arabic"/>
                <w:sz w:val="22"/>
                <w:szCs w:val="22"/>
                <w:lang w:bidi="ar-JO"/>
              </w:rPr>
              <w:t>73.2</w:t>
            </w:r>
          </w:p>
        </w:tc>
        <w:tc>
          <w:tcPr>
            <w:tcW w:w="2464" w:type="dxa"/>
          </w:tcPr>
          <w:p w:rsidR="00133FC2" w:rsidRPr="00497AC7" w:rsidRDefault="008F4C06" w:rsidP="006E611C">
            <w:pPr>
              <w:bidi/>
              <w:jc w:val="both"/>
              <w:rPr>
                <w:rFonts w:cs="Simplified Arabic"/>
                <w:sz w:val="22"/>
                <w:szCs w:val="22"/>
              </w:rPr>
            </w:pPr>
            <w:r>
              <w:rPr>
                <w:rFonts w:cs="Simplified Arabic"/>
                <w:sz w:val="22"/>
                <w:szCs w:val="22"/>
              </w:rPr>
              <w:t>82.2</w:t>
            </w:r>
          </w:p>
        </w:tc>
      </w:tr>
      <w:tr w:rsidR="00133FC2" w:rsidRPr="00497AC7" w:rsidTr="00133FC2">
        <w:tc>
          <w:tcPr>
            <w:tcW w:w="2546" w:type="dxa"/>
          </w:tcPr>
          <w:p w:rsidR="00133FC2" w:rsidRPr="00497AC7" w:rsidRDefault="00133FC2" w:rsidP="006E611C">
            <w:pPr>
              <w:bidi/>
              <w:jc w:val="both"/>
              <w:rPr>
                <w:rFonts w:cs="Simplified Arabic"/>
                <w:sz w:val="22"/>
                <w:szCs w:val="22"/>
                <w:rtl/>
              </w:rPr>
            </w:pPr>
            <w:r>
              <w:rPr>
                <w:rFonts w:cs="Simplified Arabic" w:hint="cs"/>
                <w:sz w:val="22"/>
                <w:szCs w:val="22"/>
                <w:rtl/>
              </w:rPr>
              <w:t xml:space="preserve">لا </w:t>
            </w:r>
          </w:p>
        </w:tc>
        <w:tc>
          <w:tcPr>
            <w:tcW w:w="2380" w:type="dxa"/>
          </w:tcPr>
          <w:p w:rsidR="00133FC2" w:rsidRPr="00497AC7" w:rsidRDefault="00B85DC5" w:rsidP="006E611C">
            <w:pPr>
              <w:bidi/>
              <w:jc w:val="both"/>
              <w:rPr>
                <w:rFonts w:cs="Simplified Arabic"/>
                <w:sz w:val="22"/>
                <w:szCs w:val="22"/>
                <w:lang w:bidi="ar-JO"/>
              </w:rPr>
            </w:pPr>
            <w:r>
              <w:rPr>
                <w:rFonts w:cs="Simplified Arabic"/>
                <w:sz w:val="22"/>
                <w:szCs w:val="22"/>
                <w:lang w:bidi="ar-JO"/>
              </w:rPr>
              <w:t>12.7</w:t>
            </w:r>
          </w:p>
        </w:tc>
        <w:tc>
          <w:tcPr>
            <w:tcW w:w="2464" w:type="dxa"/>
          </w:tcPr>
          <w:p w:rsidR="00133FC2" w:rsidRPr="00497AC7" w:rsidRDefault="00446498" w:rsidP="006E611C">
            <w:pPr>
              <w:bidi/>
              <w:jc w:val="both"/>
              <w:rPr>
                <w:rFonts w:cs="Simplified Arabic"/>
                <w:sz w:val="22"/>
                <w:szCs w:val="22"/>
                <w:lang w:bidi="ar-JO"/>
              </w:rPr>
            </w:pPr>
            <w:r>
              <w:rPr>
                <w:rFonts w:cs="Simplified Arabic"/>
                <w:sz w:val="22"/>
                <w:szCs w:val="22"/>
                <w:lang w:bidi="ar-JO"/>
              </w:rPr>
              <w:t>13.9</w:t>
            </w:r>
          </w:p>
        </w:tc>
        <w:tc>
          <w:tcPr>
            <w:tcW w:w="2464" w:type="dxa"/>
          </w:tcPr>
          <w:p w:rsidR="00133FC2" w:rsidRPr="00497AC7" w:rsidRDefault="008F4C06" w:rsidP="006E611C">
            <w:pPr>
              <w:bidi/>
              <w:jc w:val="both"/>
              <w:rPr>
                <w:rFonts w:cs="Simplified Arabic"/>
                <w:sz w:val="22"/>
                <w:szCs w:val="22"/>
                <w:lang w:bidi="ar-JO"/>
              </w:rPr>
            </w:pPr>
            <w:r>
              <w:rPr>
                <w:rFonts w:cs="Simplified Arabic"/>
                <w:sz w:val="22"/>
                <w:szCs w:val="22"/>
                <w:lang w:bidi="ar-JO"/>
              </w:rPr>
              <w:t>10.4</w:t>
            </w:r>
          </w:p>
        </w:tc>
      </w:tr>
      <w:tr w:rsidR="00133FC2" w:rsidRPr="00497AC7" w:rsidTr="00133FC2">
        <w:tc>
          <w:tcPr>
            <w:tcW w:w="2546" w:type="dxa"/>
          </w:tcPr>
          <w:p w:rsidR="00133FC2" w:rsidRPr="00497AC7" w:rsidRDefault="00133FC2" w:rsidP="006E611C">
            <w:pPr>
              <w:bidi/>
              <w:jc w:val="both"/>
              <w:rPr>
                <w:rFonts w:cs="Simplified Arabic"/>
                <w:sz w:val="22"/>
                <w:szCs w:val="22"/>
                <w:rtl/>
              </w:rPr>
            </w:pPr>
            <w:r>
              <w:rPr>
                <w:rFonts w:cs="Simplified Arabic" w:hint="cs"/>
                <w:sz w:val="22"/>
                <w:szCs w:val="22"/>
                <w:rtl/>
              </w:rPr>
              <w:t xml:space="preserve">لا أعرف </w:t>
            </w:r>
            <w:r w:rsidR="00B36B85">
              <w:rPr>
                <w:rFonts w:cs="Simplified Arabic" w:hint="cs"/>
                <w:sz w:val="22"/>
                <w:szCs w:val="22"/>
                <w:rtl/>
              </w:rPr>
              <w:t>/ لا جواب</w:t>
            </w:r>
          </w:p>
        </w:tc>
        <w:tc>
          <w:tcPr>
            <w:tcW w:w="2380" w:type="dxa"/>
          </w:tcPr>
          <w:p w:rsidR="00133FC2" w:rsidRPr="00497AC7" w:rsidRDefault="00B36B85" w:rsidP="006E611C">
            <w:pPr>
              <w:bidi/>
              <w:jc w:val="both"/>
              <w:rPr>
                <w:rFonts w:cs="Simplified Arabic"/>
                <w:sz w:val="22"/>
                <w:szCs w:val="22"/>
                <w:lang w:bidi="ar-JO"/>
              </w:rPr>
            </w:pPr>
            <w:r>
              <w:rPr>
                <w:rFonts w:cs="Simplified Arabic" w:hint="cs"/>
                <w:sz w:val="22"/>
                <w:szCs w:val="22"/>
                <w:rtl/>
                <w:lang w:bidi="ar-JO"/>
              </w:rPr>
              <w:t>10.8</w:t>
            </w:r>
          </w:p>
        </w:tc>
        <w:tc>
          <w:tcPr>
            <w:tcW w:w="2464" w:type="dxa"/>
          </w:tcPr>
          <w:p w:rsidR="00133FC2" w:rsidRPr="00497AC7" w:rsidRDefault="00B36B85" w:rsidP="006E611C">
            <w:pPr>
              <w:bidi/>
              <w:jc w:val="both"/>
              <w:rPr>
                <w:rFonts w:cs="Simplified Arabic"/>
                <w:sz w:val="22"/>
                <w:szCs w:val="22"/>
                <w:lang w:bidi="ar-JO"/>
              </w:rPr>
            </w:pPr>
            <w:r>
              <w:rPr>
                <w:rFonts w:cs="Simplified Arabic" w:hint="cs"/>
                <w:sz w:val="22"/>
                <w:szCs w:val="22"/>
                <w:rtl/>
                <w:lang w:bidi="ar-JO"/>
              </w:rPr>
              <w:t>12.9</w:t>
            </w:r>
          </w:p>
        </w:tc>
        <w:tc>
          <w:tcPr>
            <w:tcW w:w="2464" w:type="dxa"/>
          </w:tcPr>
          <w:p w:rsidR="00133FC2" w:rsidRPr="00497AC7" w:rsidRDefault="00B36B85" w:rsidP="006E611C">
            <w:pPr>
              <w:bidi/>
              <w:jc w:val="both"/>
              <w:rPr>
                <w:rFonts w:cs="Simplified Arabic"/>
                <w:sz w:val="22"/>
                <w:szCs w:val="22"/>
                <w:lang w:bidi="ar-JO"/>
              </w:rPr>
            </w:pPr>
            <w:r>
              <w:rPr>
                <w:rFonts w:cs="Simplified Arabic" w:hint="cs"/>
                <w:sz w:val="22"/>
                <w:szCs w:val="22"/>
                <w:rtl/>
                <w:lang w:bidi="ar-JO"/>
              </w:rPr>
              <w:t>7.4</w:t>
            </w:r>
          </w:p>
        </w:tc>
      </w:tr>
    </w:tbl>
    <w:p w:rsidR="00D8648B" w:rsidRDefault="00D8648B" w:rsidP="006E611C">
      <w:pPr>
        <w:bidi/>
        <w:jc w:val="both"/>
        <w:rPr>
          <w:rFonts w:cs="Simplified Arabic"/>
          <w:b/>
          <w:bCs/>
          <w:sz w:val="22"/>
          <w:szCs w:val="22"/>
        </w:rPr>
      </w:pPr>
    </w:p>
    <w:p w:rsidR="00033A86" w:rsidRDefault="00033A86" w:rsidP="007361FB">
      <w:pPr>
        <w:bidi/>
        <w:spacing w:line="276" w:lineRule="auto"/>
        <w:jc w:val="both"/>
        <w:rPr>
          <w:rFonts w:cs="Simplified Arabic"/>
          <w:b/>
          <w:bCs/>
          <w:sz w:val="22"/>
          <w:szCs w:val="22"/>
        </w:rPr>
      </w:pPr>
    </w:p>
    <w:p w:rsidR="00133FC2" w:rsidRDefault="007361FB" w:rsidP="00033A86">
      <w:pPr>
        <w:bidi/>
        <w:spacing w:line="276" w:lineRule="auto"/>
        <w:jc w:val="both"/>
        <w:rPr>
          <w:rFonts w:cs="Simplified Arabic"/>
          <w:b/>
          <w:bCs/>
          <w:sz w:val="22"/>
          <w:szCs w:val="22"/>
          <w:rtl/>
        </w:rPr>
      </w:pPr>
      <w:r w:rsidRPr="007361FB">
        <w:rPr>
          <w:rFonts w:cs="Simplified Arabic"/>
          <w:b/>
          <w:bCs/>
          <w:noProof/>
          <w:sz w:val="22"/>
          <w:szCs w:val="22"/>
          <w:rtl/>
        </w:rPr>
        <w:drawing>
          <wp:anchor distT="0" distB="0" distL="114300" distR="114300" simplePos="0" relativeHeight="251659264" behindDoc="0" locked="0" layoutInCell="1" allowOverlap="1">
            <wp:simplePos x="0" y="0"/>
            <wp:positionH relativeFrom="column">
              <wp:posOffset>156210</wp:posOffset>
            </wp:positionH>
            <wp:positionV relativeFrom="paragraph">
              <wp:posOffset>1270</wp:posOffset>
            </wp:positionV>
            <wp:extent cx="5943600" cy="3114675"/>
            <wp:effectExtent l="19050" t="0" r="19050" b="0"/>
            <wp:wrapSquare wrapText="bothSides"/>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D8648B">
        <w:rPr>
          <w:rFonts w:cs="Simplified Arabic"/>
          <w:b/>
          <w:bCs/>
          <w:sz w:val="22"/>
          <w:szCs w:val="22"/>
          <w:rtl/>
        </w:rPr>
        <w:br w:type="page"/>
      </w:r>
    </w:p>
    <w:p w:rsidR="00133FC2" w:rsidRPr="00497AC7" w:rsidRDefault="00133FC2" w:rsidP="006E611C">
      <w:pPr>
        <w:bidi/>
        <w:jc w:val="both"/>
        <w:rPr>
          <w:rFonts w:cs="Simplified Arabic"/>
          <w:b/>
          <w:bCs/>
          <w:sz w:val="22"/>
          <w:szCs w:val="22"/>
          <w:rtl/>
        </w:rPr>
      </w:pPr>
      <w:r>
        <w:rPr>
          <w:rFonts w:cs="Simplified Arabic" w:hint="cs"/>
          <w:b/>
          <w:bCs/>
          <w:sz w:val="22"/>
          <w:szCs w:val="22"/>
          <w:rtl/>
        </w:rPr>
        <w:t>10</w:t>
      </w:r>
      <w:r w:rsidRPr="00497AC7">
        <w:rPr>
          <w:rFonts w:cs="Simplified Arabic" w:hint="cs"/>
          <w:b/>
          <w:bCs/>
          <w:sz w:val="22"/>
          <w:szCs w:val="22"/>
          <w:rtl/>
        </w:rPr>
        <w:t xml:space="preserve">- </w:t>
      </w:r>
      <w:r>
        <w:rPr>
          <w:rFonts w:cs="Simplified Arabic" w:hint="cs"/>
          <w:b/>
          <w:bCs/>
          <w:sz w:val="22"/>
          <w:szCs w:val="22"/>
          <w:rtl/>
        </w:rPr>
        <w:t xml:space="preserve">هل تتوقع حدوث مصالحة وطنية بين حركتي فتح وحماس قبل نهاية العام 2016؟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33FC2" w:rsidRPr="00497AC7" w:rsidTr="00133FC2">
        <w:tc>
          <w:tcPr>
            <w:tcW w:w="2546" w:type="dxa"/>
            <w:tcBorders>
              <w:top w:val="nil"/>
              <w:left w:val="nil"/>
              <w:bottom w:val="nil"/>
            </w:tcBorders>
          </w:tcPr>
          <w:p w:rsidR="00133FC2" w:rsidRPr="00497AC7" w:rsidRDefault="00133FC2" w:rsidP="006E611C">
            <w:pPr>
              <w:bidi/>
              <w:jc w:val="both"/>
              <w:rPr>
                <w:rFonts w:cs="Simplified Arabic"/>
                <w:b/>
                <w:bCs/>
                <w:sz w:val="22"/>
                <w:szCs w:val="22"/>
                <w:rtl/>
              </w:rPr>
            </w:pPr>
          </w:p>
        </w:tc>
        <w:tc>
          <w:tcPr>
            <w:tcW w:w="2380" w:type="dxa"/>
          </w:tcPr>
          <w:p w:rsidR="00133FC2" w:rsidRPr="00497AC7" w:rsidRDefault="00133FC2"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133FC2" w:rsidRPr="00497AC7" w:rsidRDefault="00133FC2"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133FC2" w:rsidRPr="00497AC7" w:rsidRDefault="00133FC2" w:rsidP="006E611C">
            <w:pPr>
              <w:bidi/>
              <w:jc w:val="both"/>
              <w:rPr>
                <w:rFonts w:cs="Simplified Arabic"/>
                <w:b/>
                <w:bCs/>
                <w:sz w:val="22"/>
                <w:szCs w:val="22"/>
                <w:rtl/>
              </w:rPr>
            </w:pPr>
            <w:r w:rsidRPr="00497AC7">
              <w:rPr>
                <w:rFonts w:cs="Simplified Arabic"/>
                <w:b/>
                <w:bCs/>
                <w:sz w:val="22"/>
                <w:szCs w:val="22"/>
                <w:rtl/>
              </w:rPr>
              <w:t>غزة</w:t>
            </w:r>
          </w:p>
        </w:tc>
      </w:tr>
      <w:tr w:rsidR="00133FC2" w:rsidRPr="00497AC7" w:rsidTr="00133FC2">
        <w:trPr>
          <w:trHeight w:val="58"/>
        </w:trPr>
        <w:tc>
          <w:tcPr>
            <w:tcW w:w="2546" w:type="dxa"/>
            <w:tcBorders>
              <w:top w:val="nil"/>
              <w:left w:val="nil"/>
            </w:tcBorders>
          </w:tcPr>
          <w:p w:rsidR="00133FC2" w:rsidRPr="00497AC7" w:rsidRDefault="00133FC2" w:rsidP="006E611C">
            <w:pPr>
              <w:bidi/>
              <w:jc w:val="both"/>
              <w:rPr>
                <w:rFonts w:cs="Simplified Arabic"/>
                <w:b/>
                <w:bCs/>
                <w:sz w:val="22"/>
                <w:szCs w:val="22"/>
                <w:rtl/>
              </w:rPr>
            </w:pPr>
          </w:p>
        </w:tc>
        <w:tc>
          <w:tcPr>
            <w:tcW w:w="2380" w:type="dxa"/>
          </w:tcPr>
          <w:p w:rsidR="00133FC2" w:rsidRPr="00497AC7" w:rsidRDefault="00133FC2" w:rsidP="006E611C">
            <w:pPr>
              <w:bidi/>
              <w:jc w:val="both"/>
              <w:rPr>
                <w:rFonts w:cs="Simplified Arabic"/>
                <w:b/>
                <w:bCs/>
                <w:sz w:val="22"/>
                <w:szCs w:val="22"/>
                <w:lang w:bidi="ar-JO"/>
              </w:rPr>
            </w:pPr>
            <w:r w:rsidRPr="00497AC7">
              <w:rPr>
                <w:rFonts w:cs="Simplified Arabic"/>
                <w:b/>
                <w:bCs/>
                <w:sz w:val="22"/>
                <w:szCs w:val="22"/>
                <w:rtl/>
              </w:rPr>
              <w:t>العدد =</w:t>
            </w:r>
            <w:r w:rsidR="00176B2C">
              <w:rPr>
                <w:rFonts w:cs="Simplified Arabic"/>
                <w:b/>
                <w:bCs/>
                <w:sz w:val="22"/>
                <w:szCs w:val="22"/>
              </w:rPr>
              <w:t>1200</w:t>
            </w:r>
          </w:p>
        </w:tc>
        <w:tc>
          <w:tcPr>
            <w:tcW w:w="2464" w:type="dxa"/>
          </w:tcPr>
          <w:p w:rsidR="00133FC2" w:rsidRPr="00497AC7" w:rsidRDefault="00133FC2"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133FC2" w:rsidRPr="00497AC7" w:rsidRDefault="00133FC2"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b/>
                <w:bCs/>
                <w:sz w:val="22"/>
                <w:szCs w:val="22"/>
                <w:lang w:bidi="ar-JO"/>
              </w:rPr>
              <w:t>450</w:t>
            </w:r>
          </w:p>
        </w:tc>
      </w:tr>
      <w:tr w:rsidR="00133FC2" w:rsidRPr="00497AC7" w:rsidTr="00133FC2">
        <w:tc>
          <w:tcPr>
            <w:tcW w:w="2546" w:type="dxa"/>
          </w:tcPr>
          <w:p w:rsidR="00133FC2" w:rsidRPr="00497AC7" w:rsidRDefault="00133FC2" w:rsidP="006E611C">
            <w:pPr>
              <w:bidi/>
              <w:jc w:val="both"/>
              <w:rPr>
                <w:rFonts w:cs="Simplified Arabic"/>
                <w:sz w:val="22"/>
                <w:szCs w:val="22"/>
                <w:rtl/>
              </w:rPr>
            </w:pPr>
            <w:r>
              <w:rPr>
                <w:rFonts w:cs="Simplified Arabic" w:hint="cs"/>
                <w:sz w:val="22"/>
                <w:szCs w:val="22"/>
                <w:rtl/>
              </w:rPr>
              <w:t>نعم</w:t>
            </w:r>
          </w:p>
        </w:tc>
        <w:tc>
          <w:tcPr>
            <w:tcW w:w="2380" w:type="dxa"/>
          </w:tcPr>
          <w:p w:rsidR="00133FC2" w:rsidRPr="00497AC7" w:rsidRDefault="00176B2C" w:rsidP="006E611C">
            <w:pPr>
              <w:bidi/>
              <w:jc w:val="both"/>
              <w:rPr>
                <w:rFonts w:cs="Simplified Arabic"/>
                <w:sz w:val="22"/>
                <w:szCs w:val="22"/>
                <w:lang w:bidi="ar-JO"/>
              </w:rPr>
            </w:pPr>
            <w:r>
              <w:rPr>
                <w:rFonts w:cs="Simplified Arabic"/>
                <w:sz w:val="22"/>
                <w:szCs w:val="22"/>
                <w:lang w:bidi="ar-JO"/>
              </w:rPr>
              <w:t>27.8</w:t>
            </w:r>
          </w:p>
        </w:tc>
        <w:tc>
          <w:tcPr>
            <w:tcW w:w="2464" w:type="dxa"/>
          </w:tcPr>
          <w:p w:rsidR="00133FC2" w:rsidRPr="00497AC7" w:rsidRDefault="00446498" w:rsidP="006E611C">
            <w:pPr>
              <w:bidi/>
              <w:jc w:val="both"/>
              <w:rPr>
                <w:rFonts w:cs="Simplified Arabic"/>
                <w:sz w:val="22"/>
                <w:szCs w:val="22"/>
                <w:rtl/>
                <w:lang w:bidi="ar-JO"/>
              </w:rPr>
            </w:pPr>
            <w:r>
              <w:rPr>
                <w:rFonts w:cs="Simplified Arabic"/>
                <w:sz w:val="22"/>
                <w:szCs w:val="22"/>
                <w:lang w:bidi="ar-JO"/>
              </w:rPr>
              <w:t>24.5</w:t>
            </w:r>
          </w:p>
        </w:tc>
        <w:tc>
          <w:tcPr>
            <w:tcW w:w="2464" w:type="dxa"/>
          </w:tcPr>
          <w:p w:rsidR="00133FC2" w:rsidRPr="00497AC7" w:rsidRDefault="008F4C06" w:rsidP="006E611C">
            <w:pPr>
              <w:bidi/>
              <w:jc w:val="both"/>
              <w:rPr>
                <w:rFonts w:cs="Simplified Arabic"/>
                <w:sz w:val="22"/>
                <w:szCs w:val="22"/>
              </w:rPr>
            </w:pPr>
            <w:r>
              <w:rPr>
                <w:rFonts w:cs="Simplified Arabic"/>
                <w:sz w:val="22"/>
                <w:szCs w:val="22"/>
              </w:rPr>
              <w:t>33.1</w:t>
            </w:r>
          </w:p>
        </w:tc>
      </w:tr>
      <w:tr w:rsidR="00133FC2" w:rsidRPr="00497AC7" w:rsidTr="00133FC2">
        <w:tc>
          <w:tcPr>
            <w:tcW w:w="2546" w:type="dxa"/>
          </w:tcPr>
          <w:p w:rsidR="00133FC2" w:rsidRPr="00497AC7" w:rsidRDefault="00133FC2" w:rsidP="006E611C">
            <w:pPr>
              <w:bidi/>
              <w:jc w:val="both"/>
              <w:rPr>
                <w:rFonts w:cs="Simplified Arabic"/>
                <w:sz w:val="22"/>
                <w:szCs w:val="22"/>
                <w:rtl/>
              </w:rPr>
            </w:pPr>
            <w:r>
              <w:rPr>
                <w:rFonts w:cs="Simplified Arabic" w:hint="cs"/>
                <w:sz w:val="22"/>
                <w:szCs w:val="22"/>
                <w:rtl/>
              </w:rPr>
              <w:t xml:space="preserve">لا </w:t>
            </w:r>
          </w:p>
        </w:tc>
        <w:tc>
          <w:tcPr>
            <w:tcW w:w="2380" w:type="dxa"/>
          </w:tcPr>
          <w:p w:rsidR="00133FC2" w:rsidRPr="00497AC7" w:rsidRDefault="00176B2C" w:rsidP="006E611C">
            <w:pPr>
              <w:bidi/>
              <w:jc w:val="both"/>
              <w:rPr>
                <w:rFonts w:cs="Simplified Arabic"/>
                <w:sz w:val="22"/>
                <w:szCs w:val="22"/>
                <w:lang w:bidi="ar-JO"/>
              </w:rPr>
            </w:pPr>
            <w:r>
              <w:rPr>
                <w:rFonts w:cs="Simplified Arabic"/>
                <w:sz w:val="22"/>
                <w:szCs w:val="22"/>
                <w:lang w:bidi="ar-JO"/>
              </w:rPr>
              <w:t>61.3</w:t>
            </w:r>
          </w:p>
        </w:tc>
        <w:tc>
          <w:tcPr>
            <w:tcW w:w="2464" w:type="dxa"/>
          </w:tcPr>
          <w:p w:rsidR="00133FC2" w:rsidRPr="00497AC7" w:rsidRDefault="00446498" w:rsidP="006E611C">
            <w:pPr>
              <w:bidi/>
              <w:jc w:val="both"/>
              <w:rPr>
                <w:rFonts w:cs="Simplified Arabic"/>
                <w:sz w:val="22"/>
                <w:szCs w:val="22"/>
                <w:lang w:bidi="ar-JO"/>
              </w:rPr>
            </w:pPr>
            <w:r>
              <w:rPr>
                <w:rFonts w:cs="Simplified Arabic"/>
                <w:sz w:val="22"/>
                <w:szCs w:val="22"/>
                <w:lang w:bidi="ar-JO"/>
              </w:rPr>
              <w:t>60.9</w:t>
            </w:r>
          </w:p>
        </w:tc>
        <w:tc>
          <w:tcPr>
            <w:tcW w:w="2464" w:type="dxa"/>
          </w:tcPr>
          <w:p w:rsidR="00133FC2" w:rsidRPr="00497AC7" w:rsidRDefault="008F4C06" w:rsidP="006E611C">
            <w:pPr>
              <w:bidi/>
              <w:jc w:val="both"/>
              <w:rPr>
                <w:rFonts w:cs="Simplified Arabic"/>
                <w:sz w:val="22"/>
                <w:szCs w:val="22"/>
                <w:lang w:bidi="ar-JO"/>
              </w:rPr>
            </w:pPr>
            <w:r>
              <w:rPr>
                <w:rFonts w:cs="Simplified Arabic"/>
                <w:sz w:val="22"/>
                <w:szCs w:val="22"/>
                <w:lang w:bidi="ar-JO"/>
              </w:rPr>
              <w:t>61.8</w:t>
            </w:r>
          </w:p>
        </w:tc>
      </w:tr>
      <w:tr w:rsidR="00133FC2" w:rsidRPr="00497AC7" w:rsidTr="00133FC2">
        <w:tc>
          <w:tcPr>
            <w:tcW w:w="2546" w:type="dxa"/>
          </w:tcPr>
          <w:p w:rsidR="00133FC2" w:rsidRPr="00497AC7" w:rsidRDefault="00133FC2" w:rsidP="006E611C">
            <w:pPr>
              <w:bidi/>
              <w:jc w:val="both"/>
              <w:rPr>
                <w:rFonts w:cs="Simplified Arabic"/>
                <w:sz w:val="22"/>
                <w:szCs w:val="22"/>
                <w:rtl/>
              </w:rPr>
            </w:pPr>
            <w:r>
              <w:rPr>
                <w:rFonts w:cs="Simplified Arabic" w:hint="cs"/>
                <w:sz w:val="22"/>
                <w:szCs w:val="22"/>
                <w:rtl/>
              </w:rPr>
              <w:t xml:space="preserve">لا أعرف </w:t>
            </w:r>
            <w:r w:rsidR="00B36B85">
              <w:rPr>
                <w:rFonts w:cs="Simplified Arabic" w:hint="cs"/>
                <w:sz w:val="22"/>
                <w:szCs w:val="22"/>
                <w:rtl/>
              </w:rPr>
              <w:t xml:space="preserve">/ لا جواب </w:t>
            </w:r>
          </w:p>
        </w:tc>
        <w:tc>
          <w:tcPr>
            <w:tcW w:w="2380" w:type="dxa"/>
          </w:tcPr>
          <w:p w:rsidR="00133FC2" w:rsidRPr="00497AC7" w:rsidRDefault="00B36B85" w:rsidP="006E611C">
            <w:pPr>
              <w:bidi/>
              <w:jc w:val="both"/>
              <w:rPr>
                <w:rFonts w:cs="Simplified Arabic"/>
                <w:sz w:val="22"/>
                <w:szCs w:val="22"/>
                <w:lang w:bidi="ar-JO"/>
              </w:rPr>
            </w:pPr>
            <w:r>
              <w:rPr>
                <w:rFonts w:cs="Simplified Arabic" w:hint="cs"/>
                <w:sz w:val="22"/>
                <w:szCs w:val="22"/>
                <w:rtl/>
                <w:lang w:bidi="ar-JO"/>
              </w:rPr>
              <w:t>10.9</w:t>
            </w:r>
          </w:p>
        </w:tc>
        <w:tc>
          <w:tcPr>
            <w:tcW w:w="2464" w:type="dxa"/>
          </w:tcPr>
          <w:p w:rsidR="00133FC2" w:rsidRPr="00497AC7" w:rsidRDefault="00B36B85" w:rsidP="006E611C">
            <w:pPr>
              <w:bidi/>
              <w:jc w:val="both"/>
              <w:rPr>
                <w:rFonts w:cs="Simplified Arabic"/>
                <w:sz w:val="22"/>
                <w:szCs w:val="22"/>
                <w:lang w:bidi="ar-JO"/>
              </w:rPr>
            </w:pPr>
            <w:r>
              <w:rPr>
                <w:rFonts w:cs="Simplified Arabic" w:hint="cs"/>
                <w:sz w:val="22"/>
                <w:szCs w:val="22"/>
                <w:rtl/>
                <w:lang w:bidi="ar-JO"/>
              </w:rPr>
              <w:t>14.6</w:t>
            </w:r>
          </w:p>
        </w:tc>
        <w:tc>
          <w:tcPr>
            <w:tcW w:w="2464" w:type="dxa"/>
          </w:tcPr>
          <w:p w:rsidR="00133FC2" w:rsidRPr="00497AC7" w:rsidRDefault="00B36B85" w:rsidP="006E611C">
            <w:pPr>
              <w:bidi/>
              <w:jc w:val="both"/>
              <w:rPr>
                <w:rFonts w:cs="Simplified Arabic"/>
                <w:sz w:val="22"/>
                <w:szCs w:val="22"/>
                <w:lang w:bidi="ar-JO"/>
              </w:rPr>
            </w:pPr>
            <w:r>
              <w:rPr>
                <w:rFonts w:cs="Simplified Arabic" w:hint="cs"/>
                <w:sz w:val="22"/>
                <w:szCs w:val="22"/>
                <w:rtl/>
                <w:lang w:bidi="ar-JO"/>
              </w:rPr>
              <w:t>5.1</w:t>
            </w:r>
          </w:p>
        </w:tc>
      </w:tr>
    </w:tbl>
    <w:p w:rsidR="00D8648B" w:rsidRDefault="00D8648B" w:rsidP="006E611C">
      <w:pPr>
        <w:bidi/>
        <w:jc w:val="both"/>
        <w:rPr>
          <w:rFonts w:cs="Simplified Arabic"/>
          <w:b/>
          <w:bCs/>
          <w:sz w:val="22"/>
          <w:szCs w:val="22"/>
        </w:rPr>
      </w:pPr>
    </w:p>
    <w:p w:rsidR="00137F95" w:rsidRDefault="00137F95" w:rsidP="00137F95">
      <w:pPr>
        <w:bidi/>
        <w:spacing w:line="276" w:lineRule="auto"/>
        <w:jc w:val="both"/>
        <w:rPr>
          <w:rFonts w:cs="Simplified Arabic"/>
          <w:b/>
          <w:bCs/>
          <w:sz w:val="22"/>
          <w:szCs w:val="22"/>
        </w:rPr>
      </w:pPr>
      <w:r w:rsidRPr="00137F95">
        <w:rPr>
          <w:rFonts w:cs="Simplified Arabic"/>
          <w:b/>
          <w:bCs/>
          <w:noProof/>
          <w:sz w:val="22"/>
          <w:szCs w:val="22"/>
          <w:rtl/>
        </w:rPr>
        <w:drawing>
          <wp:inline distT="0" distB="0" distL="0" distR="0">
            <wp:extent cx="5943600" cy="3112135"/>
            <wp:effectExtent l="19050" t="0" r="19050"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33A86" w:rsidRDefault="00033A86">
      <w:pPr>
        <w:rPr>
          <w:rFonts w:cs="Simplified Arabic"/>
          <w:b/>
          <w:bCs/>
          <w:sz w:val="22"/>
          <w:szCs w:val="22"/>
          <w:rtl/>
        </w:rPr>
      </w:pPr>
      <w:r>
        <w:rPr>
          <w:rFonts w:cs="Simplified Arabic"/>
          <w:b/>
          <w:bCs/>
          <w:sz w:val="22"/>
          <w:szCs w:val="22"/>
          <w:rtl/>
        </w:rPr>
        <w:br w:type="page"/>
      </w:r>
    </w:p>
    <w:p w:rsidR="00137F95" w:rsidRDefault="00137F95" w:rsidP="00137F95">
      <w:pPr>
        <w:bidi/>
        <w:jc w:val="both"/>
        <w:rPr>
          <w:rFonts w:cs="Simplified Arabic"/>
          <w:b/>
          <w:bCs/>
          <w:sz w:val="22"/>
          <w:szCs w:val="22"/>
          <w:rtl/>
        </w:rPr>
      </w:pPr>
    </w:p>
    <w:p w:rsidR="00133FC2" w:rsidRPr="00497AC7" w:rsidRDefault="00133FC2" w:rsidP="006E611C">
      <w:pPr>
        <w:bidi/>
        <w:jc w:val="both"/>
        <w:rPr>
          <w:rFonts w:cs="Simplified Arabic"/>
          <w:b/>
          <w:bCs/>
          <w:sz w:val="22"/>
          <w:szCs w:val="22"/>
          <w:rtl/>
        </w:rPr>
      </w:pPr>
      <w:r>
        <w:rPr>
          <w:rFonts w:cs="Simplified Arabic" w:hint="cs"/>
          <w:b/>
          <w:bCs/>
          <w:sz w:val="22"/>
          <w:szCs w:val="22"/>
          <w:rtl/>
        </w:rPr>
        <w:t>11</w:t>
      </w:r>
      <w:r w:rsidRPr="00497AC7">
        <w:rPr>
          <w:rFonts w:cs="Simplified Arabic" w:hint="cs"/>
          <w:b/>
          <w:bCs/>
          <w:sz w:val="22"/>
          <w:szCs w:val="22"/>
          <w:rtl/>
        </w:rPr>
        <w:t xml:space="preserve">- </w:t>
      </w:r>
      <w:r>
        <w:rPr>
          <w:rFonts w:cs="Simplified Arabic" w:hint="cs"/>
          <w:b/>
          <w:bCs/>
          <w:sz w:val="22"/>
          <w:szCs w:val="22"/>
          <w:rtl/>
        </w:rPr>
        <w:t xml:space="preserve">إذا إستمر الإنقسام، وتعذر إجراء الإنتخابات في كافة المناطق الفلسطينية، هل تؤيد أجراء الإنتخابات في الضفة والقدس بدون قطاع غزة؟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33FC2" w:rsidRPr="00497AC7" w:rsidTr="00133FC2">
        <w:tc>
          <w:tcPr>
            <w:tcW w:w="2546" w:type="dxa"/>
            <w:tcBorders>
              <w:top w:val="nil"/>
              <w:left w:val="nil"/>
              <w:bottom w:val="nil"/>
            </w:tcBorders>
          </w:tcPr>
          <w:p w:rsidR="00133FC2" w:rsidRPr="00497AC7" w:rsidRDefault="00133FC2" w:rsidP="006E611C">
            <w:pPr>
              <w:bidi/>
              <w:jc w:val="both"/>
              <w:rPr>
                <w:rFonts w:cs="Simplified Arabic"/>
                <w:b/>
                <w:bCs/>
                <w:sz w:val="22"/>
                <w:szCs w:val="22"/>
                <w:rtl/>
              </w:rPr>
            </w:pPr>
          </w:p>
        </w:tc>
        <w:tc>
          <w:tcPr>
            <w:tcW w:w="2380" w:type="dxa"/>
          </w:tcPr>
          <w:p w:rsidR="00133FC2" w:rsidRPr="00497AC7" w:rsidRDefault="00133FC2"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133FC2" w:rsidRPr="00497AC7" w:rsidRDefault="00133FC2"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133FC2" w:rsidRPr="00497AC7" w:rsidRDefault="00133FC2" w:rsidP="006E611C">
            <w:pPr>
              <w:bidi/>
              <w:jc w:val="both"/>
              <w:rPr>
                <w:rFonts w:cs="Simplified Arabic"/>
                <w:b/>
                <w:bCs/>
                <w:sz w:val="22"/>
                <w:szCs w:val="22"/>
                <w:rtl/>
              </w:rPr>
            </w:pPr>
            <w:r w:rsidRPr="00497AC7">
              <w:rPr>
                <w:rFonts w:cs="Simplified Arabic"/>
                <w:b/>
                <w:bCs/>
                <w:sz w:val="22"/>
                <w:szCs w:val="22"/>
                <w:rtl/>
              </w:rPr>
              <w:t>غزة</w:t>
            </w:r>
          </w:p>
        </w:tc>
      </w:tr>
      <w:tr w:rsidR="00133FC2" w:rsidRPr="00497AC7" w:rsidTr="00133FC2">
        <w:trPr>
          <w:trHeight w:val="58"/>
        </w:trPr>
        <w:tc>
          <w:tcPr>
            <w:tcW w:w="2546" w:type="dxa"/>
            <w:tcBorders>
              <w:top w:val="nil"/>
              <w:left w:val="nil"/>
            </w:tcBorders>
          </w:tcPr>
          <w:p w:rsidR="00133FC2" w:rsidRPr="00497AC7" w:rsidRDefault="00133FC2" w:rsidP="006E611C">
            <w:pPr>
              <w:bidi/>
              <w:jc w:val="both"/>
              <w:rPr>
                <w:rFonts w:cs="Simplified Arabic"/>
                <w:b/>
                <w:bCs/>
                <w:sz w:val="22"/>
                <w:szCs w:val="22"/>
                <w:rtl/>
              </w:rPr>
            </w:pPr>
          </w:p>
        </w:tc>
        <w:tc>
          <w:tcPr>
            <w:tcW w:w="2380" w:type="dxa"/>
          </w:tcPr>
          <w:p w:rsidR="00133FC2" w:rsidRPr="00497AC7" w:rsidRDefault="00133FC2" w:rsidP="006E611C">
            <w:pPr>
              <w:bidi/>
              <w:jc w:val="both"/>
              <w:rPr>
                <w:rFonts w:cs="Simplified Arabic"/>
                <w:b/>
                <w:bCs/>
                <w:sz w:val="22"/>
                <w:szCs w:val="22"/>
                <w:lang w:bidi="ar-JO"/>
              </w:rPr>
            </w:pPr>
            <w:r w:rsidRPr="00497AC7">
              <w:rPr>
                <w:rFonts w:cs="Simplified Arabic"/>
                <w:b/>
                <w:bCs/>
                <w:sz w:val="22"/>
                <w:szCs w:val="22"/>
                <w:rtl/>
              </w:rPr>
              <w:t>العدد =</w:t>
            </w:r>
            <w:r w:rsidR="00176B2C">
              <w:rPr>
                <w:rFonts w:cs="Simplified Arabic"/>
                <w:b/>
                <w:bCs/>
                <w:sz w:val="22"/>
                <w:szCs w:val="22"/>
              </w:rPr>
              <w:t>1200</w:t>
            </w:r>
          </w:p>
        </w:tc>
        <w:tc>
          <w:tcPr>
            <w:tcW w:w="2464" w:type="dxa"/>
          </w:tcPr>
          <w:p w:rsidR="00133FC2" w:rsidRPr="00497AC7" w:rsidRDefault="00133FC2"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133FC2" w:rsidRPr="00497AC7" w:rsidRDefault="00133FC2"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b/>
                <w:bCs/>
                <w:sz w:val="22"/>
                <w:szCs w:val="22"/>
                <w:lang w:bidi="ar-JO"/>
              </w:rPr>
              <w:t>450</w:t>
            </w:r>
          </w:p>
        </w:tc>
      </w:tr>
      <w:tr w:rsidR="00133FC2" w:rsidRPr="00497AC7" w:rsidTr="00133FC2">
        <w:tc>
          <w:tcPr>
            <w:tcW w:w="2546" w:type="dxa"/>
          </w:tcPr>
          <w:p w:rsidR="00133FC2" w:rsidRPr="00497AC7" w:rsidRDefault="00133FC2" w:rsidP="006E611C">
            <w:pPr>
              <w:bidi/>
              <w:jc w:val="both"/>
              <w:rPr>
                <w:rFonts w:cs="Simplified Arabic"/>
                <w:sz w:val="22"/>
                <w:szCs w:val="22"/>
                <w:rtl/>
              </w:rPr>
            </w:pPr>
            <w:r>
              <w:rPr>
                <w:rFonts w:cs="Simplified Arabic" w:hint="cs"/>
                <w:sz w:val="22"/>
                <w:szCs w:val="22"/>
                <w:rtl/>
              </w:rPr>
              <w:t xml:space="preserve">نعم، أؤيد </w:t>
            </w:r>
          </w:p>
        </w:tc>
        <w:tc>
          <w:tcPr>
            <w:tcW w:w="2380" w:type="dxa"/>
          </w:tcPr>
          <w:p w:rsidR="00133FC2" w:rsidRPr="00497AC7" w:rsidRDefault="00176B2C" w:rsidP="006E611C">
            <w:pPr>
              <w:bidi/>
              <w:jc w:val="both"/>
              <w:rPr>
                <w:rFonts w:cs="Simplified Arabic"/>
                <w:sz w:val="22"/>
                <w:szCs w:val="22"/>
                <w:lang w:bidi="ar-JO"/>
              </w:rPr>
            </w:pPr>
            <w:r>
              <w:rPr>
                <w:rFonts w:cs="Simplified Arabic"/>
                <w:sz w:val="22"/>
                <w:szCs w:val="22"/>
                <w:lang w:bidi="ar-JO"/>
              </w:rPr>
              <w:t>18.0</w:t>
            </w:r>
          </w:p>
        </w:tc>
        <w:tc>
          <w:tcPr>
            <w:tcW w:w="2464" w:type="dxa"/>
          </w:tcPr>
          <w:p w:rsidR="00133FC2" w:rsidRPr="00497AC7" w:rsidRDefault="00446498" w:rsidP="006E611C">
            <w:pPr>
              <w:bidi/>
              <w:jc w:val="both"/>
              <w:rPr>
                <w:rFonts w:cs="Simplified Arabic"/>
                <w:sz w:val="22"/>
                <w:szCs w:val="22"/>
                <w:rtl/>
                <w:lang w:bidi="ar-JO"/>
              </w:rPr>
            </w:pPr>
            <w:r>
              <w:rPr>
                <w:rFonts w:cs="Simplified Arabic"/>
                <w:sz w:val="22"/>
                <w:szCs w:val="22"/>
                <w:lang w:bidi="ar-JO"/>
              </w:rPr>
              <w:t>22.9</w:t>
            </w:r>
          </w:p>
        </w:tc>
        <w:tc>
          <w:tcPr>
            <w:tcW w:w="2464" w:type="dxa"/>
          </w:tcPr>
          <w:p w:rsidR="00133FC2" w:rsidRPr="00497AC7" w:rsidRDefault="008F4C06" w:rsidP="006E611C">
            <w:pPr>
              <w:bidi/>
              <w:jc w:val="both"/>
              <w:rPr>
                <w:rFonts w:cs="Simplified Arabic"/>
                <w:sz w:val="22"/>
                <w:szCs w:val="22"/>
              </w:rPr>
            </w:pPr>
            <w:r>
              <w:rPr>
                <w:rFonts w:cs="Simplified Arabic"/>
                <w:sz w:val="22"/>
                <w:szCs w:val="22"/>
              </w:rPr>
              <w:t>9.8</w:t>
            </w:r>
          </w:p>
        </w:tc>
      </w:tr>
      <w:tr w:rsidR="00133FC2" w:rsidRPr="00497AC7" w:rsidTr="00133FC2">
        <w:tc>
          <w:tcPr>
            <w:tcW w:w="2546" w:type="dxa"/>
          </w:tcPr>
          <w:p w:rsidR="00133FC2" w:rsidRPr="00497AC7" w:rsidRDefault="00133FC2" w:rsidP="006E611C">
            <w:pPr>
              <w:bidi/>
              <w:jc w:val="both"/>
              <w:rPr>
                <w:rFonts w:cs="Simplified Arabic"/>
                <w:sz w:val="22"/>
                <w:szCs w:val="22"/>
                <w:rtl/>
              </w:rPr>
            </w:pPr>
            <w:r>
              <w:rPr>
                <w:rFonts w:cs="Simplified Arabic" w:hint="cs"/>
                <w:sz w:val="22"/>
                <w:szCs w:val="22"/>
                <w:rtl/>
              </w:rPr>
              <w:t xml:space="preserve">لا، لا أؤيد </w:t>
            </w:r>
          </w:p>
        </w:tc>
        <w:tc>
          <w:tcPr>
            <w:tcW w:w="2380" w:type="dxa"/>
          </w:tcPr>
          <w:p w:rsidR="00133FC2" w:rsidRPr="00497AC7" w:rsidRDefault="00176B2C" w:rsidP="006E611C">
            <w:pPr>
              <w:bidi/>
              <w:jc w:val="both"/>
              <w:rPr>
                <w:rFonts w:cs="Simplified Arabic"/>
                <w:sz w:val="22"/>
                <w:szCs w:val="22"/>
                <w:lang w:bidi="ar-JO"/>
              </w:rPr>
            </w:pPr>
            <w:r>
              <w:rPr>
                <w:rFonts w:cs="Simplified Arabic"/>
                <w:sz w:val="22"/>
                <w:szCs w:val="22"/>
                <w:lang w:bidi="ar-JO"/>
              </w:rPr>
              <w:t>76.8</w:t>
            </w:r>
          </w:p>
        </w:tc>
        <w:tc>
          <w:tcPr>
            <w:tcW w:w="2464" w:type="dxa"/>
          </w:tcPr>
          <w:p w:rsidR="00133FC2" w:rsidRPr="00497AC7" w:rsidRDefault="00B36B85" w:rsidP="006E611C">
            <w:pPr>
              <w:bidi/>
              <w:jc w:val="both"/>
              <w:rPr>
                <w:rFonts w:cs="Simplified Arabic"/>
                <w:sz w:val="22"/>
                <w:szCs w:val="22"/>
                <w:lang w:bidi="ar-JO"/>
              </w:rPr>
            </w:pPr>
            <w:r>
              <w:rPr>
                <w:rFonts w:cs="Simplified Arabic" w:hint="cs"/>
                <w:sz w:val="22"/>
                <w:szCs w:val="22"/>
                <w:rtl/>
                <w:lang w:bidi="ar-JO"/>
              </w:rPr>
              <w:t>69.6</w:t>
            </w:r>
          </w:p>
        </w:tc>
        <w:tc>
          <w:tcPr>
            <w:tcW w:w="2464" w:type="dxa"/>
          </w:tcPr>
          <w:p w:rsidR="00133FC2" w:rsidRPr="00497AC7" w:rsidRDefault="008F4C06" w:rsidP="006E611C">
            <w:pPr>
              <w:bidi/>
              <w:jc w:val="both"/>
              <w:rPr>
                <w:rFonts w:cs="Simplified Arabic"/>
                <w:sz w:val="22"/>
                <w:szCs w:val="22"/>
                <w:lang w:bidi="ar-JO"/>
              </w:rPr>
            </w:pPr>
            <w:r>
              <w:rPr>
                <w:rFonts w:cs="Simplified Arabic"/>
                <w:sz w:val="22"/>
                <w:szCs w:val="22"/>
                <w:lang w:bidi="ar-JO"/>
              </w:rPr>
              <w:t>88.9</w:t>
            </w:r>
          </w:p>
        </w:tc>
      </w:tr>
      <w:tr w:rsidR="00133FC2" w:rsidRPr="00497AC7" w:rsidTr="00133FC2">
        <w:tc>
          <w:tcPr>
            <w:tcW w:w="2546" w:type="dxa"/>
          </w:tcPr>
          <w:p w:rsidR="00133FC2" w:rsidRPr="00497AC7" w:rsidRDefault="00133FC2" w:rsidP="006E611C">
            <w:pPr>
              <w:bidi/>
              <w:jc w:val="both"/>
              <w:rPr>
                <w:rFonts w:cs="Simplified Arabic"/>
                <w:sz w:val="22"/>
                <w:szCs w:val="22"/>
                <w:rtl/>
              </w:rPr>
            </w:pPr>
            <w:r>
              <w:rPr>
                <w:rFonts w:cs="Simplified Arabic" w:hint="cs"/>
                <w:sz w:val="22"/>
                <w:szCs w:val="22"/>
                <w:rtl/>
              </w:rPr>
              <w:t xml:space="preserve">لا أعرف </w:t>
            </w:r>
            <w:r w:rsidR="00B36B85">
              <w:rPr>
                <w:rFonts w:cs="Simplified Arabic" w:hint="cs"/>
                <w:sz w:val="22"/>
                <w:szCs w:val="22"/>
                <w:rtl/>
              </w:rPr>
              <w:t xml:space="preserve">/ لا جواب </w:t>
            </w:r>
          </w:p>
        </w:tc>
        <w:tc>
          <w:tcPr>
            <w:tcW w:w="2380" w:type="dxa"/>
          </w:tcPr>
          <w:p w:rsidR="00133FC2" w:rsidRPr="00497AC7" w:rsidRDefault="00B36B85" w:rsidP="006E611C">
            <w:pPr>
              <w:bidi/>
              <w:jc w:val="both"/>
              <w:rPr>
                <w:rFonts w:cs="Simplified Arabic"/>
                <w:sz w:val="22"/>
                <w:szCs w:val="22"/>
                <w:lang w:bidi="ar-JO"/>
              </w:rPr>
            </w:pPr>
            <w:r>
              <w:rPr>
                <w:rFonts w:cs="Simplified Arabic" w:hint="cs"/>
                <w:sz w:val="22"/>
                <w:szCs w:val="22"/>
                <w:rtl/>
                <w:lang w:bidi="ar-JO"/>
              </w:rPr>
              <w:t>5.2</w:t>
            </w:r>
          </w:p>
        </w:tc>
        <w:tc>
          <w:tcPr>
            <w:tcW w:w="2464" w:type="dxa"/>
          </w:tcPr>
          <w:p w:rsidR="00133FC2" w:rsidRPr="00497AC7" w:rsidRDefault="00B36B85" w:rsidP="006E611C">
            <w:pPr>
              <w:bidi/>
              <w:jc w:val="both"/>
              <w:rPr>
                <w:rFonts w:cs="Simplified Arabic"/>
                <w:sz w:val="22"/>
                <w:szCs w:val="22"/>
                <w:lang w:bidi="ar-JO"/>
              </w:rPr>
            </w:pPr>
            <w:r>
              <w:rPr>
                <w:rFonts w:cs="Simplified Arabic" w:hint="cs"/>
                <w:sz w:val="22"/>
                <w:szCs w:val="22"/>
                <w:rtl/>
                <w:lang w:bidi="ar-JO"/>
              </w:rPr>
              <w:t>7.5</w:t>
            </w:r>
          </w:p>
        </w:tc>
        <w:tc>
          <w:tcPr>
            <w:tcW w:w="2464" w:type="dxa"/>
          </w:tcPr>
          <w:p w:rsidR="00133FC2" w:rsidRPr="00497AC7" w:rsidRDefault="00B36B85" w:rsidP="006E611C">
            <w:pPr>
              <w:bidi/>
              <w:jc w:val="both"/>
              <w:rPr>
                <w:rFonts w:cs="Simplified Arabic"/>
                <w:sz w:val="22"/>
                <w:szCs w:val="22"/>
                <w:lang w:bidi="ar-JO"/>
              </w:rPr>
            </w:pPr>
            <w:r>
              <w:rPr>
                <w:rFonts w:cs="Simplified Arabic" w:hint="cs"/>
                <w:sz w:val="22"/>
                <w:szCs w:val="22"/>
                <w:rtl/>
                <w:lang w:bidi="ar-JO"/>
              </w:rPr>
              <w:t>1.3</w:t>
            </w:r>
          </w:p>
        </w:tc>
      </w:tr>
    </w:tbl>
    <w:p w:rsidR="00C507CF" w:rsidRDefault="00C507CF" w:rsidP="006E611C">
      <w:pPr>
        <w:bidi/>
        <w:jc w:val="both"/>
        <w:rPr>
          <w:rFonts w:cs="Simplified Arabic"/>
          <w:b/>
          <w:bCs/>
          <w:sz w:val="22"/>
          <w:szCs w:val="22"/>
        </w:rPr>
      </w:pPr>
    </w:p>
    <w:p w:rsidR="00137F95" w:rsidRDefault="00BD0EAA" w:rsidP="00CE3420">
      <w:pPr>
        <w:bidi/>
        <w:spacing w:line="276" w:lineRule="auto"/>
        <w:jc w:val="both"/>
        <w:rPr>
          <w:rFonts w:cs="Simplified Arabic"/>
          <w:b/>
          <w:bCs/>
          <w:sz w:val="22"/>
          <w:szCs w:val="22"/>
        </w:rPr>
      </w:pPr>
      <w:r w:rsidRPr="00BD0EAA">
        <w:rPr>
          <w:rFonts w:cs="Simplified Arabic"/>
          <w:b/>
          <w:bCs/>
          <w:noProof/>
          <w:sz w:val="22"/>
          <w:szCs w:val="22"/>
          <w:rtl/>
        </w:rPr>
        <w:drawing>
          <wp:inline distT="0" distB="0" distL="0" distR="0">
            <wp:extent cx="5943600" cy="2857500"/>
            <wp:effectExtent l="19050" t="0" r="1905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33A86" w:rsidRDefault="00033A86">
      <w:pPr>
        <w:rPr>
          <w:rFonts w:cs="Simplified Arabic"/>
          <w:b/>
          <w:bCs/>
          <w:sz w:val="22"/>
          <w:szCs w:val="22"/>
          <w:rtl/>
        </w:rPr>
      </w:pPr>
      <w:r>
        <w:rPr>
          <w:rFonts w:cs="Simplified Arabic"/>
          <w:b/>
          <w:bCs/>
          <w:sz w:val="22"/>
          <w:szCs w:val="22"/>
          <w:rtl/>
        </w:rPr>
        <w:br w:type="page"/>
      </w:r>
    </w:p>
    <w:p w:rsidR="00137F95" w:rsidRPr="00497AC7" w:rsidRDefault="00137F95" w:rsidP="00137F95">
      <w:pPr>
        <w:bidi/>
        <w:jc w:val="both"/>
        <w:rPr>
          <w:rFonts w:cs="Simplified Arabic"/>
          <w:b/>
          <w:bCs/>
          <w:sz w:val="22"/>
          <w:szCs w:val="22"/>
          <w:rtl/>
        </w:rPr>
      </w:pPr>
    </w:p>
    <w:p w:rsidR="00133FC2" w:rsidRPr="00497AC7" w:rsidRDefault="00133FC2" w:rsidP="006E611C">
      <w:pPr>
        <w:bidi/>
        <w:jc w:val="both"/>
        <w:rPr>
          <w:rFonts w:cs="Simplified Arabic"/>
          <w:b/>
          <w:bCs/>
          <w:sz w:val="22"/>
          <w:szCs w:val="22"/>
          <w:rtl/>
        </w:rPr>
      </w:pPr>
      <w:r>
        <w:rPr>
          <w:rFonts w:cs="Simplified Arabic" w:hint="cs"/>
          <w:b/>
          <w:bCs/>
          <w:sz w:val="22"/>
          <w:szCs w:val="22"/>
          <w:rtl/>
        </w:rPr>
        <w:t>12</w:t>
      </w:r>
      <w:r w:rsidRPr="00497AC7">
        <w:rPr>
          <w:rFonts w:cs="Simplified Arabic" w:hint="cs"/>
          <w:b/>
          <w:bCs/>
          <w:sz w:val="22"/>
          <w:szCs w:val="22"/>
          <w:rtl/>
        </w:rPr>
        <w:t xml:space="preserve">- </w:t>
      </w:r>
      <w:r>
        <w:rPr>
          <w:rFonts w:cs="Simplified Arabic" w:hint="cs"/>
          <w:b/>
          <w:bCs/>
          <w:sz w:val="22"/>
          <w:szCs w:val="22"/>
          <w:rtl/>
        </w:rPr>
        <w:t xml:space="preserve">وفقا للقانون الاساسي الفلسطيني، كان يجب إجراء الإنتخابات التشريعية والرئاسية قبل حوالي خمس سنوات، هل أنت مع إجراء الإنتخابات هذا العام على كل الأحوال، أم أنك مع إجراء الإنتخابات فقط إذا تمت المصالحة؟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33FC2" w:rsidRPr="00497AC7" w:rsidTr="00133FC2">
        <w:tc>
          <w:tcPr>
            <w:tcW w:w="2546" w:type="dxa"/>
            <w:tcBorders>
              <w:top w:val="nil"/>
              <w:left w:val="nil"/>
              <w:bottom w:val="nil"/>
            </w:tcBorders>
          </w:tcPr>
          <w:p w:rsidR="00133FC2" w:rsidRPr="00497AC7" w:rsidRDefault="00133FC2" w:rsidP="006E611C">
            <w:pPr>
              <w:bidi/>
              <w:jc w:val="both"/>
              <w:rPr>
                <w:rFonts w:cs="Simplified Arabic"/>
                <w:b/>
                <w:bCs/>
                <w:sz w:val="22"/>
                <w:szCs w:val="22"/>
                <w:rtl/>
              </w:rPr>
            </w:pPr>
          </w:p>
        </w:tc>
        <w:tc>
          <w:tcPr>
            <w:tcW w:w="2380" w:type="dxa"/>
          </w:tcPr>
          <w:p w:rsidR="00133FC2" w:rsidRPr="00497AC7" w:rsidRDefault="00133FC2"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133FC2" w:rsidRPr="00497AC7" w:rsidRDefault="00133FC2"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133FC2" w:rsidRPr="00497AC7" w:rsidRDefault="00133FC2" w:rsidP="006E611C">
            <w:pPr>
              <w:bidi/>
              <w:jc w:val="both"/>
              <w:rPr>
                <w:rFonts w:cs="Simplified Arabic"/>
                <w:b/>
                <w:bCs/>
                <w:sz w:val="22"/>
                <w:szCs w:val="22"/>
                <w:rtl/>
              </w:rPr>
            </w:pPr>
            <w:r w:rsidRPr="00497AC7">
              <w:rPr>
                <w:rFonts w:cs="Simplified Arabic"/>
                <w:b/>
                <w:bCs/>
                <w:sz w:val="22"/>
                <w:szCs w:val="22"/>
                <w:rtl/>
              </w:rPr>
              <w:t>غزة</w:t>
            </w:r>
          </w:p>
        </w:tc>
      </w:tr>
      <w:tr w:rsidR="00133FC2" w:rsidRPr="00497AC7" w:rsidTr="00133FC2">
        <w:trPr>
          <w:trHeight w:val="58"/>
        </w:trPr>
        <w:tc>
          <w:tcPr>
            <w:tcW w:w="2546" w:type="dxa"/>
            <w:tcBorders>
              <w:top w:val="nil"/>
              <w:left w:val="nil"/>
            </w:tcBorders>
          </w:tcPr>
          <w:p w:rsidR="00133FC2" w:rsidRPr="00497AC7" w:rsidRDefault="00133FC2" w:rsidP="006E611C">
            <w:pPr>
              <w:bidi/>
              <w:jc w:val="both"/>
              <w:rPr>
                <w:rFonts w:cs="Simplified Arabic"/>
                <w:b/>
                <w:bCs/>
                <w:sz w:val="22"/>
                <w:szCs w:val="22"/>
                <w:rtl/>
              </w:rPr>
            </w:pPr>
          </w:p>
        </w:tc>
        <w:tc>
          <w:tcPr>
            <w:tcW w:w="2380" w:type="dxa"/>
          </w:tcPr>
          <w:p w:rsidR="00133FC2" w:rsidRPr="00497AC7" w:rsidRDefault="00133FC2" w:rsidP="006E611C">
            <w:pPr>
              <w:bidi/>
              <w:jc w:val="both"/>
              <w:rPr>
                <w:rFonts w:cs="Simplified Arabic"/>
                <w:b/>
                <w:bCs/>
                <w:sz w:val="22"/>
                <w:szCs w:val="22"/>
                <w:lang w:bidi="ar-JO"/>
              </w:rPr>
            </w:pPr>
            <w:r w:rsidRPr="00497AC7">
              <w:rPr>
                <w:rFonts w:cs="Simplified Arabic"/>
                <w:b/>
                <w:bCs/>
                <w:sz w:val="22"/>
                <w:szCs w:val="22"/>
                <w:rtl/>
              </w:rPr>
              <w:t>العدد =</w:t>
            </w:r>
            <w:r w:rsidR="00176B2C">
              <w:rPr>
                <w:rFonts w:cs="Simplified Arabic"/>
                <w:b/>
                <w:bCs/>
                <w:sz w:val="22"/>
                <w:szCs w:val="22"/>
              </w:rPr>
              <w:t>1200</w:t>
            </w:r>
          </w:p>
        </w:tc>
        <w:tc>
          <w:tcPr>
            <w:tcW w:w="2464" w:type="dxa"/>
          </w:tcPr>
          <w:p w:rsidR="00133FC2" w:rsidRPr="00497AC7" w:rsidRDefault="00133FC2"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133FC2" w:rsidRPr="00497AC7" w:rsidRDefault="00133FC2"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hint="cs"/>
                <w:b/>
                <w:bCs/>
                <w:sz w:val="22"/>
                <w:szCs w:val="22"/>
                <w:rtl/>
                <w:lang w:bidi="ar-JO"/>
              </w:rPr>
              <w:t>450</w:t>
            </w:r>
          </w:p>
        </w:tc>
      </w:tr>
      <w:tr w:rsidR="00133FC2" w:rsidRPr="00497AC7" w:rsidTr="00133FC2">
        <w:tc>
          <w:tcPr>
            <w:tcW w:w="2546" w:type="dxa"/>
          </w:tcPr>
          <w:p w:rsidR="00133FC2" w:rsidRPr="00497AC7" w:rsidRDefault="00133FC2" w:rsidP="006E611C">
            <w:pPr>
              <w:bidi/>
              <w:jc w:val="both"/>
              <w:rPr>
                <w:rFonts w:cs="Simplified Arabic"/>
                <w:sz w:val="22"/>
                <w:szCs w:val="22"/>
                <w:rtl/>
              </w:rPr>
            </w:pPr>
            <w:r>
              <w:rPr>
                <w:rFonts w:cs="Simplified Arabic" w:hint="cs"/>
                <w:sz w:val="22"/>
                <w:szCs w:val="22"/>
                <w:rtl/>
              </w:rPr>
              <w:t>أنا مع إجراء الإنتخابات التشريعية والرئاسية على كل الأحوال</w:t>
            </w:r>
          </w:p>
        </w:tc>
        <w:tc>
          <w:tcPr>
            <w:tcW w:w="2380" w:type="dxa"/>
          </w:tcPr>
          <w:p w:rsidR="00133FC2" w:rsidRPr="00497AC7" w:rsidRDefault="00176B2C" w:rsidP="006E611C">
            <w:pPr>
              <w:bidi/>
              <w:jc w:val="both"/>
              <w:rPr>
                <w:rFonts w:cs="Simplified Arabic"/>
                <w:sz w:val="22"/>
                <w:szCs w:val="22"/>
                <w:lang w:bidi="ar-JO"/>
              </w:rPr>
            </w:pPr>
            <w:r>
              <w:rPr>
                <w:rFonts w:cs="Simplified Arabic"/>
                <w:sz w:val="22"/>
                <w:szCs w:val="22"/>
                <w:lang w:bidi="ar-JO"/>
              </w:rPr>
              <w:t>37.6</w:t>
            </w:r>
          </w:p>
        </w:tc>
        <w:tc>
          <w:tcPr>
            <w:tcW w:w="2464" w:type="dxa"/>
          </w:tcPr>
          <w:p w:rsidR="00133FC2" w:rsidRPr="00497AC7" w:rsidRDefault="00446498" w:rsidP="006E611C">
            <w:pPr>
              <w:bidi/>
              <w:jc w:val="both"/>
              <w:rPr>
                <w:rFonts w:cs="Simplified Arabic"/>
                <w:sz w:val="22"/>
                <w:szCs w:val="22"/>
                <w:rtl/>
                <w:lang w:bidi="ar-JO"/>
              </w:rPr>
            </w:pPr>
            <w:r>
              <w:rPr>
                <w:rFonts w:cs="Simplified Arabic"/>
                <w:sz w:val="22"/>
                <w:szCs w:val="22"/>
                <w:lang w:bidi="ar-JO"/>
              </w:rPr>
              <w:t>36.8</w:t>
            </w:r>
          </w:p>
        </w:tc>
        <w:tc>
          <w:tcPr>
            <w:tcW w:w="2464" w:type="dxa"/>
          </w:tcPr>
          <w:p w:rsidR="00133FC2" w:rsidRPr="00497AC7" w:rsidRDefault="008F4C06" w:rsidP="006E611C">
            <w:pPr>
              <w:bidi/>
              <w:jc w:val="both"/>
              <w:rPr>
                <w:rFonts w:cs="Simplified Arabic"/>
                <w:sz w:val="22"/>
                <w:szCs w:val="22"/>
              </w:rPr>
            </w:pPr>
            <w:r>
              <w:rPr>
                <w:rFonts w:cs="Simplified Arabic" w:hint="cs"/>
                <w:sz w:val="22"/>
                <w:szCs w:val="22"/>
                <w:rtl/>
              </w:rPr>
              <w:t>38.9</w:t>
            </w:r>
          </w:p>
        </w:tc>
      </w:tr>
      <w:tr w:rsidR="00133FC2" w:rsidRPr="00497AC7" w:rsidTr="00133FC2">
        <w:tc>
          <w:tcPr>
            <w:tcW w:w="2546" w:type="dxa"/>
          </w:tcPr>
          <w:p w:rsidR="00133FC2" w:rsidRPr="00133FC2" w:rsidRDefault="00133FC2" w:rsidP="006E611C">
            <w:pPr>
              <w:bidi/>
              <w:jc w:val="both"/>
              <w:rPr>
                <w:rFonts w:cs="Simplified Arabic"/>
                <w:sz w:val="22"/>
                <w:szCs w:val="22"/>
                <w:rtl/>
              </w:rPr>
            </w:pPr>
            <w:r>
              <w:rPr>
                <w:rFonts w:cs="Simplified Arabic" w:hint="cs"/>
                <w:sz w:val="22"/>
                <w:szCs w:val="22"/>
                <w:rtl/>
              </w:rPr>
              <w:t>أنا مع إجراء الإنتخابات فقط إذا تمت المصالحة</w:t>
            </w:r>
          </w:p>
        </w:tc>
        <w:tc>
          <w:tcPr>
            <w:tcW w:w="2380" w:type="dxa"/>
          </w:tcPr>
          <w:p w:rsidR="00133FC2" w:rsidRPr="00497AC7" w:rsidRDefault="00176B2C" w:rsidP="006E611C">
            <w:pPr>
              <w:bidi/>
              <w:jc w:val="both"/>
              <w:rPr>
                <w:rFonts w:cs="Simplified Arabic"/>
                <w:sz w:val="22"/>
                <w:szCs w:val="22"/>
                <w:lang w:bidi="ar-JO"/>
              </w:rPr>
            </w:pPr>
            <w:r>
              <w:rPr>
                <w:rFonts w:cs="Simplified Arabic"/>
                <w:sz w:val="22"/>
                <w:szCs w:val="22"/>
                <w:lang w:bidi="ar-JO"/>
              </w:rPr>
              <w:t>54.1</w:t>
            </w:r>
          </w:p>
        </w:tc>
        <w:tc>
          <w:tcPr>
            <w:tcW w:w="2464" w:type="dxa"/>
          </w:tcPr>
          <w:p w:rsidR="00133FC2" w:rsidRPr="00497AC7" w:rsidRDefault="00446498" w:rsidP="006E611C">
            <w:pPr>
              <w:bidi/>
              <w:jc w:val="both"/>
              <w:rPr>
                <w:rFonts w:cs="Simplified Arabic"/>
                <w:sz w:val="22"/>
                <w:szCs w:val="22"/>
                <w:lang w:bidi="ar-JO"/>
              </w:rPr>
            </w:pPr>
            <w:r>
              <w:rPr>
                <w:rFonts w:cs="Simplified Arabic"/>
                <w:sz w:val="22"/>
                <w:szCs w:val="22"/>
                <w:lang w:bidi="ar-JO"/>
              </w:rPr>
              <w:t>52.9</w:t>
            </w:r>
          </w:p>
        </w:tc>
        <w:tc>
          <w:tcPr>
            <w:tcW w:w="2464" w:type="dxa"/>
          </w:tcPr>
          <w:p w:rsidR="00133FC2" w:rsidRPr="00497AC7" w:rsidRDefault="008F4C06" w:rsidP="006E611C">
            <w:pPr>
              <w:bidi/>
              <w:jc w:val="both"/>
              <w:rPr>
                <w:rFonts w:cs="Simplified Arabic"/>
                <w:sz w:val="22"/>
                <w:szCs w:val="22"/>
                <w:lang w:bidi="ar-JO"/>
              </w:rPr>
            </w:pPr>
            <w:r>
              <w:rPr>
                <w:rFonts w:cs="Simplified Arabic" w:hint="cs"/>
                <w:sz w:val="22"/>
                <w:szCs w:val="22"/>
                <w:rtl/>
                <w:lang w:bidi="ar-JO"/>
              </w:rPr>
              <w:t>56.0</w:t>
            </w:r>
          </w:p>
        </w:tc>
      </w:tr>
      <w:tr w:rsidR="00133FC2" w:rsidRPr="00497AC7" w:rsidTr="00133FC2">
        <w:tc>
          <w:tcPr>
            <w:tcW w:w="2546" w:type="dxa"/>
          </w:tcPr>
          <w:p w:rsidR="00133FC2" w:rsidRPr="00133FC2" w:rsidRDefault="00133FC2" w:rsidP="006E611C">
            <w:pPr>
              <w:bidi/>
              <w:jc w:val="both"/>
              <w:rPr>
                <w:rFonts w:cs="Simplified Arabic"/>
                <w:sz w:val="22"/>
                <w:szCs w:val="22"/>
                <w:rtl/>
              </w:rPr>
            </w:pPr>
            <w:r>
              <w:rPr>
                <w:rFonts w:cs="Simplified Arabic" w:hint="cs"/>
                <w:sz w:val="22"/>
                <w:szCs w:val="22"/>
                <w:rtl/>
              </w:rPr>
              <w:t xml:space="preserve">لا أعرف </w:t>
            </w:r>
            <w:r w:rsidR="00B36B85">
              <w:rPr>
                <w:rFonts w:cs="Simplified Arabic" w:hint="cs"/>
                <w:sz w:val="22"/>
                <w:szCs w:val="22"/>
                <w:rtl/>
              </w:rPr>
              <w:t xml:space="preserve">/ لا جواب </w:t>
            </w:r>
          </w:p>
        </w:tc>
        <w:tc>
          <w:tcPr>
            <w:tcW w:w="2380" w:type="dxa"/>
          </w:tcPr>
          <w:p w:rsidR="00133FC2" w:rsidRPr="00497AC7" w:rsidRDefault="00B36B85" w:rsidP="006E611C">
            <w:pPr>
              <w:bidi/>
              <w:jc w:val="both"/>
              <w:rPr>
                <w:rFonts w:cs="Simplified Arabic"/>
                <w:sz w:val="22"/>
                <w:szCs w:val="22"/>
                <w:lang w:bidi="ar-JO"/>
              </w:rPr>
            </w:pPr>
            <w:r>
              <w:rPr>
                <w:rFonts w:cs="Simplified Arabic" w:hint="cs"/>
                <w:sz w:val="22"/>
                <w:szCs w:val="22"/>
                <w:rtl/>
                <w:lang w:bidi="ar-JO"/>
              </w:rPr>
              <w:t>8.3</w:t>
            </w:r>
          </w:p>
        </w:tc>
        <w:tc>
          <w:tcPr>
            <w:tcW w:w="2464" w:type="dxa"/>
          </w:tcPr>
          <w:p w:rsidR="00133FC2" w:rsidRPr="00497AC7" w:rsidRDefault="00B36B85" w:rsidP="006E611C">
            <w:pPr>
              <w:bidi/>
              <w:jc w:val="both"/>
              <w:rPr>
                <w:rFonts w:cs="Simplified Arabic"/>
                <w:sz w:val="22"/>
                <w:szCs w:val="22"/>
                <w:lang w:bidi="ar-JO"/>
              </w:rPr>
            </w:pPr>
            <w:r>
              <w:rPr>
                <w:rFonts w:cs="Simplified Arabic" w:hint="cs"/>
                <w:sz w:val="22"/>
                <w:szCs w:val="22"/>
                <w:rtl/>
                <w:lang w:bidi="ar-JO"/>
              </w:rPr>
              <w:t>10.3</w:t>
            </w:r>
          </w:p>
        </w:tc>
        <w:tc>
          <w:tcPr>
            <w:tcW w:w="2464" w:type="dxa"/>
          </w:tcPr>
          <w:p w:rsidR="00133FC2" w:rsidRPr="00497AC7" w:rsidRDefault="00051701" w:rsidP="006E611C">
            <w:pPr>
              <w:bidi/>
              <w:jc w:val="both"/>
              <w:rPr>
                <w:rFonts w:cs="Simplified Arabic"/>
                <w:sz w:val="22"/>
                <w:szCs w:val="22"/>
                <w:lang w:bidi="ar-JO"/>
              </w:rPr>
            </w:pPr>
            <w:r>
              <w:rPr>
                <w:rFonts w:cs="Simplified Arabic"/>
                <w:sz w:val="22"/>
                <w:szCs w:val="22"/>
                <w:lang w:bidi="ar-JO"/>
              </w:rPr>
              <w:t>5.1</w:t>
            </w:r>
          </w:p>
        </w:tc>
      </w:tr>
    </w:tbl>
    <w:p w:rsidR="00C507CF" w:rsidRDefault="00C507CF" w:rsidP="006E611C">
      <w:pPr>
        <w:bidi/>
        <w:jc w:val="both"/>
        <w:rPr>
          <w:rFonts w:cs="Simplified Arabic"/>
          <w:b/>
          <w:bCs/>
          <w:sz w:val="22"/>
          <w:szCs w:val="22"/>
          <w:u w:val="single"/>
        </w:rPr>
      </w:pPr>
    </w:p>
    <w:p w:rsidR="00CE3420" w:rsidRDefault="00CE3420" w:rsidP="00CE3420">
      <w:pPr>
        <w:bidi/>
        <w:jc w:val="both"/>
        <w:rPr>
          <w:rFonts w:cs="Simplified Arabic"/>
          <w:b/>
          <w:bCs/>
          <w:sz w:val="22"/>
          <w:szCs w:val="22"/>
          <w:u w:val="single"/>
        </w:rPr>
      </w:pPr>
    </w:p>
    <w:p w:rsidR="00CE3420" w:rsidRDefault="00A836CC" w:rsidP="00A836CC">
      <w:pPr>
        <w:bidi/>
        <w:spacing w:line="276" w:lineRule="auto"/>
        <w:jc w:val="both"/>
        <w:rPr>
          <w:rFonts w:cs="Simplified Arabic"/>
          <w:b/>
          <w:bCs/>
          <w:sz w:val="22"/>
          <w:szCs w:val="22"/>
          <w:u w:val="single"/>
        </w:rPr>
      </w:pPr>
      <w:r w:rsidRPr="00A836CC">
        <w:rPr>
          <w:rFonts w:cs="Simplified Arabic"/>
          <w:b/>
          <w:bCs/>
          <w:noProof/>
          <w:sz w:val="22"/>
          <w:szCs w:val="22"/>
          <w:rtl/>
        </w:rPr>
        <w:drawing>
          <wp:inline distT="0" distB="0" distL="0" distR="0">
            <wp:extent cx="5943600" cy="3562350"/>
            <wp:effectExtent l="19050" t="0" r="1905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33A86" w:rsidRDefault="00033A86">
      <w:pPr>
        <w:rPr>
          <w:rFonts w:cs="Simplified Arabic"/>
          <w:b/>
          <w:bCs/>
          <w:sz w:val="22"/>
          <w:szCs w:val="22"/>
          <w:u w:val="single"/>
        </w:rPr>
      </w:pPr>
      <w:r>
        <w:rPr>
          <w:rFonts w:cs="Simplified Arabic"/>
          <w:b/>
          <w:bCs/>
          <w:sz w:val="22"/>
          <w:szCs w:val="22"/>
          <w:u w:val="single"/>
        </w:rPr>
        <w:br w:type="page"/>
      </w:r>
    </w:p>
    <w:p w:rsidR="00033A86" w:rsidRDefault="00033A86">
      <w:pPr>
        <w:rPr>
          <w:rFonts w:cs="Simplified Arabic"/>
          <w:b/>
          <w:bCs/>
          <w:sz w:val="22"/>
          <w:szCs w:val="22"/>
          <w:u w:val="single"/>
          <w:rtl/>
        </w:rPr>
      </w:pPr>
    </w:p>
    <w:p w:rsidR="00CE3420" w:rsidRDefault="00CE3420" w:rsidP="00CE3420">
      <w:pPr>
        <w:bidi/>
        <w:jc w:val="both"/>
        <w:rPr>
          <w:rFonts w:cs="Simplified Arabic"/>
          <w:b/>
          <w:bCs/>
          <w:sz w:val="22"/>
          <w:szCs w:val="22"/>
          <w:u w:val="single"/>
        </w:rPr>
      </w:pPr>
    </w:p>
    <w:p w:rsidR="00133FC2" w:rsidRPr="00497AC7" w:rsidRDefault="00133FC2" w:rsidP="006E611C">
      <w:pPr>
        <w:bidi/>
        <w:jc w:val="both"/>
        <w:rPr>
          <w:rFonts w:cs="Simplified Arabic"/>
          <w:b/>
          <w:bCs/>
          <w:sz w:val="22"/>
          <w:szCs w:val="22"/>
          <w:rtl/>
        </w:rPr>
      </w:pPr>
      <w:r>
        <w:rPr>
          <w:rFonts w:cs="Simplified Arabic" w:hint="cs"/>
          <w:b/>
          <w:bCs/>
          <w:sz w:val="22"/>
          <w:szCs w:val="22"/>
          <w:rtl/>
        </w:rPr>
        <w:t>13</w:t>
      </w:r>
      <w:r w:rsidRPr="00497AC7">
        <w:rPr>
          <w:rFonts w:cs="Simplified Arabic" w:hint="cs"/>
          <w:b/>
          <w:bCs/>
          <w:sz w:val="22"/>
          <w:szCs w:val="22"/>
          <w:rtl/>
        </w:rPr>
        <w:t xml:space="preserve">- </w:t>
      </w:r>
      <w:r>
        <w:rPr>
          <w:rFonts w:cs="Simplified Arabic" w:hint="cs"/>
          <w:b/>
          <w:bCs/>
          <w:sz w:val="22"/>
          <w:szCs w:val="22"/>
          <w:rtl/>
        </w:rPr>
        <w:t xml:space="preserve">إلى أي مدى تتابع أخبار جهود المصالحة الجارية حاليا بين حركتي فتح وحماس؟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33FC2" w:rsidRPr="00497AC7" w:rsidTr="00133FC2">
        <w:tc>
          <w:tcPr>
            <w:tcW w:w="2546" w:type="dxa"/>
            <w:tcBorders>
              <w:top w:val="nil"/>
              <w:left w:val="nil"/>
              <w:bottom w:val="nil"/>
            </w:tcBorders>
          </w:tcPr>
          <w:p w:rsidR="00133FC2" w:rsidRPr="00497AC7" w:rsidRDefault="00133FC2" w:rsidP="006E611C">
            <w:pPr>
              <w:bidi/>
              <w:jc w:val="both"/>
              <w:rPr>
                <w:rFonts w:cs="Simplified Arabic"/>
                <w:b/>
                <w:bCs/>
                <w:sz w:val="22"/>
                <w:szCs w:val="22"/>
                <w:rtl/>
              </w:rPr>
            </w:pPr>
          </w:p>
        </w:tc>
        <w:tc>
          <w:tcPr>
            <w:tcW w:w="2380" w:type="dxa"/>
          </w:tcPr>
          <w:p w:rsidR="00133FC2" w:rsidRPr="00497AC7" w:rsidRDefault="00133FC2"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133FC2" w:rsidRPr="00497AC7" w:rsidRDefault="00133FC2"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133FC2" w:rsidRPr="00497AC7" w:rsidRDefault="00133FC2" w:rsidP="006E611C">
            <w:pPr>
              <w:bidi/>
              <w:jc w:val="both"/>
              <w:rPr>
                <w:rFonts w:cs="Simplified Arabic"/>
                <w:b/>
                <w:bCs/>
                <w:sz w:val="22"/>
                <w:szCs w:val="22"/>
                <w:rtl/>
              </w:rPr>
            </w:pPr>
            <w:r w:rsidRPr="00497AC7">
              <w:rPr>
                <w:rFonts w:cs="Simplified Arabic"/>
                <w:b/>
                <w:bCs/>
                <w:sz w:val="22"/>
                <w:szCs w:val="22"/>
                <w:rtl/>
              </w:rPr>
              <w:t>غزة</w:t>
            </w:r>
          </w:p>
        </w:tc>
      </w:tr>
      <w:tr w:rsidR="00133FC2" w:rsidRPr="00497AC7" w:rsidTr="00133FC2">
        <w:trPr>
          <w:trHeight w:val="58"/>
        </w:trPr>
        <w:tc>
          <w:tcPr>
            <w:tcW w:w="2546" w:type="dxa"/>
            <w:tcBorders>
              <w:top w:val="nil"/>
              <w:left w:val="nil"/>
            </w:tcBorders>
          </w:tcPr>
          <w:p w:rsidR="00133FC2" w:rsidRPr="00497AC7" w:rsidRDefault="00133FC2" w:rsidP="006E611C">
            <w:pPr>
              <w:bidi/>
              <w:jc w:val="both"/>
              <w:rPr>
                <w:rFonts w:cs="Simplified Arabic"/>
                <w:b/>
                <w:bCs/>
                <w:sz w:val="22"/>
                <w:szCs w:val="22"/>
                <w:rtl/>
              </w:rPr>
            </w:pPr>
          </w:p>
        </w:tc>
        <w:tc>
          <w:tcPr>
            <w:tcW w:w="2380" w:type="dxa"/>
          </w:tcPr>
          <w:p w:rsidR="00133FC2" w:rsidRPr="00497AC7" w:rsidRDefault="00133FC2" w:rsidP="006E611C">
            <w:pPr>
              <w:bidi/>
              <w:jc w:val="both"/>
              <w:rPr>
                <w:rFonts w:cs="Simplified Arabic"/>
                <w:b/>
                <w:bCs/>
                <w:sz w:val="22"/>
                <w:szCs w:val="22"/>
                <w:lang w:bidi="ar-JO"/>
              </w:rPr>
            </w:pPr>
            <w:r w:rsidRPr="00497AC7">
              <w:rPr>
                <w:rFonts w:cs="Simplified Arabic"/>
                <w:b/>
                <w:bCs/>
                <w:sz w:val="22"/>
                <w:szCs w:val="22"/>
                <w:rtl/>
              </w:rPr>
              <w:t>العدد =</w:t>
            </w:r>
            <w:r w:rsidR="00176B2C">
              <w:rPr>
                <w:rFonts w:cs="Simplified Arabic"/>
                <w:b/>
                <w:bCs/>
                <w:sz w:val="22"/>
                <w:szCs w:val="22"/>
              </w:rPr>
              <w:t>1200</w:t>
            </w:r>
          </w:p>
        </w:tc>
        <w:tc>
          <w:tcPr>
            <w:tcW w:w="2464" w:type="dxa"/>
          </w:tcPr>
          <w:p w:rsidR="00133FC2" w:rsidRPr="00497AC7" w:rsidRDefault="00133FC2"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133FC2" w:rsidRPr="00497AC7" w:rsidRDefault="00133FC2"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hint="cs"/>
                <w:b/>
                <w:bCs/>
                <w:sz w:val="22"/>
                <w:szCs w:val="22"/>
                <w:rtl/>
                <w:lang w:bidi="ar-JO"/>
              </w:rPr>
              <w:t>450</w:t>
            </w:r>
          </w:p>
        </w:tc>
      </w:tr>
      <w:tr w:rsidR="00133FC2" w:rsidRPr="00497AC7" w:rsidTr="00133FC2">
        <w:tc>
          <w:tcPr>
            <w:tcW w:w="2546" w:type="dxa"/>
          </w:tcPr>
          <w:p w:rsidR="00133FC2" w:rsidRPr="00497AC7" w:rsidRDefault="00860A6E" w:rsidP="006E611C">
            <w:pPr>
              <w:bidi/>
              <w:jc w:val="both"/>
              <w:rPr>
                <w:rFonts w:cs="Simplified Arabic"/>
                <w:sz w:val="22"/>
                <w:szCs w:val="22"/>
                <w:rtl/>
              </w:rPr>
            </w:pPr>
            <w:r>
              <w:rPr>
                <w:rFonts w:cs="Simplified Arabic" w:hint="cs"/>
                <w:sz w:val="22"/>
                <w:szCs w:val="22"/>
                <w:rtl/>
              </w:rPr>
              <w:t>إلى درجة كبيرة جدا</w:t>
            </w:r>
          </w:p>
        </w:tc>
        <w:tc>
          <w:tcPr>
            <w:tcW w:w="2380" w:type="dxa"/>
          </w:tcPr>
          <w:p w:rsidR="00133FC2" w:rsidRPr="00497AC7" w:rsidRDefault="00176B2C" w:rsidP="006E611C">
            <w:pPr>
              <w:bidi/>
              <w:jc w:val="both"/>
              <w:rPr>
                <w:rFonts w:cs="Simplified Arabic"/>
                <w:sz w:val="22"/>
                <w:szCs w:val="22"/>
                <w:lang w:bidi="ar-JO"/>
              </w:rPr>
            </w:pPr>
            <w:r>
              <w:rPr>
                <w:rFonts w:cs="Simplified Arabic"/>
                <w:sz w:val="22"/>
                <w:szCs w:val="22"/>
                <w:lang w:bidi="ar-JO"/>
              </w:rPr>
              <w:t>7.3</w:t>
            </w:r>
          </w:p>
        </w:tc>
        <w:tc>
          <w:tcPr>
            <w:tcW w:w="2464" w:type="dxa"/>
          </w:tcPr>
          <w:p w:rsidR="00133FC2" w:rsidRPr="00497AC7" w:rsidRDefault="00446498" w:rsidP="006E611C">
            <w:pPr>
              <w:bidi/>
              <w:jc w:val="both"/>
              <w:rPr>
                <w:rFonts w:cs="Simplified Arabic"/>
                <w:sz w:val="22"/>
                <w:szCs w:val="22"/>
                <w:rtl/>
                <w:lang w:bidi="ar-JO"/>
              </w:rPr>
            </w:pPr>
            <w:r>
              <w:rPr>
                <w:rFonts w:cs="Simplified Arabic"/>
                <w:sz w:val="22"/>
                <w:szCs w:val="22"/>
                <w:lang w:bidi="ar-JO"/>
              </w:rPr>
              <w:t>6.7</w:t>
            </w:r>
          </w:p>
        </w:tc>
        <w:tc>
          <w:tcPr>
            <w:tcW w:w="2464" w:type="dxa"/>
          </w:tcPr>
          <w:p w:rsidR="00133FC2" w:rsidRPr="00497AC7" w:rsidRDefault="008F4C06" w:rsidP="006E611C">
            <w:pPr>
              <w:bidi/>
              <w:jc w:val="both"/>
              <w:rPr>
                <w:rFonts w:cs="Simplified Arabic"/>
                <w:sz w:val="22"/>
                <w:szCs w:val="22"/>
              </w:rPr>
            </w:pPr>
            <w:r>
              <w:rPr>
                <w:rFonts w:cs="Simplified Arabic" w:hint="cs"/>
                <w:sz w:val="22"/>
                <w:szCs w:val="22"/>
                <w:rtl/>
              </w:rPr>
              <w:t>8.2</w:t>
            </w:r>
          </w:p>
        </w:tc>
      </w:tr>
      <w:tr w:rsidR="00133FC2" w:rsidRPr="00497AC7" w:rsidTr="00133FC2">
        <w:tc>
          <w:tcPr>
            <w:tcW w:w="2546" w:type="dxa"/>
          </w:tcPr>
          <w:p w:rsidR="00133FC2" w:rsidRPr="00133FC2" w:rsidRDefault="00860A6E" w:rsidP="006E611C">
            <w:pPr>
              <w:bidi/>
              <w:jc w:val="both"/>
              <w:rPr>
                <w:rFonts w:cs="Simplified Arabic"/>
                <w:sz w:val="22"/>
                <w:szCs w:val="22"/>
                <w:rtl/>
              </w:rPr>
            </w:pPr>
            <w:r>
              <w:rPr>
                <w:rFonts w:cs="Simplified Arabic" w:hint="cs"/>
                <w:sz w:val="22"/>
                <w:szCs w:val="22"/>
                <w:rtl/>
              </w:rPr>
              <w:t xml:space="preserve">إلى درجة كبيرة </w:t>
            </w:r>
          </w:p>
        </w:tc>
        <w:tc>
          <w:tcPr>
            <w:tcW w:w="2380" w:type="dxa"/>
          </w:tcPr>
          <w:p w:rsidR="00133FC2" w:rsidRPr="00497AC7" w:rsidRDefault="00176B2C" w:rsidP="006E611C">
            <w:pPr>
              <w:bidi/>
              <w:jc w:val="both"/>
              <w:rPr>
                <w:rFonts w:cs="Simplified Arabic"/>
                <w:sz w:val="22"/>
                <w:szCs w:val="22"/>
                <w:lang w:bidi="ar-JO"/>
              </w:rPr>
            </w:pPr>
            <w:r>
              <w:rPr>
                <w:rFonts w:cs="Simplified Arabic"/>
                <w:sz w:val="22"/>
                <w:szCs w:val="22"/>
                <w:lang w:bidi="ar-JO"/>
              </w:rPr>
              <w:t>22.7</w:t>
            </w:r>
          </w:p>
        </w:tc>
        <w:tc>
          <w:tcPr>
            <w:tcW w:w="2464" w:type="dxa"/>
          </w:tcPr>
          <w:p w:rsidR="00133FC2" w:rsidRPr="00497AC7" w:rsidRDefault="00446498" w:rsidP="006E611C">
            <w:pPr>
              <w:bidi/>
              <w:jc w:val="both"/>
              <w:rPr>
                <w:rFonts w:cs="Simplified Arabic"/>
                <w:sz w:val="22"/>
                <w:szCs w:val="22"/>
                <w:lang w:bidi="ar-JO"/>
              </w:rPr>
            </w:pPr>
            <w:r>
              <w:rPr>
                <w:rFonts w:cs="Simplified Arabic"/>
                <w:sz w:val="22"/>
                <w:szCs w:val="22"/>
                <w:lang w:bidi="ar-JO"/>
              </w:rPr>
              <w:t>22.8</w:t>
            </w:r>
          </w:p>
        </w:tc>
        <w:tc>
          <w:tcPr>
            <w:tcW w:w="2464" w:type="dxa"/>
          </w:tcPr>
          <w:p w:rsidR="00133FC2" w:rsidRPr="00497AC7" w:rsidRDefault="008F4C06" w:rsidP="006E611C">
            <w:pPr>
              <w:bidi/>
              <w:jc w:val="both"/>
              <w:rPr>
                <w:rFonts w:cs="Simplified Arabic"/>
                <w:sz w:val="22"/>
                <w:szCs w:val="22"/>
                <w:lang w:bidi="ar-JO"/>
              </w:rPr>
            </w:pPr>
            <w:r>
              <w:rPr>
                <w:rFonts w:cs="Simplified Arabic" w:hint="cs"/>
                <w:sz w:val="22"/>
                <w:szCs w:val="22"/>
                <w:rtl/>
                <w:lang w:bidi="ar-JO"/>
              </w:rPr>
              <w:t>22.4</w:t>
            </w:r>
          </w:p>
        </w:tc>
      </w:tr>
      <w:tr w:rsidR="00847FBA" w:rsidRPr="00497AC7" w:rsidTr="00133FC2">
        <w:tc>
          <w:tcPr>
            <w:tcW w:w="2546" w:type="dxa"/>
          </w:tcPr>
          <w:p w:rsidR="00847FBA" w:rsidRPr="00133FC2" w:rsidRDefault="00860A6E" w:rsidP="006E611C">
            <w:pPr>
              <w:bidi/>
              <w:jc w:val="both"/>
              <w:rPr>
                <w:rFonts w:cs="Simplified Arabic"/>
                <w:sz w:val="22"/>
                <w:szCs w:val="22"/>
                <w:rtl/>
              </w:rPr>
            </w:pPr>
            <w:r>
              <w:rPr>
                <w:rFonts w:cs="Simplified Arabic" w:hint="cs"/>
                <w:sz w:val="22"/>
                <w:szCs w:val="22"/>
                <w:rtl/>
              </w:rPr>
              <w:t>إلى درجة متوسطة</w:t>
            </w:r>
          </w:p>
        </w:tc>
        <w:tc>
          <w:tcPr>
            <w:tcW w:w="2380" w:type="dxa"/>
          </w:tcPr>
          <w:p w:rsidR="00847FBA" w:rsidRPr="00497AC7" w:rsidRDefault="00176B2C" w:rsidP="006E611C">
            <w:pPr>
              <w:bidi/>
              <w:jc w:val="both"/>
              <w:rPr>
                <w:rFonts w:cs="Simplified Arabic"/>
                <w:sz w:val="22"/>
                <w:szCs w:val="22"/>
                <w:lang w:bidi="ar-JO"/>
              </w:rPr>
            </w:pPr>
            <w:r>
              <w:rPr>
                <w:rFonts w:cs="Simplified Arabic"/>
                <w:sz w:val="22"/>
                <w:szCs w:val="22"/>
                <w:lang w:bidi="ar-JO"/>
              </w:rPr>
              <w:t>34.1</w:t>
            </w:r>
          </w:p>
        </w:tc>
        <w:tc>
          <w:tcPr>
            <w:tcW w:w="2464" w:type="dxa"/>
          </w:tcPr>
          <w:p w:rsidR="00847FBA" w:rsidRPr="00497AC7" w:rsidRDefault="00446498" w:rsidP="006E611C">
            <w:pPr>
              <w:bidi/>
              <w:jc w:val="both"/>
              <w:rPr>
                <w:rFonts w:cs="Simplified Arabic"/>
                <w:sz w:val="22"/>
                <w:szCs w:val="22"/>
                <w:lang w:bidi="ar-JO"/>
              </w:rPr>
            </w:pPr>
            <w:r>
              <w:rPr>
                <w:rFonts w:cs="Simplified Arabic"/>
                <w:sz w:val="22"/>
                <w:szCs w:val="22"/>
                <w:lang w:bidi="ar-JO"/>
              </w:rPr>
              <w:t>34.8</w:t>
            </w:r>
          </w:p>
        </w:tc>
        <w:tc>
          <w:tcPr>
            <w:tcW w:w="2464" w:type="dxa"/>
          </w:tcPr>
          <w:p w:rsidR="00847FBA" w:rsidRPr="00497AC7" w:rsidRDefault="008F4C06" w:rsidP="006E611C">
            <w:pPr>
              <w:bidi/>
              <w:jc w:val="both"/>
              <w:rPr>
                <w:rFonts w:cs="Simplified Arabic"/>
                <w:sz w:val="22"/>
                <w:szCs w:val="22"/>
                <w:lang w:bidi="ar-JO"/>
              </w:rPr>
            </w:pPr>
            <w:r>
              <w:rPr>
                <w:rFonts w:cs="Simplified Arabic" w:hint="cs"/>
                <w:sz w:val="22"/>
                <w:szCs w:val="22"/>
                <w:rtl/>
                <w:lang w:bidi="ar-JO"/>
              </w:rPr>
              <w:t>32.9</w:t>
            </w:r>
          </w:p>
        </w:tc>
      </w:tr>
      <w:tr w:rsidR="00860A6E" w:rsidRPr="00497AC7" w:rsidTr="00133FC2">
        <w:tc>
          <w:tcPr>
            <w:tcW w:w="2546" w:type="dxa"/>
          </w:tcPr>
          <w:p w:rsidR="00860A6E" w:rsidRDefault="00860A6E" w:rsidP="006E611C">
            <w:pPr>
              <w:bidi/>
              <w:jc w:val="both"/>
              <w:rPr>
                <w:rFonts w:cs="Simplified Arabic"/>
                <w:sz w:val="22"/>
                <w:szCs w:val="22"/>
                <w:rtl/>
              </w:rPr>
            </w:pPr>
            <w:r>
              <w:rPr>
                <w:rFonts w:cs="Simplified Arabic" w:hint="cs"/>
                <w:sz w:val="22"/>
                <w:szCs w:val="22"/>
                <w:rtl/>
              </w:rPr>
              <w:t>إلى درجة قليلة</w:t>
            </w:r>
          </w:p>
        </w:tc>
        <w:tc>
          <w:tcPr>
            <w:tcW w:w="2380" w:type="dxa"/>
          </w:tcPr>
          <w:p w:rsidR="00860A6E" w:rsidRPr="00497AC7" w:rsidRDefault="00176B2C" w:rsidP="006E611C">
            <w:pPr>
              <w:bidi/>
              <w:jc w:val="both"/>
              <w:rPr>
                <w:rFonts w:cs="Simplified Arabic"/>
                <w:sz w:val="22"/>
                <w:szCs w:val="22"/>
                <w:lang w:bidi="ar-JO"/>
              </w:rPr>
            </w:pPr>
            <w:r>
              <w:rPr>
                <w:rFonts w:cs="Simplified Arabic"/>
                <w:sz w:val="22"/>
                <w:szCs w:val="22"/>
                <w:lang w:bidi="ar-JO"/>
              </w:rPr>
              <w:t>21.4</w:t>
            </w:r>
          </w:p>
        </w:tc>
        <w:tc>
          <w:tcPr>
            <w:tcW w:w="2464" w:type="dxa"/>
          </w:tcPr>
          <w:p w:rsidR="00860A6E" w:rsidRPr="00497AC7" w:rsidRDefault="00446498" w:rsidP="006E611C">
            <w:pPr>
              <w:bidi/>
              <w:jc w:val="both"/>
              <w:rPr>
                <w:rFonts w:cs="Simplified Arabic"/>
                <w:sz w:val="22"/>
                <w:szCs w:val="22"/>
                <w:lang w:bidi="ar-JO"/>
              </w:rPr>
            </w:pPr>
            <w:r>
              <w:rPr>
                <w:rFonts w:cs="Simplified Arabic"/>
                <w:sz w:val="22"/>
                <w:szCs w:val="22"/>
                <w:lang w:bidi="ar-JO"/>
              </w:rPr>
              <w:t>22.0</w:t>
            </w:r>
          </w:p>
        </w:tc>
        <w:tc>
          <w:tcPr>
            <w:tcW w:w="2464" w:type="dxa"/>
          </w:tcPr>
          <w:p w:rsidR="00860A6E" w:rsidRPr="00497AC7" w:rsidRDefault="008F4C06" w:rsidP="006E611C">
            <w:pPr>
              <w:bidi/>
              <w:jc w:val="both"/>
              <w:rPr>
                <w:rFonts w:cs="Simplified Arabic"/>
                <w:sz w:val="22"/>
                <w:szCs w:val="22"/>
                <w:lang w:bidi="ar-JO"/>
              </w:rPr>
            </w:pPr>
            <w:r>
              <w:rPr>
                <w:rFonts w:cs="Simplified Arabic" w:hint="cs"/>
                <w:sz w:val="22"/>
                <w:szCs w:val="22"/>
                <w:rtl/>
                <w:lang w:bidi="ar-JO"/>
              </w:rPr>
              <w:t>20.4</w:t>
            </w:r>
          </w:p>
        </w:tc>
      </w:tr>
      <w:tr w:rsidR="00133FC2" w:rsidRPr="00497AC7" w:rsidTr="00133FC2">
        <w:tc>
          <w:tcPr>
            <w:tcW w:w="2546" w:type="dxa"/>
          </w:tcPr>
          <w:p w:rsidR="00133FC2" w:rsidRPr="00133FC2" w:rsidRDefault="00860A6E" w:rsidP="006E611C">
            <w:pPr>
              <w:bidi/>
              <w:jc w:val="both"/>
              <w:rPr>
                <w:rFonts w:cs="Simplified Arabic"/>
                <w:sz w:val="22"/>
                <w:szCs w:val="22"/>
                <w:rtl/>
              </w:rPr>
            </w:pPr>
            <w:r>
              <w:rPr>
                <w:rFonts w:cs="Simplified Arabic" w:hint="cs"/>
                <w:sz w:val="22"/>
                <w:szCs w:val="22"/>
                <w:rtl/>
              </w:rPr>
              <w:t xml:space="preserve">لا أتابع  </w:t>
            </w:r>
          </w:p>
        </w:tc>
        <w:tc>
          <w:tcPr>
            <w:tcW w:w="2380" w:type="dxa"/>
          </w:tcPr>
          <w:p w:rsidR="00133FC2" w:rsidRPr="00497AC7" w:rsidRDefault="00176B2C" w:rsidP="006E611C">
            <w:pPr>
              <w:bidi/>
              <w:jc w:val="both"/>
              <w:rPr>
                <w:rFonts w:cs="Simplified Arabic"/>
                <w:sz w:val="22"/>
                <w:szCs w:val="22"/>
                <w:lang w:bidi="ar-JO"/>
              </w:rPr>
            </w:pPr>
            <w:r>
              <w:rPr>
                <w:rFonts w:cs="Simplified Arabic"/>
                <w:sz w:val="22"/>
                <w:szCs w:val="22"/>
                <w:lang w:bidi="ar-JO"/>
              </w:rPr>
              <w:t>14.2</w:t>
            </w:r>
          </w:p>
        </w:tc>
        <w:tc>
          <w:tcPr>
            <w:tcW w:w="2464" w:type="dxa"/>
          </w:tcPr>
          <w:p w:rsidR="00133FC2" w:rsidRPr="00497AC7" w:rsidRDefault="00446498" w:rsidP="006E611C">
            <w:pPr>
              <w:bidi/>
              <w:jc w:val="both"/>
              <w:rPr>
                <w:rFonts w:cs="Simplified Arabic"/>
                <w:sz w:val="22"/>
                <w:szCs w:val="22"/>
                <w:lang w:bidi="ar-JO"/>
              </w:rPr>
            </w:pPr>
            <w:r>
              <w:rPr>
                <w:rFonts w:cs="Simplified Arabic"/>
                <w:sz w:val="22"/>
                <w:szCs w:val="22"/>
                <w:lang w:bidi="ar-JO"/>
              </w:rPr>
              <w:t>13.3</w:t>
            </w:r>
          </w:p>
        </w:tc>
        <w:tc>
          <w:tcPr>
            <w:tcW w:w="2464" w:type="dxa"/>
          </w:tcPr>
          <w:p w:rsidR="00133FC2" w:rsidRPr="00497AC7" w:rsidRDefault="008F4C06" w:rsidP="006E611C">
            <w:pPr>
              <w:bidi/>
              <w:jc w:val="both"/>
              <w:rPr>
                <w:rFonts w:cs="Simplified Arabic"/>
                <w:sz w:val="22"/>
                <w:szCs w:val="22"/>
                <w:lang w:bidi="ar-JO"/>
              </w:rPr>
            </w:pPr>
            <w:r>
              <w:rPr>
                <w:rFonts w:cs="Simplified Arabic" w:hint="cs"/>
                <w:sz w:val="22"/>
                <w:szCs w:val="22"/>
                <w:rtl/>
                <w:lang w:bidi="ar-JO"/>
              </w:rPr>
              <w:t>15.6</w:t>
            </w:r>
          </w:p>
        </w:tc>
      </w:tr>
      <w:tr w:rsidR="00133FC2" w:rsidRPr="00497AC7" w:rsidTr="00133FC2">
        <w:tc>
          <w:tcPr>
            <w:tcW w:w="2546" w:type="dxa"/>
          </w:tcPr>
          <w:p w:rsidR="00133FC2" w:rsidRPr="00497AC7" w:rsidRDefault="00133FC2" w:rsidP="006E611C">
            <w:pPr>
              <w:bidi/>
              <w:jc w:val="both"/>
              <w:rPr>
                <w:rFonts w:cs="Simplified Arabic"/>
                <w:sz w:val="22"/>
                <w:szCs w:val="22"/>
                <w:rtl/>
              </w:rPr>
            </w:pPr>
            <w:r w:rsidRPr="00497AC7">
              <w:rPr>
                <w:rFonts w:cs="Simplified Arabic" w:hint="cs"/>
                <w:sz w:val="22"/>
                <w:szCs w:val="22"/>
                <w:rtl/>
              </w:rPr>
              <w:t xml:space="preserve">لا جواب </w:t>
            </w:r>
          </w:p>
        </w:tc>
        <w:tc>
          <w:tcPr>
            <w:tcW w:w="2380" w:type="dxa"/>
          </w:tcPr>
          <w:p w:rsidR="00133FC2" w:rsidRPr="00497AC7" w:rsidRDefault="00176B2C" w:rsidP="006E611C">
            <w:pPr>
              <w:bidi/>
              <w:jc w:val="both"/>
              <w:rPr>
                <w:rFonts w:cs="Simplified Arabic"/>
                <w:sz w:val="22"/>
                <w:szCs w:val="22"/>
                <w:rtl/>
                <w:lang w:bidi="ar-JO"/>
              </w:rPr>
            </w:pPr>
            <w:r>
              <w:rPr>
                <w:rFonts w:cs="Simplified Arabic"/>
                <w:sz w:val="22"/>
                <w:szCs w:val="22"/>
                <w:lang w:bidi="ar-JO"/>
              </w:rPr>
              <w:t>0.3</w:t>
            </w:r>
          </w:p>
        </w:tc>
        <w:tc>
          <w:tcPr>
            <w:tcW w:w="2464" w:type="dxa"/>
          </w:tcPr>
          <w:p w:rsidR="00133FC2" w:rsidRPr="00497AC7" w:rsidRDefault="00446498" w:rsidP="006E611C">
            <w:pPr>
              <w:bidi/>
              <w:jc w:val="both"/>
              <w:rPr>
                <w:rFonts w:cs="Simplified Arabic"/>
                <w:sz w:val="22"/>
                <w:szCs w:val="22"/>
                <w:rtl/>
                <w:lang w:bidi="ar-JO"/>
              </w:rPr>
            </w:pPr>
            <w:r>
              <w:rPr>
                <w:rFonts w:cs="Simplified Arabic"/>
                <w:sz w:val="22"/>
                <w:szCs w:val="22"/>
                <w:lang w:bidi="ar-JO"/>
              </w:rPr>
              <w:t>0.4</w:t>
            </w:r>
          </w:p>
        </w:tc>
        <w:tc>
          <w:tcPr>
            <w:tcW w:w="2464" w:type="dxa"/>
          </w:tcPr>
          <w:p w:rsidR="00133FC2" w:rsidRPr="00497AC7" w:rsidRDefault="00B36B85" w:rsidP="006E611C">
            <w:pPr>
              <w:bidi/>
              <w:jc w:val="both"/>
              <w:rPr>
                <w:rFonts w:cs="Simplified Arabic"/>
                <w:sz w:val="22"/>
                <w:szCs w:val="22"/>
                <w:rtl/>
                <w:lang w:bidi="ar-JO"/>
              </w:rPr>
            </w:pPr>
            <w:r>
              <w:rPr>
                <w:rFonts w:cs="Simplified Arabic" w:hint="cs"/>
                <w:sz w:val="22"/>
                <w:szCs w:val="22"/>
                <w:rtl/>
                <w:lang w:bidi="ar-JO"/>
              </w:rPr>
              <w:t>0.5</w:t>
            </w:r>
          </w:p>
        </w:tc>
      </w:tr>
    </w:tbl>
    <w:p w:rsidR="0006773E" w:rsidRDefault="0006773E" w:rsidP="00BE6A3A">
      <w:pPr>
        <w:bidi/>
        <w:spacing w:line="276" w:lineRule="auto"/>
        <w:jc w:val="both"/>
        <w:rPr>
          <w:rFonts w:cs="Simplified Arabic"/>
          <w:b/>
          <w:bCs/>
          <w:sz w:val="22"/>
          <w:szCs w:val="22"/>
          <w:u w:val="single"/>
        </w:rPr>
      </w:pPr>
    </w:p>
    <w:p w:rsidR="00133FC2" w:rsidRDefault="00033A86" w:rsidP="00033A86">
      <w:pPr>
        <w:rPr>
          <w:rFonts w:cs="Simplified Arabic"/>
          <w:b/>
          <w:bCs/>
          <w:sz w:val="22"/>
          <w:szCs w:val="22"/>
          <w:u w:val="single"/>
        </w:rPr>
      </w:pPr>
      <w:r>
        <w:rPr>
          <w:rFonts w:cs="Simplified Arabic"/>
          <w:b/>
          <w:bCs/>
          <w:sz w:val="22"/>
          <w:szCs w:val="22"/>
          <w:u w:val="single"/>
          <w:rtl/>
        </w:rPr>
        <w:br w:type="page"/>
      </w:r>
      <w:r w:rsidR="00BE6A3A" w:rsidRPr="00BE6A3A">
        <w:rPr>
          <w:rFonts w:cs="Simplified Arabic"/>
          <w:b/>
          <w:bCs/>
          <w:noProof/>
          <w:sz w:val="22"/>
          <w:szCs w:val="22"/>
          <w:rtl/>
        </w:rPr>
        <w:drawing>
          <wp:anchor distT="0" distB="0" distL="114300" distR="114300" simplePos="0" relativeHeight="251660288" behindDoc="0" locked="0" layoutInCell="1" allowOverlap="1">
            <wp:simplePos x="0" y="0"/>
            <wp:positionH relativeFrom="column">
              <wp:posOffset>156210</wp:posOffset>
            </wp:positionH>
            <wp:positionV relativeFrom="paragraph">
              <wp:posOffset>-1270</wp:posOffset>
            </wp:positionV>
            <wp:extent cx="5943600" cy="3333750"/>
            <wp:effectExtent l="19050" t="0" r="19050" b="0"/>
            <wp:wrapSquare wrapText="bothSides"/>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454EE6" w:rsidRPr="00497AC7" w:rsidRDefault="00454EE6" w:rsidP="006E611C">
      <w:pPr>
        <w:bidi/>
        <w:jc w:val="both"/>
        <w:rPr>
          <w:rFonts w:cs="Simplified Arabic"/>
          <w:b/>
          <w:bCs/>
          <w:sz w:val="22"/>
          <w:szCs w:val="22"/>
          <w:rtl/>
        </w:rPr>
      </w:pPr>
      <w:r>
        <w:rPr>
          <w:rFonts w:cs="Simplified Arabic" w:hint="cs"/>
          <w:b/>
          <w:bCs/>
          <w:sz w:val="22"/>
          <w:szCs w:val="22"/>
          <w:rtl/>
        </w:rPr>
        <w:t xml:space="preserve">14- من ناحية المبدأ، هل تؤيد بشدة أو تؤيد نوعا ما، أو تعارض نوعا ما أو تعارض بشدة إستئناف مفاوضات السلام بين الفلسطينيين وإسرائيل؟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54EE6" w:rsidRPr="00497AC7" w:rsidTr="00454EE6">
        <w:tc>
          <w:tcPr>
            <w:tcW w:w="2546" w:type="dxa"/>
            <w:tcBorders>
              <w:top w:val="nil"/>
              <w:left w:val="nil"/>
              <w:bottom w:val="nil"/>
            </w:tcBorders>
          </w:tcPr>
          <w:p w:rsidR="00454EE6" w:rsidRPr="00497AC7" w:rsidRDefault="00454EE6" w:rsidP="006E611C">
            <w:pPr>
              <w:bidi/>
              <w:jc w:val="both"/>
              <w:rPr>
                <w:rFonts w:cs="Simplified Arabic"/>
                <w:b/>
                <w:bCs/>
                <w:sz w:val="22"/>
                <w:szCs w:val="22"/>
                <w:rtl/>
              </w:rPr>
            </w:pPr>
          </w:p>
        </w:tc>
        <w:tc>
          <w:tcPr>
            <w:tcW w:w="2380" w:type="dxa"/>
          </w:tcPr>
          <w:p w:rsidR="00454EE6" w:rsidRPr="00497AC7" w:rsidRDefault="00454EE6"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454EE6" w:rsidRPr="00497AC7" w:rsidRDefault="00454EE6"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454EE6" w:rsidRPr="00497AC7" w:rsidRDefault="00454EE6" w:rsidP="006E611C">
            <w:pPr>
              <w:bidi/>
              <w:jc w:val="both"/>
              <w:rPr>
                <w:rFonts w:cs="Simplified Arabic"/>
                <w:b/>
                <w:bCs/>
                <w:sz w:val="22"/>
                <w:szCs w:val="22"/>
                <w:rtl/>
              </w:rPr>
            </w:pPr>
            <w:r w:rsidRPr="00497AC7">
              <w:rPr>
                <w:rFonts w:cs="Simplified Arabic"/>
                <w:b/>
                <w:bCs/>
                <w:sz w:val="22"/>
                <w:szCs w:val="22"/>
                <w:rtl/>
              </w:rPr>
              <w:t>غزة</w:t>
            </w:r>
          </w:p>
        </w:tc>
      </w:tr>
      <w:tr w:rsidR="00454EE6" w:rsidRPr="00497AC7" w:rsidTr="00454EE6">
        <w:trPr>
          <w:trHeight w:val="58"/>
        </w:trPr>
        <w:tc>
          <w:tcPr>
            <w:tcW w:w="2546" w:type="dxa"/>
            <w:tcBorders>
              <w:top w:val="nil"/>
              <w:left w:val="nil"/>
            </w:tcBorders>
          </w:tcPr>
          <w:p w:rsidR="00454EE6" w:rsidRPr="00497AC7" w:rsidRDefault="00454EE6" w:rsidP="006E611C">
            <w:pPr>
              <w:bidi/>
              <w:jc w:val="both"/>
              <w:rPr>
                <w:rFonts w:cs="Simplified Arabic"/>
                <w:b/>
                <w:bCs/>
                <w:sz w:val="22"/>
                <w:szCs w:val="22"/>
                <w:rtl/>
              </w:rPr>
            </w:pPr>
          </w:p>
        </w:tc>
        <w:tc>
          <w:tcPr>
            <w:tcW w:w="2380" w:type="dxa"/>
          </w:tcPr>
          <w:p w:rsidR="00454EE6" w:rsidRPr="00497AC7" w:rsidRDefault="00454EE6" w:rsidP="006E611C">
            <w:pPr>
              <w:bidi/>
              <w:jc w:val="both"/>
              <w:rPr>
                <w:rFonts w:cs="Simplified Arabic"/>
                <w:b/>
                <w:bCs/>
                <w:sz w:val="22"/>
                <w:szCs w:val="22"/>
                <w:lang w:bidi="ar-JO"/>
              </w:rPr>
            </w:pPr>
            <w:r w:rsidRPr="00497AC7">
              <w:rPr>
                <w:rFonts w:cs="Simplified Arabic"/>
                <w:b/>
                <w:bCs/>
                <w:sz w:val="22"/>
                <w:szCs w:val="22"/>
                <w:rtl/>
              </w:rPr>
              <w:t>العدد =</w:t>
            </w:r>
            <w:r w:rsidR="00176B2C">
              <w:rPr>
                <w:rFonts w:cs="Simplified Arabic"/>
                <w:b/>
                <w:bCs/>
                <w:sz w:val="22"/>
                <w:szCs w:val="22"/>
              </w:rPr>
              <w:t>1200</w:t>
            </w:r>
          </w:p>
        </w:tc>
        <w:tc>
          <w:tcPr>
            <w:tcW w:w="2464" w:type="dxa"/>
          </w:tcPr>
          <w:p w:rsidR="00454EE6" w:rsidRPr="00497AC7" w:rsidRDefault="00454EE6"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454EE6" w:rsidRPr="00497AC7" w:rsidRDefault="00454EE6"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hint="cs"/>
                <w:b/>
                <w:bCs/>
                <w:sz w:val="22"/>
                <w:szCs w:val="22"/>
                <w:rtl/>
                <w:lang w:bidi="ar-JO"/>
              </w:rPr>
              <w:t>450</w:t>
            </w:r>
          </w:p>
        </w:tc>
      </w:tr>
      <w:tr w:rsidR="00454EE6" w:rsidRPr="00497AC7" w:rsidTr="00454EE6">
        <w:tc>
          <w:tcPr>
            <w:tcW w:w="2546" w:type="dxa"/>
          </w:tcPr>
          <w:p w:rsidR="00454EE6" w:rsidRPr="00497AC7" w:rsidRDefault="00454EE6" w:rsidP="006E611C">
            <w:pPr>
              <w:bidi/>
              <w:jc w:val="both"/>
              <w:rPr>
                <w:rFonts w:cs="Simplified Arabic"/>
                <w:sz w:val="22"/>
                <w:szCs w:val="22"/>
                <w:rtl/>
              </w:rPr>
            </w:pPr>
            <w:r>
              <w:rPr>
                <w:rFonts w:cs="Simplified Arabic" w:hint="cs"/>
                <w:sz w:val="22"/>
                <w:szCs w:val="22"/>
                <w:rtl/>
              </w:rPr>
              <w:t>أؤيدها بشدة</w:t>
            </w:r>
          </w:p>
        </w:tc>
        <w:tc>
          <w:tcPr>
            <w:tcW w:w="2380" w:type="dxa"/>
          </w:tcPr>
          <w:p w:rsidR="00454EE6" w:rsidRPr="00497AC7" w:rsidRDefault="00176B2C" w:rsidP="006E611C">
            <w:pPr>
              <w:bidi/>
              <w:jc w:val="both"/>
              <w:rPr>
                <w:rFonts w:cs="Simplified Arabic"/>
                <w:sz w:val="22"/>
                <w:szCs w:val="22"/>
                <w:lang w:bidi="ar-JO"/>
              </w:rPr>
            </w:pPr>
            <w:r>
              <w:rPr>
                <w:rFonts w:cs="Simplified Arabic"/>
                <w:sz w:val="22"/>
                <w:szCs w:val="22"/>
                <w:lang w:bidi="ar-JO"/>
              </w:rPr>
              <w:t>10.8</w:t>
            </w:r>
          </w:p>
        </w:tc>
        <w:tc>
          <w:tcPr>
            <w:tcW w:w="2464" w:type="dxa"/>
          </w:tcPr>
          <w:p w:rsidR="00454EE6" w:rsidRPr="00497AC7" w:rsidRDefault="00446498" w:rsidP="006E611C">
            <w:pPr>
              <w:bidi/>
              <w:jc w:val="both"/>
              <w:rPr>
                <w:rFonts w:cs="Simplified Arabic"/>
                <w:sz w:val="22"/>
                <w:szCs w:val="22"/>
                <w:rtl/>
                <w:lang w:bidi="ar-JO"/>
              </w:rPr>
            </w:pPr>
            <w:r>
              <w:rPr>
                <w:rFonts w:cs="Simplified Arabic"/>
                <w:sz w:val="22"/>
                <w:szCs w:val="22"/>
                <w:lang w:bidi="ar-JO"/>
              </w:rPr>
              <w:t>9.7</w:t>
            </w:r>
          </w:p>
        </w:tc>
        <w:tc>
          <w:tcPr>
            <w:tcW w:w="2464" w:type="dxa"/>
          </w:tcPr>
          <w:p w:rsidR="00454EE6" w:rsidRPr="00497AC7" w:rsidRDefault="008F4C06" w:rsidP="006E611C">
            <w:pPr>
              <w:bidi/>
              <w:jc w:val="both"/>
              <w:rPr>
                <w:rFonts w:cs="Simplified Arabic"/>
                <w:sz w:val="22"/>
                <w:szCs w:val="22"/>
              </w:rPr>
            </w:pPr>
            <w:r>
              <w:rPr>
                <w:rFonts w:cs="Simplified Arabic" w:hint="cs"/>
                <w:sz w:val="22"/>
                <w:szCs w:val="22"/>
                <w:rtl/>
              </w:rPr>
              <w:t>12.4</w:t>
            </w:r>
          </w:p>
        </w:tc>
      </w:tr>
      <w:tr w:rsidR="00454EE6" w:rsidRPr="00497AC7" w:rsidTr="00454EE6">
        <w:tc>
          <w:tcPr>
            <w:tcW w:w="2546" w:type="dxa"/>
          </w:tcPr>
          <w:p w:rsidR="00454EE6" w:rsidRPr="00133FC2" w:rsidRDefault="00454EE6" w:rsidP="006E611C">
            <w:pPr>
              <w:bidi/>
              <w:jc w:val="both"/>
              <w:rPr>
                <w:rFonts w:cs="Simplified Arabic"/>
                <w:sz w:val="22"/>
                <w:szCs w:val="22"/>
                <w:rtl/>
              </w:rPr>
            </w:pPr>
            <w:r>
              <w:rPr>
                <w:rFonts w:cs="Simplified Arabic" w:hint="cs"/>
                <w:sz w:val="22"/>
                <w:szCs w:val="22"/>
                <w:rtl/>
              </w:rPr>
              <w:t xml:space="preserve">أؤيدها نوعا ما </w:t>
            </w:r>
          </w:p>
        </w:tc>
        <w:tc>
          <w:tcPr>
            <w:tcW w:w="2380" w:type="dxa"/>
          </w:tcPr>
          <w:p w:rsidR="00454EE6" w:rsidRPr="00497AC7" w:rsidRDefault="00176B2C" w:rsidP="006E611C">
            <w:pPr>
              <w:bidi/>
              <w:jc w:val="both"/>
              <w:rPr>
                <w:rFonts w:cs="Simplified Arabic"/>
                <w:sz w:val="22"/>
                <w:szCs w:val="22"/>
                <w:lang w:bidi="ar-JO"/>
              </w:rPr>
            </w:pPr>
            <w:r>
              <w:rPr>
                <w:rFonts w:cs="Simplified Arabic"/>
                <w:sz w:val="22"/>
                <w:szCs w:val="22"/>
                <w:lang w:bidi="ar-JO"/>
              </w:rPr>
              <w:t>40.5</w:t>
            </w:r>
          </w:p>
        </w:tc>
        <w:tc>
          <w:tcPr>
            <w:tcW w:w="2464" w:type="dxa"/>
          </w:tcPr>
          <w:p w:rsidR="00454EE6" w:rsidRPr="00497AC7" w:rsidRDefault="00446498" w:rsidP="006E611C">
            <w:pPr>
              <w:bidi/>
              <w:jc w:val="both"/>
              <w:rPr>
                <w:rFonts w:cs="Simplified Arabic"/>
                <w:sz w:val="22"/>
                <w:szCs w:val="22"/>
                <w:lang w:bidi="ar-JO"/>
              </w:rPr>
            </w:pPr>
            <w:r>
              <w:rPr>
                <w:rFonts w:cs="Simplified Arabic"/>
                <w:sz w:val="22"/>
                <w:szCs w:val="22"/>
                <w:lang w:bidi="ar-JO"/>
              </w:rPr>
              <w:t>42.9</w:t>
            </w:r>
          </w:p>
        </w:tc>
        <w:tc>
          <w:tcPr>
            <w:tcW w:w="2464" w:type="dxa"/>
          </w:tcPr>
          <w:p w:rsidR="00454EE6" w:rsidRPr="00497AC7" w:rsidRDefault="008F4C06" w:rsidP="006E611C">
            <w:pPr>
              <w:bidi/>
              <w:jc w:val="both"/>
              <w:rPr>
                <w:rFonts w:cs="Simplified Arabic"/>
                <w:sz w:val="22"/>
                <w:szCs w:val="22"/>
                <w:lang w:bidi="ar-JO"/>
              </w:rPr>
            </w:pPr>
            <w:r>
              <w:rPr>
                <w:rFonts w:cs="Simplified Arabic" w:hint="cs"/>
                <w:sz w:val="22"/>
                <w:szCs w:val="22"/>
                <w:rtl/>
                <w:lang w:bidi="ar-JO"/>
              </w:rPr>
              <w:t>36.4</w:t>
            </w:r>
          </w:p>
        </w:tc>
      </w:tr>
      <w:tr w:rsidR="00454EE6" w:rsidRPr="00497AC7" w:rsidTr="00454EE6">
        <w:tc>
          <w:tcPr>
            <w:tcW w:w="2546" w:type="dxa"/>
          </w:tcPr>
          <w:p w:rsidR="00454EE6" w:rsidRPr="00133FC2" w:rsidRDefault="00454EE6" w:rsidP="006E611C">
            <w:pPr>
              <w:bidi/>
              <w:jc w:val="both"/>
              <w:rPr>
                <w:rFonts w:cs="Simplified Arabic"/>
                <w:sz w:val="22"/>
                <w:szCs w:val="22"/>
                <w:rtl/>
              </w:rPr>
            </w:pPr>
            <w:r>
              <w:rPr>
                <w:rFonts w:cs="Simplified Arabic" w:hint="cs"/>
                <w:sz w:val="22"/>
                <w:szCs w:val="22"/>
                <w:rtl/>
              </w:rPr>
              <w:t xml:space="preserve">أعارضها نوعا ما </w:t>
            </w:r>
          </w:p>
        </w:tc>
        <w:tc>
          <w:tcPr>
            <w:tcW w:w="2380" w:type="dxa"/>
          </w:tcPr>
          <w:p w:rsidR="00454EE6" w:rsidRPr="00497AC7" w:rsidRDefault="00176B2C" w:rsidP="006E611C">
            <w:pPr>
              <w:bidi/>
              <w:jc w:val="both"/>
              <w:rPr>
                <w:rFonts w:cs="Simplified Arabic"/>
                <w:sz w:val="22"/>
                <w:szCs w:val="22"/>
                <w:lang w:bidi="ar-JO"/>
              </w:rPr>
            </w:pPr>
            <w:r>
              <w:rPr>
                <w:rFonts w:cs="Simplified Arabic"/>
                <w:sz w:val="22"/>
                <w:szCs w:val="22"/>
                <w:lang w:bidi="ar-JO"/>
              </w:rPr>
              <w:t>22.9</w:t>
            </w:r>
          </w:p>
        </w:tc>
        <w:tc>
          <w:tcPr>
            <w:tcW w:w="2464" w:type="dxa"/>
          </w:tcPr>
          <w:p w:rsidR="00454EE6" w:rsidRPr="00497AC7" w:rsidRDefault="00446498" w:rsidP="006E611C">
            <w:pPr>
              <w:bidi/>
              <w:jc w:val="both"/>
              <w:rPr>
                <w:rFonts w:cs="Simplified Arabic"/>
                <w:sz w:val="22"/>
                <w:szCs w:val="22"/>
                <w:lang w:bidi="ar-JO"/>
              </w:rPr>
            </w:pPr>
            <w:r>
              <w:rPr>
                <w:rFonts w:cs="Simplified Arabic"/>
                <w:sz w:val="22"/>
                <w:szCs w:val="22"/>
                <w:lang w:bidi="ar-JO"/>
              </w:rPr>
              <w:t>20.4</w:t>
            </w:r>
          </w:p>
        </w:tc>
        <w:tc>
          <w:tcPr>
            <w:tcW w:w="2464" w:type="dxa"/>
          </w:tcPr>
          <w:p w:rsidR="00454EE6" w:rsidRPr="00497AC7" w:rsidRDefault="008F4C06" w:rsidP="006E611C">
            <w:pPr>
              <w:bidi/>
              <w:jc w:val="both"/>
              <w:rPr>
                <w:rFonts w:cs="Simplified Arabic"/>
                <w:sz w:val="22"/>
                <w:szCs w:val="22"/>
                <w:lang w:bidi="ar-JO"/>
              </w:rPr>
            </w:pPr>
            <w:r>
              <w:rPr>
                <w:rFonts w:cs="Simplified Arabic" w:hint="cs"/>
                <w:sz w:val="22"/>
                <w:szCs w:val="22"/>
                <w:rtl/>
                <w:lang w:bidi="ar-JO"/>
              </w:rPr>
              <w:t>27.1</w:t>
            </w:r>
          </w:p>
        </w:tc>
      </w:tr>
      <w:tr w:rsidR="00454EE6" w:rsidRPr="00497AC7" w:rsidTr="00454EE6">
        <w:tc>
          <w:tcPr>
            <w:tcW w:w="2546" w:type="dxa"/>
          </w:tcPr>
          <w:p w:rsidR="00454EE6" w:rsidRDefault="00454EE6" w:rsidP="006E611C">
            <w:pPr>
              <w:bidi/>
              <w:jc w:val="both"/>
              <w:rPr>
                <w:rFonts w:cs="Simplified Arabic"/>
                <w:sz w:val="22"/>
                <w:szCs w:val="22"/>
                <w:rtl/>
              </w:rPr>
            </w:pPr>
            <w:r>
              <w:rPr>
                <w:rFonts w:cs="Simplified Arabic" w:hint="cs"/>
                <w:sz w:val="22"/>
                <w:szCs w:val="22"/>
                <w:rtl/>
              </w:rPr>
              <w:t xml:space="preserve">أعارضها بشدة </w:t>
            </w:r>
          </w:p>
        </w:tc>
        <w:tc>
          <w:tcPr>
            <w:tcW w:w="2380" w:type="dxa"/>
          </w:tcPr>
          <w:p w:rsidR="00454EE6" w:rsidRPr="00497AC7" w:rsidRDefault="00176B2C" w:rsidP="006E611C">
            <w:pPr>
              <w:bidi/>
              <w:jc w:val="both"/>
              <w:rPr>
                <w:rFonts w:cs="Simplified Arabic"/>
                <w:sz w:val="22"/>
                <w:szCs w:val="22"/>
                <w:lang w:bidi="ar-JO"/>
              </w:rPr>
            </w:pPr>
            <w:r>
              <w:rPr>
                <w:rFonts w:cs="Simplified Arabic"/>
                <w:sz w:val="22"/>
                <w:szCs w:val="22"/>
                <w:lang w:bidi="ar-JO"/>
              </w:rPr>
              <w:t>21.8</w:t>
            </w:r>
          </w:p>
        </w:tc>
        <w:tc>
          <w:tcPr>
            <w:tcW w:w="2464" w:type="dxa"/>
          </w:tcPr>
          <w:p w:rsidR="00454EE6" w:rsidRPr="00497AC7" w:rsidRDefault="00446498" w:rsidP="006E611C">
            <w:pPr>
              <w:bidi/>
              <w:jc w:val="both"/>
              <w:rPr>
                <w:rFonts w:cs="Simplified Arabic"/>
                <w:sz w:val="22"/>
                <w:szCs w:val="22"/>
                <w:lang w:bidi="ar-JO"/>
              </w:rPr>
            </w:pPr>
            <w:r>
              <w:rPr>
                <w:rFonts w:cs="Simplified Arabic"/>
                <w:sz w:val="22"/>
                <w:szCs w:val="22"/>
                <w:lang w:bidi="ar-JO"/>
              </w:rPr>
              <w:t>20.9</w:t>
            </w:r>
          </w:p>
        </w:tc>
        <w:tc>
          <w:tcPr>
            <w:tcW w:w="2464" w:type="dxa"/>
          </w:tcPr>
          <w:p w:rsidR="00454EE6" w:rsidRPr="00497AC7" w:rsidRDefault="008F4C06" w:rsidP="006E611C">
            <w:pPr>
              <w:bidi/>
              <w:jc w:val="both"/>
              <w:rPr>
                <w:rFonts w:cs="Simplified Arabic"/>
                <w:sz w:val="22"/>
                <w:szCs w:val="22"/>
                <w:lang w:bidi="ar-JO"/>
              </w:rPr>
            </w:pPr>
            <w:r>
              <w:rPr>
                <w:rFonts w:cs="Simplified Arabic" w:hint="cs"/>
                <w:sz w:val="22"/>
                <w:szCs w:val="22"/>
                <w:rtl/>
                <w:lang w:bidi="ar-JO"/>
              </w:rPr>
              <w:t>23.1</w:t>
            </w:r>
          </w:p>
        </w:tc>
      </w:tr>
      <w:tr w:rsidR="00454EE6" w:rsidRPr="00497AC7" w:rsidTr="00454EE6">
        <w:tc>
          <w:tcPr>
            <w:tcW w:w="2546" w:type="dxa"/>
          </w:tcPr>
          <w:p w:rsidR="00454EE6" w:rsidRPr="00497AC7" w:rsidRDefault="00454EE6" w:rsidP="006E611C">
            <w:pPr>
              <w:bidi/>
              <w:jc w:val="both"/>
              <w:rPr>
                <w:rFonts w:cs="Simplified Arabic"/>
                <w:sz w:val="22"/>
                <w:szCs w:val="22"/>
                <w:rtl/>
              </w:rPr>
            </w:pPr>
            <w:r w:rsidRPr="00497AC7">
              <w:rPr>
                <w:rFonts w:cs="Simplified Arabic" w:hint="cs"/>
                <w:sz w:val="22"/>
                <w:szCs w:val="22"/>
                <w:rtl/>
              </w:rPr>
              <w:t xml:space="preserve">لا جواب </w:t>
            </w:r>
          </w:p>
        </w:tc>
        <w:tc>
          <w:tcPr>
            <w:tcW w:w="2380" w:type="dxa"/>
          </w:tcPr>
          <w:p w:rsidR="00454EE6" w:rsidRPr="00497AC7" w:rsidRDefault="00176B2C" w:rsidP="006E611C">
            <w:pPr>
              <w:bidi/>
              <w:jc w:val="both"/>
              <w:rPr>
                <w:rFonts w:cs="Simplified Arabic"/>
                <w:sz w:val="22"/>
                <w:szCs w:val="22"/>
                <w:rtl/>
                <w:lang w:bidi="ar-JO"/>
              </w:rPr>
            </w:pPr>
            <w:r>
              <w:rPr>
                <w:rFonts w:cs="Simplified Arabic"/>
                <w:sz w:val="22"/>
                <w:szCs w:val="22"/>
                <w:lang w:bidi="ar-JO"/>
              </w:rPr>
              <w:t>4.0</w:t>
            </w:r>
          </w:p>
        </w:tc>
        <w:tc>
          <w:tcPr>
            <w:tcW w:w="2464" w:type="dxa"/>
          </w:tcPr>
          <w:p w:rsidR="00454EE6" w:rsidRPr="00497AC7" w:rsidRDefault="005060C9" w:rsidP="006E611C">
            <w:pPr>
              <w:bidi/>
              <w:jc w:val="both"/>
              <w:rPr>
                <w:rFonts w:cs="Simplified Arabic"/>
                <w:sz w:val="22"/>
                <w:szCs w:val="22"/>
                <w:rtl/>
                <w:lang w:bidi="ar-JO"/>
              </w:rPr>
            </w:pPr>
            <w:r>
              <w:rPr>
                <w:rFonts w:cs="Simplified Arabic"/>
                <w:sz w:val="22"/>
                <w:szCs w:val="22"/>
                <w:lang w:bidi="ar-JO"/>
              </w:rPr>
              <w:t>6.1</w:t>
            </w:r>
          </w:p>
        </w:tc>
        <w:tc>
          <w:tcPr>
            <w:tcW w:w="2464" w:type="dxa"/>
          </w:tcPr>
          <w:p w:rsidR="00454EE6" w:rsidRPr="00497AC7" w:rsidRDefault="00B36B85" w:rsidP="006E611C">
            <w:pPr>
              <w:bidi/>
              <w:jc w:val="both"/>
              <w:rPr>
                <w:rFonts w:cs="Simplified Arabic"/>
                <w:sz w:val="22"/>
                <w:szCs w:val="22"/>
                <w:rtl/>
                <w:lang w:bidi="ar-JO"/>
              </w:rPr>
            </w:pPr>
            <w:r>
              <w:rPr>
                <w:rFonts w:cs="Simplified Arabic" w:hint="cs"/>
                <w:sz w:val="22"/>
                <w:szCs w:val="22"/>
                <w:rtl/>
                <w:lang w:bidi="ar-JO"/>
              </w:rPr>
              <w:t>1.0</w:t>
            </w:r>
          </w:p>
        </w:tc>
      </w:tr>
    </w:tbl>
    <w:p w:rsidR="00133FC2" w:rsidRDefault="00133FC2" w:rsidP="006E611C">
      <w:pPr>
        <w:bidi/>
        <w:jc w:val="both"/>
        <w:rPr>
          <w:rFonts w:cs="Simplified Arabic"/>
          <w:b/>
          <w:bCs/>
          <w:sz w:val="22"/>
          <w:szCs w:val="22"/>
          <w:u w:val="single"/>
        </w:rPr>
      </w:pPr>
    </w:p>
    <w:p w:rsidR="007A0C34" w:rsidRDefault="007A0C34" w:rsidP="007A0C34">
      <w:pPr>
        <w:bidi/>
        <w:jc w:val="both"/>
        <w:rPr>
          <w:rFonts w:cs="Simplified Arabic"/>
          <w:b/>
          <w:bCs/>
          <w:sz w:val="22"/>
          <w:szCs w:val="22"/>
          <w:u w:val="single"/>
        </w:rPr>
      </w:pPr>
    </w:p>
    <w:p w:rsidR="007A0C34" w:rsidRDefault="007A0C34" w:rsidP="007A0C34">
      <w:pPr>
        <w:bidi/>
        <w:spacing w:line="276" w:lineRule="auto"/>
        <w:jc w:val="both"/>
        <w:rPr>
          <w:rFonts w:cs="Simplified Arabic"/>
          <w:b/>
          <w:bCs/>
          <w:sz w:val="22"/>
          <w:szCs w:val="22"/>
          <w:u w:val="single"/>
        </w:rPr>
      </w:pPr>
      <w:r w:rsidRPr="007A0C34">
        <w:rPr>
          <w:rFonts w:cs="Simplified Arabic"/>
          <w:b/>
          <w:bCs/>
          <w:noProof/>
          <w:sz w:val="22"/>
          <w:szCs w:val="22"/>
          <w:rtl/>
        </w:rPr>
        <w:drawing>
          <wp:inline distT="0" distB="0" distL="0" distR="0">
            <wp:extent cx="5943600" cy="2943225"/>
            <wp:effectExtent l="19050" t="0" r="19050" b="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26AAE" w:rsidRDefault="00C26AAE">
      <w:pPr>
        <w:rPr>
          <w:rFonts w:cs="Simplified Arabic"/>
          <w:b/>
          <w:bCs/>
          <w:sz w:val="22"/>
          <w:szCs w:val="22"/>
          <w:u w:val="single"/>
          <w:rtl/>
        </w:rPr>
      </w:pPr>
      <w:r>
        <w:rPr>
          <w:rFonts w:cs="Simplified Arabic"/>
          <w:b/>
          <w:bCs/>
          <w:sz w:val="22"/>
          <w:szCs w:val="22"/>
          <w:u w:val="single"/>
          <w:rtl/>
        </w:rPr>
        <w:br w:type="page"/>
      </w:r>
    </w:p>
    <w:p w:rsidR="007A0C34" w:rsidRDefault="007A0C34" w:rsidP="007A0C34">
      <w:pPr>
        <w:bidi/>
        <w:jc w:val="both"/>
        <w:rPr>
          <w:rFonts w:cs="Simplified Arabic"/>
          <w:b/>
          <w:bCs/>
          <w:sz w:val="22"/>
          <w:szCs w:val="22"/>
          <w:u w:val="single"/>
        </w:rPr>
      </w:pPr>
    </w:p>
    <w:p w:rsidR="00133FC2" w:rsidRDefault="00133FC2" w:rsidP="006E611C">
      <w:pPr>
        <w:bidi/>
        <w:jc w:val="both"/>
        <w:rPr>
          <w:rFonts w:cs="Simplified Arabic"/>
          <w:b/>
          <w:bCs/>
          <w:sz w:val="22"/>
          <w:szCs w:val="22"/>
          <w:u w:val="single"/>
          <w:rtl/>
        </w:rPr>
      </w:pPr>
    </w:p>
    <w:p w:rsidR="00454EE6" w:rsidRPr="00497AC7" w:rsidRDefault="00454EE6" w:rsidP="006E611C">
      <w:pPr>
        <w:bidi/>
        <w:jc w:val="both"/>
        <w:rPr>
          <w:rFonts w:cs="Simplified Arabic"/>
          <w:b/>
          <w:bCs/>
          <w:sz w:val="22"/>
          <w:szCs w:val="22"/>
          <w:rtl/>
        </w:rPr>
      </w:pPr>
      <w:r>
        <w:rPr>
          <w:rFonts w:cs="Simplified Arabic" w:hint="cs"/>
          <w:b/>
          <w:bCs/>
          <w:sz w:val="22"/>
          <w:szCs w:val="22"/>
          <w:rtl/>
        </w:rPr>
        <w:t xml:space="preserve">15- إذا تم إستئناف المفاوضات بين إسرائيل والفلسطينيين، فمن تفضل أن يقوم بدور الراعي بين الطرفين؟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54EE6" w:rsidRPr="00497AC7" w:rsidTr="00454EE6">
        <w:tc>
          <w:tcPr>
            <w:tcW w:w="2546" w:type="dxa"/>
            <w:tcBorders>
              <w:top w:val="nil"/>
              <w:left w:val="nil"/>
              <w:bottom w:val="nil"/>
            </w:tcBorders>
          </w:tcPr>
          <w:p w:rsidR="00454EE6" w:rsidRPr="00497AC7" w:rsidRDefault="00454EE6" w:rsidP="006E611C">
            <w:pPr>
              <w:bidi/>
              <w:jc w:val="both"/>
              <w:rPr>
                <w:rFonts w:cs="Simplified Arabic"/>
                <w:b/>
                <w:bCs/>
                <w:sz w:val="22"/>
                <w:szCs w:val="22"/>
                <w:rtl/>
              </w:rPr>
            </w:pPr>
          </w:p>
        </w:tc>
        <w:tc>
          <w:tcPr>
            <w:tcW w:w="2380" w:type="dxa"/>
          </w:tcPr>
          <w:p w:rsidR="00454EE6" w:rsidRPr="00497AC7" w:rsidRDefault="00454EE6"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454EE6" w:rsidRPr="00497AC7" w:rsidRDefault="00454EE6"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454EE6" w:rsidRPr="00497AC7" w:rsidRDefault="00454EE6" w:rsidP="006E611C">
            <w:pPr>
              <w:bidi/>
              <w:jc w:val="both"/>
              <w:rPr>
                <w:rFonts w:cs="Simplified Arabic"/>
                <w:b/>
                <w:bCs/>
                <w:sz w:val="22"/>
                <w:szCs w:val="22"/>
                <w:rtl/>
              </w:rPr>
            </w:pPr>
            <w:r w:rsidRPr="00497AC7">
              <w:rPr>
                <w:rFonts w:cs="Simplified Arabic"/>
                <w:b/>
                <w:bCs/>
                <w:sz w:val="22"/>
                <w:szCs w:val="22"/>
                <w:rtl/>
              </w:rPr>
              <w:t>غزة</w:t>
            </w:r>
          </w:p>
        </w:tc>
      </w:tr>
      <w:tr w:rsidR="00454EE6" w:rsidRPr="00497AC7" w:rsidTr="00454EE6">
        <w:trPr>
          <w:trHeight w:val="58"/>
        </w:trPr>
        <w:tc>
          <w:tcPr>
            <w:tcW w:w="2546" w:type="dxa"/>
            <w:tcBorders>
              <w:top w:val="nil"/>
              <w:left w:val="nil"/>
            </w:tcBorders>
          </w:tcPr>
          <w:p w:rsidR="00454EE6" w:rsidRPr="00497AC7" w:rsidRDefault="00454EE6" w:rsidP="006E611C">
            <w:pPr>
              <w:bidi/>
              <w:jc w:val="both"/>
              <w:rPr>
                <w:rFonts w:cs="Simplified Arabic"/>
                <w:b/>
                <w:bCs/>
                <w:sz w:val="22"/>
                <w:szCs w:val="22"/>
                <w:rtl/>
              </w:rPr>
            </w:pPr>
          </w:p>
        </w:tc>
        <w:tc>
          <w:tcPr>
            <w:tcW w:w="2380" w:type="dxa"/>
          </w:tcPr>
          <w:p w:rsidR="00454EE6" w:rsidRPr="00497AC7" w:rsidRDefault="00454EE6" w:rsidP="006E611C">
            <w:pPr>
              <w:bidi/>
              <w:jc w:val="both"/>
              <w:rPr>
                <w:rFonts w:cs="Simplified Arabic"/>
                <w:b/>
                <w:bCs/>
                <w:sz w:val="22"/>
                <w:szCs w:val="22"/>
                <w:lang w:bidi="ar-JO"/>
              </w:rPr>
            </w:pPr>
            <w:r w:rsidRPr="00497AC7">
              <w:rPr>
                <w:rFonts w:cs="Simplified Arabic"/>
                <w:b/>
                <w:bCs/>
                <w:sz w:val="22"/>
                <w:szCs w:val="22"/>
                <w:rtl/>
              </w:rPr>
              <w:t>العدد =</w:t>
            </w:r>
            <w:r w:rsidR="00176B2C">
              <w:rPr>
                <w:rFonts w:cs="Simplified Arabic"/>
                <w:b/>
                <w:bCs/>
                <w:sz w:val="22"/>
                <w:szCs w:val="22"/>
              </w:rPr>
              <w:t>1200</w:t>
            </w:r>
          </w:p>
        </w:tc>
        <w:tc>
          <w:tcPr>
            <w:tcW w:w="2464" w:type="dxa"/>
          </w:tcPr>
          <w:p w:rsidR="00454EE6" w:rsidRPr="00497AC7" w:rsidRDefault="00454EE6"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454EE6" w:rsidRPr="00497AC7" w:rsidRDefault="00454EE6"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hint="cs"/>
                <w:b/>
                <w:bCs/>
                <w:sz w:val="22"/>
                <w:szCs w:val="22"/>
                <w:rtl/>
                <w:lang w:bidi="ar-JO"/>
              </w:rPr>
              <w:t>450</w:t>
            </w:r>
          </w:p>
        </w:tc>
      </w:tr>
      <w:tr w:rsidR="00454EE6" w:rsidRPr="00497AC7" w:rsidTr="00454EE6">
        <w:tc>
          <w:tcPr>
            <w:tcW w:w="2546" w:type="dxa"/>
          </w:tcPr>
          <w:p w:rsidR="00454EE6" w:rsidRPr="00133FC2" w:rsidRDefault="00454EE6" w:rsidP="006E611C">
            <w:pPr>
              <w:bidi/>
              <w:jc w:val="both"/>
              <w:rPr>
                <w:rFonts w:cs="Simplified Arabic"/>
                <w:sz w:val="22"/>
                <w:szCs w:val="22"/>
                <w:rtl/>
              </w:rPr>
            </w:pPr>
            <w:r>
              <w:rPr>
                <w:rFonts w:cs="Simplified Arabic" w:hint="cs"/>
                <w:sz w:val="22"/>
                <w:szCs w:val="22"/>
                <w:rtl/>
              </w:rPr>
              <w:t xml:space="preserve">الإتحاد الأوروبي </w:t>
            </w:r>
          </w:p>
        </w:tc>
        <w:tc>
          <w:tcPr>
            <w:tcW w:w="2380" w:type="dxa"/>
          </w:tcPr>
          <w:p w:rsidR="00454EE6" w:rsidRPr="00497AC7" w:rsidRDefault="00176B2C" w:rsidP="006E611C">
            <w:pPr>
              <w:bidi/>
              <w:jc w:val="both"/>
              <w:rPr>
                <w:rFonts w:cs="Simplified Arabic"/>
                <w:sz w:val="22"/>
                <w:szCs w:val="22"/>
                <w:lang w:bidi="ar-JO"/>
              </w:rPr>
            </w:pPr>
            <w:r>
              <w:rPr>
                <w:rFonts w:cs="Simplified Arabic"/>
                <w:sz w:val="22"/>
                <w:szCs w:val="22"/>
                <w:lang w:bidi="ar-JO"/>
              </w:rPr>
              <w:t>22.5</w:t>
            </w:r>
          </w:p>
        </w:tc>
        <w:tc>
          <w:tcPr>
            <w:tcW w:w="2464" w:type="dxa"/>
          </w:tcPr>
          <w:p w:rsidR="00454EE6" w:rsidRPr="00497AC7" w:rsidRDefault="00446498" w:rsidP="006E611C">
            <w:pPr>
              <w:bidi/>
              <w:jc w:val="both"/>
              <w:rPr>
                <w:rFonts w:cs="Simplified Arabic"/>
                <w:sz w:val="22"/>
                <w:szCs w:val="22"/>
                <w:lang w:bidi="ar-JO"/>
              </w:rPr>
            </w:pPr>
            <w:r>
              <w:rPr>
                <w:rFonts w:cs="Simplified Arabic"/>
                <w:sz w:val="22"/>
                <w:szCs w:val="22"/>
                <w:lang w:bidi="ar-JO"/>
              </w:rPr>
              <w:t>22.5</w:t>
            </w:r>
          </w:p>
        </w:tc>
        <w:tc>
          <w:tcPr>
            <w:tcW w:w="2464" w:type="dxa"/>
          </w:tcPr>
          <w:p w:rsidR="00454EE6" w:rsidRPr="00497AC7" w:rsidRDefault="008F4C06" w:rsidP="006E611C">
            <w:pPr>
              <w:bidi/>
              <w:jc w:val="both"/>
              <w:rPr>
                <w:rFonts w:cs="Simplified Arabic"/>
                <w:sz w:val="22"/>
                <w:szCs w:val="22"/>
                <w:lang w:bidi="ar-JO"/>
              </w:rPr>
            </w:pPr>
            <w:r>
              <w:rPr>
                <w:rFonts w:cs="Simplified Arabic" w:hint="cs"/>
                <w:sz w:val="22"/>
                <w:szCs w:val="22"/>
                <w:rtl/>
                <w:lang w:bidi="ar-JO"/>
              </w:rPr>
              <w:t>22.4</w:t>
            </w:r>
          </w:p>
        </w:tc>
      </w:tr>
      <w:tr w:rsidR="00263724" w:rsidRPr="00497AC7" w:rsidTr="00454EE6">
        <w:tc>
          <w:tcPr>
            <w:tcW w:w="2546" w:type="dxa"/>
          </w:tcPr>
          <w:p w:rsidR="00263724" w:rsidRPr="00497AC7" w:rsidRDefault="00263724" w:rsidP="006E611C">
            <w:pPr>
              <w:bidi/>
              <w:jc w:val="both"/>
              <w:rPr>
                <w:rFonts w:cs="Simplified Arabic"/>
                <w:sz w:val="22"/>
                <w:szCs w:val="22"/>
                <w:rtl/>
              </w:rPr>
            </w:pPr>
            <w:r>
              <w:rPr>
                <w:rFonts w:cs="Simplified Arabic" w:hint="cs"/>
                <w:sz w:val="22"/>
                <w:szCs w:val="22"/>
                <w:rtl/>
              </w:rPr>
              <w:t>مصر</w:t>
            </w:r>
          </w:p>
        </w:tc>
        <w:tc>
          <w:tcPr>
            <w:tcW w:w="2380" w:type="dxa"/>
          </w:tcPr>
          <w:p w:rsidR="00263724" w:rsidRPr="00497AC7" w:rsidRDefault="00263724" w:rsidP="006E611C">
            <w:pPr>
              <w:bidi/>
              <w:jc w:val="both"/>
              <w:rPr>
                <w:rFonts w:cs="Simplified Arabic"/>
                <w:sz w:val="22"/>
                <w:szCs w:val="22"/>
                <w:rtl/>
                <w:lang w:bidi="ar-JO"/>
              </w:rPr>
            </w:pPr>
            <w:r>
              <w:rPr>
                <w:rFonts w:cs="Simplified Arabic"/>
                <w:sz w:val="22"/>
                <w:szCs w:val="22"/>
                <w:lang w:bidi="ar-JO"/>
              </w:rPr>
              <w:t>19.2</w:t>
            </w:r>
          </w:p>
        </w:tc>
        <w:tc>
          <w:tcPr>
            <w:tcW w:w="2464" w:type="dxa"/>
          </w:tcPr>
          <w:p w:rsidR="00263724" w:rsidRPr="00497AC7" w:rsidRDefault="00263724" w:rsidP="006E611C">
            <w:pPr>
              <w:bidi/>
              <w:jc w:val="both"/>
              <w:rPr>
                <w:rFonts w:cs="Simplified Arabic"/>
                <w:sz w:val="22"/>
                <w:szCs w:val="22"/>
                <w:rtl/>
                <w:lang w:bidi="ar-JO"/>
              </w:rPr>
            </w:pPr>
            <w:r>
              <w:rPr>
                <w:rFonts w:cs="Simplified Arabic"/>
                <w:sz w:val="22"/>
                <w:szCs w:val="22"/>
                <w:lang w:bidi="ar-JO"/>
              </w:rPr>
              <w:t>13.7</w:t>
            </w:r>
          </w:p>
        </w:tc>
        <w:tc>
          <w:tcPr>
            <w:tcW w:w="2464" w:type="dxa"/>
          </w:tcPr>
          <w:p w:rsidR="00263724" w:rsidRPr="00497AC7" w:rsidRDefault="00263724" w:rsidP="006E611C">
            <w:pPr>
              <w:bidi/>
              <w:jc w:val="both"/>
              <w:rPr>
                <w:rFonts w:cs="Simplified Arabic"/>
                <w:sz w:val="22"/>
                <w:szCs w:val="22"/>
                <w:rtl/>
                <w:lang w:bidi="ar-JO"/>
              </w:rPr>
            </w:pPr>
            <w:r>
              <w:rPr>
                <w:rFonts w:cs="Simplified Arabic" w:hint="cs"/>
                <w:sz w:val="22"/>
                <w:szCs w:val="22"/>
                <w:rtl/>
                <w:lang w:bidi="ar-JO"/>
              </w:rPr>
              <w:t>28.2</w:t>
            </w:r>
          </w:p>
        </w:tc>
      </w:tr>
      <w:tr w:rsidR="00263724" w:rsidRPr="00497AC7" w:rsidTr="00454EE6">
        <w:tc>
          <w:tcPr>
            <w:tcW w:w="2546" w:type="dxa"/>
          </w:tcPr>
          <w:p w:rsidR="00263724" w:rsidRDefault="00263724" w:rsidP="006E611C">
            <w:pPr>
              <w:bidi/>
              <w:jc w:val="both"/>
              <w:rPr>
                <w:rFonts w:cs="Simplified Arabic"/>
                <w:sz w:val="22"/>
                <w:szCs w:val="22"/>
                <w:rtl/>
              </w:rPr>
            </w:pPr>
            <w:r>
              <w:rPr>
                <w:rFonts w:cs="Simplified Arabic" w:hint="cs"/>
                <w:sz w:val="22"/>
                <w:szCs w:val="22"/>
                <w:rtl/>
              </w:rPr>
              <w:t>الأمم المتحدة</w:t>
            </w:r>
          </w:p>
        </w:tc>
        <w:tc>
          <w:tcPr>
            <w:tcW w:w="2380" w:type="dxa"/>
          </w:tcPr>
          <w:p w:rsidR="00263724" w:rsidRPr="00497AC7" w:rsidRDefault="00263724" w:rsidP="006E611C">
            <w:pPr>
              <w:bidi/>
              <w:jc w:val="both"/>
              <w:rPr>
                <w:rFonts w:cs="Simplified Arabic"/>
                <w:sz w:val="22"/>
                <w:szCs w:val="22"/>
                <w:lang w:bidi="ar-JO"/>
              </w:rPr>
            </w:pPr>
            <w:r>
              <w:rPr>
                <w:rFonts w:cs="Simplified Arabic"/>
                <w:sz w:val="22"/>
                <w:szCs w:val="22"/>
                <w:lang w:bidi="ar-JO"/>
              </w:rPr>
              <w:t>17.9</w:t>
            </w:r>
          </w:p>
        </w:tc>
        <w:tc>
          <w:tcPr>
            <w:tcW w:w="2464" w:type="dxa"/>
          </w:tcPr>
          <w:p w:rsidR="00263724" w:rsidRPr="00497AC7" w:rsidRDefault="00263724" w:rsidP="006E611C">
            <w:pPr>
              <w:bidi/>
              <w:jc w:val="both"/>
              <w:rPr>
                <w:rFonts w:cs="Simplified Arabic"/>
                <w:sz w:val="22"/>
                <w:szCs w:val="22"/>
                <w:lang w:bidi="ar-JO"/>
              </w:rPr>
            </w:pPr>
            <w:r>
              <w:rPr>
                <w:rFonts w:cs="Simplified Arabic"/>
                <w:sz w:val="22"/>
                <w:szCs w:val="22"/>
                <w:lang w:bidi="ar-JO"/>
              </w:rPr>
              <w:t>17.2</w:t>
            </w:r>
          </w:p>
        </w:tc>
        <w:tc>
          <w:tcPr>
            <w:tcW w:w="2464" w:type="dxa"/>
          </w:tcPr>
          <w:p w:rsidR="00263724" w:rsidRPr="00497AC7" w:rsidRDefault="00263724" w:rsidP="006E611C">
            <w:pPr>
              <w:bidi/>
              <w:jc w:val="both"/>
              <w:rPr>
                <w:rFonts w:cs="Simplified Arabic"/>
                <w:sz w:val="22"/>
                <w:szCs w:val="22"/>
                <w:lang w:bidi="ar-JO"/>
              </w:rPr>
            </w:pPr>
            <w:r>
              <w:rPr>
                <w:rFonts w:cs="Simplified Arabic" w:hint="cs"/>
                <w:sz w:val="22"/>
                <w:szCs w:val="22"/>
                <w:rtl/>
                <w:lang w:bidi="ar-JO"/>
              </w:rPr>
              <w:t>19.1</w:t>
            </w:r>
          </w:p>
        </w:tc>
      </w:tr>
      <w:tr w:rsidR="00454EE6" w:rsidRPr="00497AC7" w:rsidTr="00454EE6">
        <w:tc>
          <w:tcPr>
            <w:tcW w:w="2546" w:type="dxa"/>
          </w:tcPr>
          <w:p w:rsidR="00454EE6" w:rsidRPr="00133FC2" w:rsidRDefault="00454EE6" w:rsidP="006E611C">
            <w:pPr>
              <w:bidi/>
              <w:jc w:val="both"/>
              <w:rPr>
                <w:rFonts w:cs="Simplified Arabic"/>
                <w:sz w:val="22"/>
                <w:szCs w:val="22"/>
                <w:rtl/>
              </w:rPr>
            </w:pPr>
            <w:r>
              <w:rPr>
                <w:rFonts w:cs="Simplified Arabic" w:hint="cs"/>
                <w:sz w:val="22"/>
                <w:szCs w:val="22"/>
                <w:rtl/>
              </w:rPr>
              <w:t>اللجنة الرباعية</w:t>
            </w:r>
          </w:p>
        </w:tc>
        <w:tc>
          <w:tcPr>
            <w:tcW w:w="2380" w:type="dxa"/>
          </w:tcPr>
          <w:p w:rsidR="00454EE6" w:rsidRPr="00497AC7" w:rsidRDefault="00176B2C" w:rsidP="006E611C">
            <w:pPr>
              <w:bidi/>
              <w:jc w:val="both"/>
              <w:rPr>
                <w:rFonts w:cs="Simplified Arabic"/>
                <w:sz w:val="22"/>
                <w:szCs w:val="22"/>
                <w:lang w:bidi="ar-JO"/>
              </w:rPr>
            </w:pPr>
            <w:r>
              <w:rPr>
                <w:rFonts w:cs="Simplified Arabic"/>
                <w:sz w:val="22"/>
                <w:szCs w:val="22"/>
                <w:lang w:bidi="ar-JO"/>
              </w:rPr>
              <w:t>16.3</w:t>
            </w:r>
          </w:p>
        </w:tc>
        <w:tc>
          <w:tcPr>
            <w:tcW w:w="2464" w:type="dxa"/>
          </w:tcPr>
          <w:p w:rsidR="00454EE6" w:rsidRPr="00497AC7" w:rsidRDefault="00446498" w:rsidP="006E611C">
            <w:pPr>
              <w:bidi/>
              <w:jc w:val="both"/>
              <w:rPr>
                <w:rFonts w:cs="Simplified Arabic"/>
                <w:sz w:val="22"/>
                <w:szCs w:val="22"/>
                <w:lang w:bidi="ar-JO"/>
              </w:rPr>
            </w:pPr>
            <w:r>
              <w:rPr>
                <w:rFonts w:cs="Simplified Arabic"/>
                <w:sz w:val="22"/>
                <w:szCs w:val="22"/>
                <w:lang w:bidi="ar-JO"/>
              </w:rPr>
              <w:t>16.0</w:t>
            </w:r>
          </w:p>
        </w:tc>
        <w:tc>
          <w:tcPr>
            <w:tcW w:w="2464" w:type="dxa"/>
          </w:tcPr>
          <w:p w:rsidR="00454EE6" w:rsidRPr="00497AC7" w:rsidRDefault="008F4C06" w:rsidP="006E611C">
            <w:pPr>
              <w:bidi/>
              <w:jc w:val="both"/>
              <w:rPr>
                <w:rFonts w:cs="Simplified Arabic"/>
                <w:sz w:val="22"/>
                <w:szCs w:val="22"/>
                <w:lang w:bidi="ar-JO"/>
              </w:rPr>
            </w:pPr>
            <w:r>
              <w:rPr>
                <w:rFonts w:cs="Simplified Arabic" w:hint="cs"/>
                <w:sz w:val="22"/>
                <w:szCs w:val="22"/>
                <w:rtl/>
                <w:lang w:bidi="ar-JO"/>
              </w:rPr>
              <w:t>16.7</w:t>
            </w:r>
          </w:p>
        </w:tc>
      </w:tr>
      <w:tr w:rsidR="00263724" w:rsidRPr="00497AC7" w:rsidTr="00454EE6">
        <w:tc>
          <w:tcPr>
            <w:tcW w:w="2546" w:type="dxa"/>
          </w:tcPr>
          <w:p w:rsidR="00263724" w:rsidRPr="00497AC7" w:rsidRDefault="00263724" w:rsidP="006E611C">
            <w:pPr>
              <w:bidi/>
              <w:jc w:val="both"/>
              <w:rPr>
                <w:rFonts w:cs="Simplified Arabic"/>
                <w:sz w:val="22"/>
                <w:szCs w:val="22"/>
                <w:rtl/>
              </w:rPr>
            </w:pPr>
            <w:r>
              <w:rPr>
                <w:rFonts w:cs="Simplified Arabic" w:hint="cs"/>
                <w:sz w:val="22"/>
                <w:szCs w:val="22"/>
                <w:rtl/>
              </w:rPr>
              <w:t>الولايات المتحدة الأمريكية</w:t>
            </w:r>
          </w:p>
        </w:tc>
        <w:tc>
          <w:tcPr>
            <w:tcW w:w="2380" w:type="dxa"/>
          </w:tcPr>
          <w:p w:rsidR="00263724" w:rsidRPr="00497AC7" w:rsidRDefault="00263724" w:rsidP="006E611C">
            <w:pPr>
              <w:bidi/>
              <w:jc w:val="both"/>
              <w:rPr>
                <w:rFonts w:cs="Simplified Arabic"/>
                <w:sz w:val="22"/>
                <w:szCs w:val="22"/>
                <w:lang w:bidi="ar-JO"/>
              </w:rPr>
            </w:pPr>
            <w:r>
              <w:rPr>
                <w:rFonts w:cs="Simplified Arabic"/>
                <w:sz w:val="22"/>
                <w:szCs w:val="22"/>
                <w:lang w:bidi="ar-JO"/>
              </w:rPr>
              <w:t>4.9</w:t>
            </w:r>
          </w:p>
        </w:tc>
        <w:tc>
          <w:tcPr>
            <w:tcW w:w="2464" w:type="dxa"/>
          </w:tcPr>
          <w:p w:rsidR="00263724" w:rsidRPr="00497AC7" w:rsidRDefault="00263724" w:rsidP="006E611C">
            <w:pPr>
              <w:bidi/>
              <w:jc w:val="both"/>
              <w:rPr>
                <w:rFonts w:cs="Simplified Arabic"/>
                <w:sz w:val="22"/>
                <w:szCs w:val="22"/>
                <w:rtl/>
                <w:lang w:bidi="ar-JO"/>
              </w:rPr>
            </w:pPr>
            <w:r>
              <w:rPr>
                <w:rFonts w:cs="Simplified Arabic"/>
                <w:sz w:val="22"/>
                <w:szCs w:val="22"/>
                <w:lang w:bidi="ar-JO"/>
              </w:rPr>
              <w:t>6.4</w:t>
            </w:r>
          </w:p>
        </w:tc>
        <w:tc>
          <w:tcPr>
            <w:tcW w:w="2464" w:type="dxa"/>
          </w:tcPr>
          <w:p w:rsidR="00263724" w:rsidRPr="00497AC7" w:rsidRDefault="00263724" w:rsidP="006E611C">
            <w:pPr>
              <w:bidi/>
              <w:jc w:val="both"/>
              <w:rPr>
                <w:rFonts w:cs="Simplified Arabic"/>
                <w:sz w:val="22"/>
                <w:szCs w:val="22"/>
              </w:rPr>
            </w:pPr>
            <w:r>
              <w:rPr>
                <w:rFonts w:cs="Simplified Arabic" w:hint="cs"/>
                <w:sz w:val="22"/>
                <w:szCs w:val="22"/>
                <w:rtl/>
              </w:rPr>
              <w:t>2.4</w:t>
            </w:r>
          </w:p>
        </w:tc>
      </w:tr>
      <w:tr w:rsidR="00454EE6" w:rsidRPr="00497AC7" w:rsidTr="00454EE6">
        <w:tc>
          <w:tcPr>
            <w:tcW w:w="2546" w:type="dxa"/>
          </w:tcPr>
          <w:p w:rsidR="00454EE6" w:rsidRDefault="00454EE6" w:rsidP="006E611C">
            <w:pPr>
              <w:bidi/>
              <w:jc w:val="both"/>
              <w:rPr>
                <w:rFonts w:cs="Simplified Arabic"/>
                <w:sz w:val="22"/>
                <w:szCs w:val="22"/>
                <w:rtl/>
              </w:rPr>
            </w:pPr>
            <w:r>
              <w:rPr>
                <w:rFonts w:cs="Simplified Arabic" w:hint="cs"/>
                <w:sz w:val="22"/>
                <w:szCs w:val="22"/>
                <w:rtl/>
              </w:rPr>
              <w:t xml:space="preserve">لا جواب </w:t>
            </w:r>
          </w:p>
        </w:tc>
        <w:tc>
          <w:tcPr>
            <w:tcW w:w="2380" w:type="dxa"/>
          </w:tcPr>
          <w:p w:rsidR="00454EE6" w:rsidRPr="00497AC7" w:rsidRDefault="00176B2C" w:rsidP="006E611C">
            <w:pPr>
              <w:bidi/>
              <w:jc w:val="both"/>
              <w:rPr>
                <w:rFonts w:cs="Simplified Arabic"/>
                <w:sz w:val="22"/>
                <w:szCs w:val="22"/>
                <w:rtl/>
                <w:lang w:bidi="ar-JO"/>
              </w:rPr>
            </w:pPr>
            <w:r>
              <w:rPr>
                <w:rFonts w:cs="Simplified Arabic"/>
                <w:sz w:val="22"/>
                <w:szCs w:val="22"/>
                <w:lang w:bidi="ar-JO"/>
              </w:rPr>
              <w:t>19.2</w:t>
            </w:r>
          </w:p>
        </w:tc>
        <w:tc>
          <w:tcPr>
            <w:tcW w:w="2464" w:type="dxa"/>
          </w:tcPr>
          <w:p w:rsidR="00454EE6" w:rsidRPr="00497AC7" w:rsidRDefault="005060C9" w:rsidP="006E611C">
            <w:pPr>
              <w:bidi/>
              <w:jc w:val="both"/>
              <w:rPr>
                <w:rFonts w:cs="Simplified Arabic"/>
                <w:sz w:val="22"/>
                <w:szCs w:val="22"/>
                <w:rtl/>
                <w:lang w:bidi="ar-JO"/>
              </w:rPr>
            </w:pPr>
            <w:r>
              <w:rPr>
                <w:rFonts w:cs="Simplified Arabic"/>
                <w:sz w:val="22"/>
                <w:szCs w:val="22"/>
                <w:lang w:bidi="ar-JO"/>
              </w:rPr>
              <w:t>24.2</w:t>
            </w:r>
          </w:p>
        </w:tc>
        <w:tc>
          <w:tcPr>
            <w:tcW w:w="2464" w:type="dxa"/>
          </w:tcPr>
          <w:p w:rsidR="00454EE6" w:rsidRPr="00497AC7" w:rsidRDefault="00B36B85" w:rsidP="006E611C">
            <w:pPr>
              <w:bidi/>
              <w:jc w:val="both"/>
              <w:rPr>
                <w:rFonts w:cs="Simplified Arabic"/>
                <w:sz w:val="22"/>
                <w:szCs w:val="22"/>
                <w:rtl/>
                <w:lang w:bidi="ar-JO"/>
              </w:rPr>
            </w:pPr>
            <w:r>
              <w:rPr>
                <w:rFonts w:cs="Simplified Arabic" w:hint="cs"/>
                <w:sz w:val="22"/>
                <w:szCs w:val="22"/>
                <w:rtl/>
                <w:lang w:bidi="ar-JO"/>
              </w:rPr>
              <w:t>11.2</w:t>
            </w:r>
          </w:p>
        </w:tc>
      </w:tr>
    </w:tbl>
    <w:p w:rsidR="00133FC2" w:rsidRDefault="00133FC2" w:rsidP="006E611C">
      <w:pPr>
        <w:bidi/>
        <w:jc w:val="both"/>
        <w:rPr>
          <w:rFonts w:cs="Simplified Arabic"/>
          <w:b/>
          <w:bCs/>
          <w:sz w:val="22"/>
          <w:szCs w:val="22"/>
          <w:u w:val="single"/>
        </w:rPr>
      </w:pPr>
    </w:p>
    <w:p w:rsidR="006A2E9E" w:rsidRDefault="006A2E9E" w:rsidP="006A2E9E">
      <w:pPr>
        <w:bidi/>
        <w:jc w:val="both"/>
        <w:rPr>
          <w:rFonts w:cs="Simplified Arabic"/>
          <w:b/>
          <w:bCs/>
          <w:sz w:val="22"/>
          <w:szCs w:val="22"/>
          <w:u w:val="single"/>
        </w:rPr>
      </w:pPr>
    </w:p>
    <w:p w:rsidR="006A2E9E" w:rsidRDefault="006A2E9E" w:rsidP="006A2E9E">
      <w:pPr>
        <w:bidi/>
        <w:spacing w:line="276" w:lineRule="auto"/>
        <w:jc w:val="both"/>
        <w:rPr>
          <w:rFonts w:cs="Simplified Arabic"/>
          <w:b/>
          <w:bCs/>
          <w:sz w:val="22"/>
          <w:szCs w:val="22"/>
          <w:u w:val="single"/>
        </w:rPr>
      </w:pPr>
      <w:r w:rsidRPr="006A2E9E">
        <w:rPr>
          <w:rFonts w:cs="Simplified Arabic"/>
          <w:b/>
          <w:bCs/>
          <w:noProof/>
          <w:sz w:val="22"/>
          <w:szCs w:val="22"/>
          <w:rtl/>
        </w:rPr>
        <w:drawing>
          <wp:inline distT="0" distB="0" distL="0" distR="0">
            <wp:extent cx="6296025" cy="3228975"/>
            <wp:effectExtent l="19050" t="0" r="9525" b="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33A86" w:rsidRDefault="00033A86">
      <w:pPr>
        <w:rPr>
          <w:rFonts w:cs="Simplified Arabic"/>
          <w:b/>
          <w:bCs/>
          <w:sz w:val="22"/>
          <w:szCs w:val="22"/>
          <w:u w:val="single"/>
          <w:rtl/>
        </w:rPr>
      </w:pPr>
      <w:r>
        <w:rPr>
          <w:rFonts w:cs="Simplified Arabic"/>
          <w:b/>
          <w:bCs/>
          <w:sz w:val="22"/>
          <w:szCs w:val="22"/>
          <w:u w:val="single"/>
          <w:rtl/>
        </w:rPr>
        <w:br w:type="page"/>
      </w:r>
    </w:p>
    <w:p w:rsidR="006A2E9E" w:rsidRDefault="006A2E9E" w:rsidP="006A2E9E">
      <w:pPr>
        <w:bidi/>
        <w:jc w:val="both"/>
        <w:rPr>
          <w:rFonts w:cs="Simplified Arabic"/>
          <w:b/>
          <w:bCs/>
          <w:sz w:val="22"/>
          <w:szCs w:val="22"/>
          <w:u w:val="single"/>
        </w:rPr>
      </w:pPr>
    </w:p>
    <w:p w:rsidR="006A2E9E" w:rsidRDefault="006A2E9E" w:rsidP="006A2E9E">
      <w:pPr>
        <w:bidi/>
        <w:jc w:val="both"/>
        <w:rPr>
          <w:rFonts w:cs="Simplified Arabic"/>
          <w:b/>
          <w:bCs/>
          <w:sz w:val="22"/>
          <w:szCs w:val="22"/>
          <w:u w:val="single"/>
          <w:rtl/>
        </w:rPr>
      </w:pPr>
    </w:p>
    <w:p w:rsidR="00454EE6" w:rsidRPr="00497AC7" w:rsidRDefault="00454EE6" w:rsidP="006E611C">
      <w:pPr>
        <w:bidi/>
        <w:jc w:val="both"/>
        <w:rPr>
          <w:rFonts w:cs="Simplified Arabic"/>
          <w:b/>
          <w:bCs/>
          <w:sz w:val="22"/>
          <w:szCs w:val="22"/>
          <w:rtl/>
        </w:rPr>
      </w:pPr>
      <w:r>
        <w:rPr>
          <w:rFonts w:cs="Simplified Arabic" w:hint="cs"/>
          <w:b/>
          <w:bCs/>
          <w:sz w:val="22"/>
          <w:szCs w:val="22"/>
          <w:rtl/>
        </w:rPr>
        <w:t xml:space="preserve">16- هل تعتقد أنه يتوجب على منظمة التحرير الإستمرار في التنسيق الأمني أم إنهاء التنسيق الأمني مع إسرائيل؟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54EE6" w:rsidRPr="00497AC7" w:rsidTr="00454EE6">
        <w:tc>
          <w:tcPr>
            <w:tcW w:w="2546" w:type="dxa"/>
            <w:tcBorders>
              <w:top w:val="nil"/>
              <w:left w:val="nil"/>
              <w:bottom w:val="nil"/>
            </w:tcBorders>
          </w:tcPr>
          <w:p w:rsidR="00454EE6" w:rsidRPr="00497AC7" w:rsidRDefault="00454EE6" w:rsidP="006E611C">
            <w:pPr>
              <w:bidi/>
              <w:jc w:val="both"/>
              <w:rPr>
                <w:rFonts w:cs="Simplified Arabic"/>
                <w:b/>
                <w:bCs/>
                <w:sz w:val="22"/>
                <w:szCs w:val="22"/>
                <w:rtl/>
              </w:rPr>
            </w:pPr>
          </w:p>
        </w:tc>
        <w:tc>
          <w:tcPr>
            <w:tcW w:w="2380" w:type="dxa"/>
          </w:tcPr>
          <w:p w:rsidR="00454EE6" w:rsidRPr="00497AC7" w:rsidRDefault="00454EE6"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454EE6" w:rsidRPr="00497AC7" w:rsidRDefault="00454EE6"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454EE6" w:rsidRPr="00497AC7" w:rsidRDefault="00454EE6" w:rsidP="006E611C">
            <w:pPr>
              <w:bidi/>
              <w:jc w:val="both"/>
              <w:rPr>
                <w:rFonts w:cs="Simplified Arabic"/>
                <w:b/>
                <w:bCs/>
                <w:sz w:val="22"/>
                <w:szCs w:val="22"/>
                <w:rtl/>
              </w:rPr>
            </w:pPr>
            <w:r w:rsidRPr="00497AC7">
              <w:rPr>
                <w:rFonts w:cs="Simplified Arabic"/>
                <w:b/>
                <w:bCs/>
                <w:sz w:val="22"/>
                <w:szCs w:val="22"/>
                <w:rtl/>
              </w:rPr>
              <w:t>غزة</w:t>
            </w:r>
          </w:p>
        </w:tc>
      </w:tr>
      <w:tr w:rsidR="00454EE6" w:rsidRPr="00497AC7" w:rsidTr="00454EE6">
        <w:trPr>
          <w:trHeight w:val="58"/>
        </w:trPr>
        <w:tc>
          <w:tcPr>
            <w:tcW w:w="2546" w:type="dxa"/>
            <w:tcBorders>
              <w:top w:val="nil"/>
              <w:left w:val="nil"/>
            </w:tcBorders>
          </w:tcPr>
          <w:p w:rsidR="00454EE6" w:rsidRPr="00497AC7" w:rsidRDefault="00454EE6" w:rsidP="006E611C">
            <w:pPr>
              <w:bidi/>
              <w:jc w:val="both"/>
              <w:rPr>
                <w:rFonts w:cs="Simplified Arabic"/>
                <w:b/>
                <w:bCs/>
                <w:sz w:val="22"/>
                <w:szCs w:val="22"/>
                <w:rtl/>
              </w:rPr>
            </w:pPr>
          </w:p>
        </w:tc>
        <w:tc>
          <w:tcPr>
            <w:tcW w:w="2380" w:type="dxa"/>
          </w:tcPr>
          <w:p w:rsidR="00454EE6" w:rsidRPr="00497AC7" w:rsidRDefault="00454EE6" w:rsidP="006E611C">
            <w:pPr>
              <w:bidi/>
              <w:jc w:val="both"/>
              <w:rPr>
                <w:rFonts w:cs="Simplified Arabic"/>
                <w:b/>
                <w:bCs/>
                <w:sz w:val="22"/>
                <w:szCs w:val="22"/>
                <w:lang w:bidi="ar-JO"/>
              </w:rPr>
            </w:pPr>
            <w:r w:rsidRPr="00497AC7">
              <w:rPr>
                <w:rFonts w:cs="Simplified Arabic"/>
                <w:b/>
                <w:bCs/>
                <w:sz w:val="22"/>
                <w:szCs w:val="22"/>
                <w:rtl/>
              </w:rPr>
              <w:t>العدد =</w:t>
            </w:r>
            <w:r w:rsidR="00176B2C">
              <w:rPr>
                <w:rFonts w:cs="Simplified Arabic"/>
                <w:b/>
                <w:bCs/>
                <w:sz w:val="22"/>
                <w:szCs w:val="22"/>
              </w:rPr>
              <w:t>1200</w:t>
            </w:r>
          </w:p>
        </w:tc>
        <w:tc>
          <w:tcPr>
            <w:tcW w:w="2464" w:type="dxa"/>
          </w:tcPr>
          <w:p w:rsidR="00454EE6" w:rsidRPr="00497AC7" w:rsidRDefault="00454EE6"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454EE6" w:rsidRPr="00497AC7" w:rsidRDefault="00454EE6"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hint="cs"/>
                <w:b/>
                <w:bCs/>
                <w:sz w:val="22"/>
                <w:szCs w:val="22"/>
                <w:rtl/>
                <w:lang w:bidi="ar-JO"/>
              </w:rPr>
              <w:t>450</w:t>
            </w:r>
          </w:p>
        </w:tc>
      </w:tr>
      <w:tr w:rsidR="00454EE6" w:rsidRPr="00497AC7" w:rsidTr="00454EE6">
        <w:tc>
          <w:tcPr>
            <w:tcW w:w="2546" w:type="dxa"/>
          </w:tcPr>
          <w:p w:rsidR="00454EE6" w:rsidRPr="00497AC7" w:rsidRDefault="00454EE6" w:rsidP="006E611C">
            <w:pPr>
              <w:bidi/>
              <w:jc w:val="both"/>
              <w:rPr>
                <w:rFonts w:cs="Simplified Arabic"/>
                <w:sz w:val="22"/>
                <w:szCs w:val="22"/>
                <w:rtl/>
              </w:rPr>
            </w:pPr>
            <w:r>
              <w:rPr>
                <w:rFonts w:cs="Simplified Arabic" w:hint="cs"/>
                <w:sz w:val="22"/>
                <w:szCs w:val="22"/>
                <w:rtl/>
              </w:rPr>
              <w:t>الإستمرار في التنسيق الأمني</w:t>
            </w:r>
          </w:p>
        </w:tc>
        <w:tc>
          <w:tcPr>
            <w:tcW w:w="2380" w:type="dxa"/>
          </w:tcPr>
          <w:p w:rsidR="00454EE6" w:rsidRPr="00497AC7" w:rsidRDefault="00176B2C" w:rsidP="006E611C">
            <w:pPr>
              <w:bidi/>
              <w:jc w:val="both"/>
              <w:rPr>
                <w:rFonts w:cs="Simplified Arabic"/>
                <w:sz w:val="22"/>
                <w:szCs w:val="22"/>
                <w:lang w:bidi="ar-JO"/>
              </w:rPr>
            </w:pPr>
            <w:r>
              <w:rPr>
                <w:rFonts w:cs="Simplified Arabic"/>
                <w:sz w:val="22"/>
                <w:szCs w:val="22"/>
                <w:lang w:bidi="ar-JO"/>
              </w:rPr>
              <w:t>43.4</w:t>
            </w:r>
          </w:p>
        </w:tc>
        <w:tc>
          <w:tcPr>
            <w:tcW w:w="2464" w:type="dxa"/>
          </w:tcPr>
          <w:p w:rsidR="00454EE6" w:rsidRPr="00497AC7" w:rsidRDefault="00446498" w:rsidP="006E611C">
            <w:pPr>
              <w:bidi/>
              <w:jc w:val="both"/>
              <w:rPr>
                <w:rFonts w:cs="Simplified Arabic"/>
                <w:sz w:val="22"/>
                <w:szCs w:val="22"/>
                <w:rtl/>
                <w:lang w:bidi="ar-JO"/>
              </w:rPr>
            </w:pPr>
            <w:r>
              <w:rPr>
                <w:rFonts w:cs="Simplified Arabic"/>
                <w:sz w:val="22"/>
                <w:szCs w:val="22"/>
                <w:lang w:bidi="ar-JO"/>
              </w:rPr>
              <w:t>43.6</w:t>
            </w:r>
          </w:p>
        </w:tc>
        <w:tc>
          <w:tcPr>
            <w:tcW w:w="2464" w:type="dxa"/>
          </w:tcPr>
          <w:p w:rsidR="00454EE6" w:rsidRPr="00497AC7" w:rsidRDefault="008F4C06" w:rsidP="006E611C">
            <w:pPr>
              <w:bidi/>
              <w:jc w:val="both"/>
              <w:rPr>
                <w:rFonts w:cs="Simplified Arabic"/>
                <w:sz w:val="22"/>
                <w:szCs w:val="22"/>
              </w:rPr>
            </w:pPr>
            <w:r>
              <w:rPr>
                <w:rFonts w:cs="Simplified Arabic" w:hint="cs"/>
                <w:sz w:val="22"/>
                <w:szCs w:val="22"/>
                <w:rtl/>
              </w:rPr>
              <w:t>43.1</w:t>
            </w:r>
          </w:p>
        </w:tc>
      </w:tr>
      <w:tr w:rsidR="00454EE6" w:rsidRPr="00497AC7" w:rsidTr="00454EE6">
        <w:tc>
          <w:tcPr>
            <w:tcW w:w="2546" w:type="dxa"/>
          </w:tcPr>
          <w:p w:rsidR="00454EE6" w:rsidRPr="00133FC2" w:rsidRDefault="00454EE6" w:rsidP="006E611C">
            <w:pPr>
              <w:bidi/>
              <w:jc w:val="both"/>
              <w:rPr>
                <w:rFonts w:cs="Simplified Arabic"/>
                <w:sz w:val="22"/>
                <w:szCs w:val="22"/>
                <w:rtl/>
              </w:rPr>
            </w:pPr>
            <w:r>
              <w:rPr>
                <w:rFonts w:cs="Simplified Arabic" w:hint="cs"/>
                <w:sz w:val="22"/>
                <w:szCs w:val="22"/>
                <w:rtl/>
              </w:rPr>
              <w:t xml:space="preserve">إنهاء التنسيق الأمني </w:t>
            </w:r>
          </w:p>
        </w:tc>
        <w:tc>
          <w:tcPr>
            <w:tcW w:w="2380" w:type="dxa"/>
          </w:tcPr>
          <w:p w:rsidR="00454EE6" w:rsidRPr="00497AC7" w:rsidRDefault="00176B2C" w:rsidP="006E611C">
            <w:pPr>
              <w:bidi/>
              <w:jc w:val="both"/>
              <w:rPr>
                <w:rFonts w:cs="Simplified Arabic"/>
                <w:sz w:val="22"/>
                <w:szCs w:val="22"/>
                <w:lang w:bidi="ar-JO"/>
              </w:rPr>
            </w:pPr>
            <w:r>
              <w:rPr>
                <w:rFonts w:cs="Simplified Arabic"/>
                <w:sz w:val="22"/>
                <w:szCs w:val="22"/>
                <w:lang w:bidi="ar-JO"/>
              </w:rPr>
              <w:t>48.2</w:t>
            </w:r>
          </w:p>
        </w:tc>
        <w:tc>
          <w:tcPr>
            <w:tcW w:w="2464" w:type="dxa"/>
          </w:tcPr>
          <w:p w:rsidR="00454EE6" w:rsidRPr="00497AC7" w:rsidRDefault="00446498" w:rsidP="006E611C">
            <w:pPr>
              <w:bidi/>
              <w:jc w:val="both"/>
              <w:rPr>
                <w:rFonts w:cs="Simplified Arabic"/>
                <w:sz w:val="22"/>
                <w:szCs w:val="22"/>
                <w:lang w:bidi="ar-JO"/>
              </w:rPr>
            </w:pPr>
            <w:r>
              <w:rPr>
                <w:rFonts w:cs="Simplified Arabic"/>
                <w:sz w:val="22"/>
                <w:szCs w:val="22"/>
                <w:lang w:bidi="ar-JO"/>
              </w:rPr>
              <w:t>45.5</w:t>
            </w:r>
          </w:p>
        </w:tc>
        <w:tc>
          <w:tcPr>
            <w:tcW w:w="2464" w:type="dxa"/>
          </w:tcPr>
          <w:p w:rsidR="00454EE6" w:rsidRPr="00497AC7" w:rsidRDefault="008F4C06" w:rsidP="006E611C">
            <w:pPr>
              <w:bidi/>
              <w:jc w:val="both"/>
              <w:rPr>
                <w:rFonts w:cs="Simplified Arabic"/>
                <w:sz w:val="22"/>
                <w:szCs w:val="22"/>
                <w:lang w:bidi="ar-JO"/>
              </w:rPr>
            </w:pPr>
            <w:r>
              <w:rPr>
                <w:rFonts w:cs="Simplified Arabic" w:hint="cs"/>
                <w:sz w:val="22"/>
                <w:szCs w:val="22"/>
                <w:rtl/>
                <w:lang w:bidi="ar-JO"/>
              </w:rPr>
              <w:t>52.7</w:t>
            </w:r>
          </w:p>
        </w:tc>
      </w:tr>
      <w:tr w:rsidR="00454EE6" w:rsidRPr="00497AC7" w:rsidTr="00454EE6">
        <w:tc>
          <w:tcPr>
            <w:tcW w:w="2546" w:type="dxa"/>
          </w:tcPr>
          <w:p w:rsidR="00454EE6" w:rsidRPr="00133FC2" w:rsidRDefault="00454EE6" w:rsidP="006E611C">
            <w:pPr>
              <w:bidi/>
              <w:jc w:val="both"/>
              <w:rPr>
                <w:rFonts w:cs="Simplified Arabic"/>
                <w:sz w:val="22"/>
                <w:szCs w:val="22"/>
                <w:rtl/>
              </w:rPr>
            </w:pPr>
            <w:r>
              <w:rPr>
                <w:rFonts w:cs="Simplified Arabic" w:hint="cs"/>
                <w:sz w:val="22"/>
                <w:szCs w:val="22"/>
                <w:rtl/>
              </w:rPr>
              <w:t xml:space="preserve">لا أعرف </w:t>
            </w:r>
          </w:p>
        </w:tc>
        <w:tc>
          <w:tcPr>
            <w:tcW w:w="2380" w:type="dxa"/>
          </w:tcPr>
          <w:p w:rsidR="00454EE6" w:rsidRPr="00497AC7" w:rsidRDefault="00176B2C" w:rsidP="006E611C">
            <w:pPr>
              <w:bidi/>
              <w:jc w:val="both"/>
              <w:rPr>
                <w:rFonts w:cs="Simplified Arabic"/>
                <w:sz w:val="22"/>
                <w:szCs w:val="22"/>
                <w:lang w:bidi="ar-JO"/>
              </w:rPr>
            </w:pPr>
            <w:r>
              <w:rPr>
                <w:rFonts w:cs="Simplified Arabic"/>
                <w:sz w:val="22"/>
                <w:szCs w:val="22"/>
                <w:lang w:bidi="ar-JO"/>
              </w:rPr>
              <w:t>8.4</w:t>
            </w:r>
          </w:p>
        </w:tc>
        <w:tc>
          <w:tcPr>
            <w:tcW w:w="2464" w:type="dxa"/>
          </w:tcPr>
          <w:p w:rsidR="00454EE6" w:rsidRPr="00497AC7" w:rsidRDefault="00446498" w:rsidP="006E611C">
            <w:pPr>
              <w:bidi/>
              <w:jc w:val="both"/>
              <w:rPr>
                <w:rFonts w:cs="Simplified Arabic"/>
                <w:sz w:val="22"/>
                <w:szCs w:val="22"/>
                <w:lang w:bidi="ar-JO"/>
              </w:rPr>
            </w:pPr>
            <w:r>
              <w:rPr>
                <w:rFonts w:cs="Simplified Arabic"/>
                <w:sz w:val="22"/>
                <w:szCs w:val="22"/>
                <w:lang w:bidi="ar-JO"/>
              </w:rPr>
              <w:t>10.9</w:t>
            </w:r>
          </w:p>
        </w:tc>
        <w:tc>
          <w:tcPr>
            <w:tcW w:w="2464" w:type="dxa"/>
          </w:tcPr>
          <w:p w:rsidR="00454EE6" w:rsidRPr="00497AC7" w:rsidRDefault="008F4C06" w:rsidP="006E611C">
            <w:pPr>
              <w:bidi/>
              <w:jc w:val="both"/>
              <w:rPr>
                <w:rFonts w:cs="Simplified Arabic"/>
                <w:sz w:val="22"/>
                <w:szCs w:val="22"/>
                <w:lang w:bidi="ar-JO"/>
              </w:rPr>
            </w:pPr>
            <w:r>
              <w:rPr>
                <w:rFonts w:cs="Simplified Arabic" w:hint="cs"/>
                <w:sz w:val="22"/>
                <w:szCs w:val="22"/>
                <w:rtl/>
                <w:lang w:bidi="ar-JO"/>
              </w:rPr>
              <w:t>4.2</w:t>
            </w:r>
          </w:p>
        </w:tc>
      </w:tr>
    </w:tbl>
    <w:p w:rsidR="00133FC2" w:rsidRDefault="00133FC2" w:rsidP="006E611C">
      <w:pPr>
        <w:bidi/>
        <w:jc w:val="both"/>
        <w:rPr>
          <w:rFonts w:cs="Simplified Arabic"/>
          <w:b/>
          <w:bCs/>
          <w:sz w:val="22"/>
          <w:szCs w:val="22"/>
          <w:u w:val="single"/>
        </w:rPr>
      </w:pPr>
    </w:p>
    <w:p w:rsidR="00910008" w:rsidRDefault="00625E68" w:rsidP="00625E68">
      <w:pPr>
        <w:bidi/>
        <w:spacing w:line="276" w:lineRule="auto"/>
        <w:jc w:val="both"/>
        <w:rPr>
          <w:rFonts w:cs="Simplified Arabic"/>
          <w:b/>
          <w:bCs/>
          <w:sz w:val="22"/>
          <w:szCs w:val="22"/>
          <w:u w:val="single"/>
        </w:rPr>
      </w:pPr>
      <w:r w:rsidRPr="00625E68">
        <w:rPr>
          <w:rFonts w:cs="Simplified Arabic"/>
          <w:b/>
          <w:bCs/>
          <w:noProof/>
          <w:sz w:val="22"/>
          <w:szCs w:val="22"/>
          <w:rtl/>
        </w:rPr>
        <w:drawing>
          <wp:inline distT="0" distB="0" distL="0" distR="0">
            <wp:extent cx="5943600" cy="3762375"/>
            <wp:effectExtent l="19050" t="0" r="19050"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10008" w:rsidRDefault="00910008" w:rsidP="00910008">
      <w:pPr>
        <w:bidi/>
        <w:jc w:val="both"/>
        <w:rPr>
          <w:rFonts w:cs="Simplified Arabic"/>
          <w:b/>
          <w:bCs/>
          <w:sz w:val="22"/>
          <w:szCs w:val="22"/>
          <w:u w:val="single"/>
        </w:rPr>
      </w:pPr>
    </w:p>
    <w:p w:rsidR="00033A86" w:rsidRDefault="00033A86">
      <w:pPr>
        <w:rPr>
          <w:rFonts w:cs="Simplified Arabic"/>
          <w:b/>
          <w:bCs/>
          <w:sz w:val="22"/>
          <w:szCs w:val="22"/>
          <w:u w:val="single"/>
          <w:rtl/>
        </w:rPr>
      </w:pPr>
      <w:r>
        <w:rPr>
          <w:rFonts w:cs="Simplified Arabic"/>
          <w:b/>
          <w:bCs/>
          <w:sz w:val="22"/>
          <w:szCs w:val="22"/>
          <w:u w:val="single"/>
          <w:rtl/>
        </w:rPr>
        <w:br w:type="page"/>
      </w:r>
    </w:p>
    <w:p w:rsidR="00910008" w:rsidRDefault="00910008" w:rsidP="00910008">
      <w:pPr>
        <w:bidi/>
        <w:jc w:val="both"/>
        <w:rPr>
          <w:rFonts w:cs="Simplified Arabic"/>
          <w:b/>
          <w:bCs/>
          <w:sz w:val="22"/>
          <w:szCs w:val="22"/>
          <w:u w:val="single"/>
        </w:rPr>
      </w:pPr>
    </w:p>
    <w:p w:rsidR="00454EE6" w:rsidRPr="00497AC7" w:rsidRDefault="00454EE6" w:rsidP="006E611C">
      <w:pPr>
        <w:bidi/>
        <w:jc w:val="both"/>
        <w:rPr>
          <w:rFonts w:cs="Simplified Arabic"/>
          <w:b/>
          <w:bCs/>
          <w:sz w:val="22"/>
          <w:szCs w:val="22"/>
          <w:rtl/>
        </w:rPr>
      </w:pPr>
      <w:r>
        <w:rPr>
          <w:rFonts w:cs="Simplified Arabic" w:hint="cs"/>
          <w:b/>
          <w:bCs/>
          <w:sz w:val="22"/>
          <w:szCs w:val="22"/>
          <w:rtl/>
        </w:rPr>
        <w:t xml:space="preserve">17- أعلنت إسرائيل مؤخرا أنها سوف توقف التنسيق المدني ( مثلا: تصاريح، تحويلات طبية، لم الشمل،...إلخ) مع السلطة إذا أوقفت السلطة التنسيق الأمني، في هذه الحالة، هل أنت مع وقف أم إستمرار التنسيق الأمني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54EE6" w:rsidRPr="00497AC7" w:rsidTr="00454EE6">
        <w:tc>
          <w:tcPr>
            <w:tcW w:w="2546" w:type="dxa"/>
            <w:tcBorders>
              <w:top w:val="nil"/>
              <w:left w:val="nil"/>
              <w:bottom w:val="nil"/>
            </w:tcBorders>
          </w:tcPr>
          <w:p w:rsidR="00454EE6" w:rsidRPr="00497AC7" w:rsidRDefault="00454EE6" w:rsidP="006E611C">
            <w:pPr>
              <w:bidi/>
              <w:jc w:val="both"/>
              <w:rPr>
                <w:rFonts w:cs="Simplified Arabic"/>
                <w:b/>
                <w:bCs/>
                <w:sz w:val="22"/>
                <w:szCs w:val="22"/>
                <w:rtl/>
              </w:rPr>
            </w:pPr>
          </w:p>
        </w:tc>
        <w:tc>
          <w:tcPr>
            <w:tcW w:w="2380" w:type="dxa"/>
          </w:tcPr>
          <w:p w:rsidR="00454EE6" w:rsidRPr="00497AC7" w:rsidRDefault="00454EE6"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454EE6" w:rsidRPr="00497AC7" w:rsidRDefault="00454EE6"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454EE6" w:rsidRPr="00497AC7" w:rsidRDefault="00454EE6" w:rsidP="006E611C">
            <w:pPr>
              <w:bidi/>
              <w:jc w:val="both"/>
              <w:rPr>
                <w:rFonts w:cs="Simplified Arabic"/>
                <w:b/>
                <w:bCs/>
                <w:sz w:val="22"/>
                <w:szCs w:val="22"/>
                <w:rtl/>
              </w:rPr>
            </w:pPr>
            <w:r w:rsidRPr="00497AC7">
              <w:rPr>
                <w:rFonts w:cs="Simplified Arabic"/>
                <w:b/>
                <w:bCs/>
                <w:sz w:val="22"/>
                <w:szCs w:val="22"/>
                <w:rtl/>
              </w:rPr>
              <w:t>غزة</w:t>
            </w:r>
          </w:p>
        </w:tc>
      </w:tr>
      <w:tr w:rsidR="00454EE6" w:rsidRPr="00497AC7" w:rsidTr="00454EE6">
        <w:trPr>
          <w:trHeight w:val="58"/>
        </w:trPr>
        <w:tc>
          <w:tcPr>
            <w:tcW w:w="2546" w:type="dxa"/>
            <w:tcBorders>
              <w:top w:val="nil"/>
              <w:left w:val="nil"/>
            </w:tcBorders>
          </w:tcPr>
          <w:p w:rsidR="00454EE6" w:rsidRPr="00497AC7" w:rsidRDefault="00454EE6" w:rsidP="006E611C">
            <w:pPr>
              <w:bidi/>
              <w:jc w:val="both"/>
              <w:rPr>
                <w:rFonts w:cs="Simplified Arabic"/>
                <w:b/>
                <w:bCs/>
                <w:sz w:val="22"/>
                <w:szCs w:val="22"/>
                <w:rtl/>
              </w:rPr>
            </w:pPr>
          </w:p>
        </w:tc>
        <w:tc>
          <w:tcPr>
            <w:tcW w:w="2380" w:type="dxa"/>
          </w:tcPr>
          <w:p w:rsidR="00454EE6" w:rsidRPr="00497AC7" w:rsidRDefault="00454EE6" w:rsidP="006E611C">
            <w:pPr>
              <w:bidi/>
              <w:jc w:val="both"/>
              <w:rPr>
                <w:rFonts w:cs="Simplified Arabic"/>
                <w:b/>
                <w:bCs/>
                <w:sz w:val="22"/>
                <w:szCs w:val="22"/>
                <w:lang w:bidi="ar-JO"/>
              </w:rPr>
            </w:pPr>
            <w:r w:rsidRPr="00497AC7">
              <w:rPr>
                <w:rFonts w:cs="Simplified Arabic"/>
                <w:b/>
                <w:bCs/>
                <w:sz w:val="22"/>
                <w:szCs w:val="22"/>
                <w:rtl/>
              </w:rPr>
              <w:t>العدد =</w:t>
            </w:r>
            <w:r w:rsidR="00176B2C">
              <w:rPr>
                <w:rFonts w:cs="Simplified Arabic"/>
                <w:b/>
                <w:bCs/>
                <w:sz w:val="22"/>
                <w:szCs w:val="22"/>
              </w:rPr>
              <w:t>1200</w:t>
            </w:r>
          </w:p>
        </w:tc>
        <w:tc>
          <w:tcPr>
            <w:tcW w:w="2464" w:type="dxa"/>
          </w:tcPr>
          <w:p w:rsidR="00454EE6" w:rsidRPr="00497AC7" w:rsidRDefault="00454EE6"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454EE6" w:rsidRPr="00497AC7" w:rsidRDefault="00454EE6"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hint="cs"/>
                <w:b/>
                <w:bCs/>
                <w:sz w:val="22"/>
                <w:szCs w:val="22"/>
                <w:rtl/>
                <w:lang w:bidi="ar-JO"/>
              </w:rPr>
              <w:t>450</w:t>
            </w:r>
          </w:p>
        </w:tc>
      </w:tr>
      <w:tr w:rsidR="00454EE6" w:rsidRPr="00497AC7" w:rsidTr="00454EE6">
        <w:tc>
          <w:tcPr>
            <w:tcW w:w="2546" w:type="dxa"/>
          </w:tcPr>
          <w:p w:rsidR="00454EE6" w:rsidRPr="00497AC7" w:rsidRDefault="00454EE6" w:rsidP="006E611C">
            <w:pPr>
              <w:bidi/>
              <w:jc w:val="both"/>
              <w:rPr>
                <w:rFonts w:cs="Simplified Arabic"/>
                <w:sz w:val="22"/>
                <w:szCs w:val="22"/>
                <w:rtl/>
              </w:rPr>
            </w:pPr>
            <w:r>
              <w:rPr>
                <w:rFonts w:cs="Simplified Arabic" w:hint="cs"/>
                <w:sz w:val="22"/>
                <w:szCs w:val="22"/>
                <w:rtl/>
              </w:rPr>
              <w:t xml:space="preserve"> مع إستمرار التنسيق الأمني</w:t>
            </w:r>
          </w:p>
        </w:tc>
        <w:tc>
          <w:tcPr>
            <w:tcW w:w="2380" w:type="dxa"/>
          </w:tcPr>
          <w:p w:rsidR="00454EE6" w:rsidRPr="00497AC7" w:rsidRDefault="00176B2C" w:rsidP="006E611C">
            <w:pPr>
              <w:bidi/>
              <w:jc w:val="both"/>
              <w:rPr>
                <w:rFonts w:cs="Simplified Arabic"/>
                <w:sz w:val="22"/>
                <w:szCs w:val="22"/>
                <w:lang w:bidi="ar-JO"/>
              </w:rPr>
            </w:pPr>
            <w:r>
              <w:rPr>
                <w:rFonts w:cs="Simplified Arabic"/>
                <w:sz w:val="22"/>
                <w:szCs w:val="22"/>
                <w:lang w:bidi="ar-JO"/>
              </w:rPr>
              <w:t>52.7</w:t>
            </w:r>
          </w:p>
        </w:tc>
        <w:tc>
          <w:tcPr>
            <w:tcW w:w="2464" w:type="dxa"/>
          </w:tcPr>
          <w:p w:rsidR="00454EE6" w:rsidRPr="00497AC7" w:rsidRDefault="00446498" w:rsidP="006E611C">
            <w:pPr>
              <w:bidi/>
              <w:jc w:val="both"/>
              <w:rPr>
                <w:rFonts w:cs="Simplified Arabic"/>
                <w:sz w:val="22"/>
                <w:szCs w:val="22"/>
                <w:rtl/>
                <w:lang w:bidi="ar-JO"/>
              </w:rPr>
            </w:pPr>
            <w:r>
              <w:rPr>
                <w:rFonts w:cs="Simplified Arabic"/>
                <w:sz w:val="22"/>
                <w:szCs w:val="22"/>
                <w:lang w:bidi="ar-JO"/>
              </w:rPr>
              <w:t>51.1</w:t>
            </w:r>
          </w:p>
        </w:tc>
        <w:tc>
          <w:tcPr>
            <w:tcW w:w="2464" w:type="dxa"/>
          </w:tcPr>
          <w:p w:rsidR="00454EE6" w:rsidRPr="00497AC7" w:rsidRDefault="008F4C06" w:rsidP="006E611C">
            <w:pPr>
              <w:bidi/>
              <w:jc w:val="both"/>
              <w:rPr>
                <w:rFonts w:cs="Simplified Arabic"/>
                <w:sz w:val="22"/>
                <w:szCs w:val="22"/>
              </w:rPr>
            </w:pPr>
            <w:r>
              <w:rPr>
                <w:rFonts w:cs="Simplified Arabic" w:hint="cs"/>
                <w:sz w:val="22"/>
                <w:szCs w:val="22"/>
                <w:rtl/>
              </w:rPr>
              <w:t>55.3</w:t>
            </w:r>
          </w:p>
        </w:tc>
      </w:tr>
      <w:tr w:rsidR="00454EE6" w:rsidRPr="00497AC7" w:rsidTr="00454EE6">
        <w:tc>
          <w:tcPr>
            <w:tcW w:w="2546" w:type="dxa"/>
          </w:tcPr>
          <w:p w:rsidR="00454EE6" w:rsidRPr="00133FC2" w:rsidRDefault="00454EE6" w:rsidP="006E611C">
            <w:pPr>
              <w:bidi/>
              <w:jc w:val="both"/>
              <w:rPr>
                <w:rFonts w:cs="Simplified Arabic"/>
                <w:sz w:val="22"/>
                <w:szCs w:val="22"/>
                <w:rtl/>
              </w:rPr>
            </w:pPr>
            <w:r>
              <w:rPr>
                <w:rFonts w:cs="Simplified Arabic" w:hint="cs"/>
                <w:sz w:val="22"/>
                <w:szCs w:val="22"/>
                <w:rtl/>
              </w:rPr>
              <w:t xml:space="preserve">مع وقف التنسيق الأمني </w:t>
            </w:r>
          </w:p>
        </w:tc>
        <w:tc>
          <w:tcPr>
            <w:tcW w:w="2380" w:type="dxa"/>
          </w:tcPr>
          <w:p w:rsidR="00454EE6" w:rsidRPr="00497AC7" w:rsidRDefault="00176B2C" w:rsidP="006E611C">
            <w:pPr>
              <w:bidi/>
              <w:jc w:val="both"/>
              <w:rPr>
                <w:rFonts w:cs="Simplified Arabic"/>
                <w:sz w:val="22"/>
                <w:szCs w:val="22"/>
                <w:lang w:bidi="ar-JO"/>
              </w:rPr>
            </w:pPr>
            <w:r>
              <w:rPr>
                <w:rFonts w:cs="Simplified Arabic"/>
                <w:sz w:val="22"/>
                <w:szCs w:val="22"/>
                <w:lang w:bidi="ar-JO"/>
              </w:rPr>
              <w:t>38.6</w:t>
            </w:r>
          </w:p>
        </w:tc>
        <w:tc>
          <w:tcPr>
            <w:tcW w:w="2464" w:type="dxa"/>
          </w:tcPr>
          <w:p w:rsidR="00454EE6" w:rsidRPr="00497AC7" w:rsidRDefault="00446498" w:rsidP="006E611C">
            <w:pPr>
              <w:bidi/>
              <w:jc w:val="both"/>
              <w:rPr>
                <w:rFonts w:cs="Simplified Arabic"/>
                <w:sz w:val="22"/>
                <w:szCs w:val="22"/>
                <w:lang w:bidi="ar-JO"/>
              </w:rPr>
            </w:pPr>
            <w:r>
              <w:rPr>
                <w:rFonts w:cs="Simplified Arabic"/>
                <w:sz w:val="22"/>
                <w:szCs w:val="22"/>
                <w:lang w:bidi="ar-JO"/>
              </w:rPr>
              <w:t>38.0</w:t>
            </w:r>
          </w:p>
        </w:tc>
        <w:tc>
          <w:tcPr>
            <w:tcW w:w="2464" w:type="dxa"/>
          </w:tcPr>
          <w:p w:rsidR="00454EE6" w:rsidRPr="00497AC7" w:rsidRDefault="008F4C06" w:rsidP="006E611C">
            <w:pPr>
              <w:bidi/>
              <w:jc w:val="both"/>
              <w:rPr>
                <w:rFonts w:cs="Simplified Arabic"/>
                <w:sz w:val="22"/>
                <w:szCs w:val="22"/>
                <w:lang w:bidi="ar-JO"/>
              </w:rPr>
            </w:pPr>
            <w:r>
              <w:rPr>
                <w:rFonts w:cs="Simplified Arabic" w:hint="cs"/>
                <w:sz w:val="22"/>
                <w:szCs w:val="22"/>
                <w:rtl/>
                <w:lang w:bidi="ar-JO"/>
              </w:rPr>
              <w:t>39.6</w:t>
            </w:r>
          </w:p>
        </w:tc>
      </w:tr>
      <w:tr w:rsidR="00454EE6" w:rsidRPr="00497AC7" w:rsidTr="00454EE6">
        <w:tc>
          <w:tcPr>
            <w:tcW w:w="2546" w:type="dxa"/>
          </w:tcPr>
          <w:p w:rsidR="00454EE6" w:rsidRPr="00133FC2" w:rsidRDefault="00454EE6" w:rsidP="006E611C">
            <w:pPr>
              <w:bidi/>
              <w:jc w:val="both"/>
              <w:rPr>
                <w:rFonts w:cs="Simplified Arabic"/>
                <w:sz w:val="22"/>
                <w:szCs w:val="22"/>
                <w:rtl/>
              </w:rPr>
            </w:pPr>
            <w:r>
              <w:rPr>
                <w:rFonts w:cs="Simplified Arabic" w:hint="cs"/>
                <w:sz w:val="22"/>
                <w:szCs w:val="22"/>
                <w:rtl/>
              </w:rPr>
              <w:t xml:space="preserve">لا أعرف </w:t>
            </w:r>
            <w:r w:rsidR="00B36B85">
              <w:rPr>
                <w:rFonts w:cs="Simplified Arabic" w:hint="cs"/>
                <w:sz w:val="22"/>
                <w:szCs w:val="22"/>
                <w:rtl/>
              </w:rPr>
              <w:t xml:space="preserve">/ لا جواب </w:t>
            </w:r>
          </w:p>
        </w:tc>
        <w:tc>
          <w:tcPr>
            <w:tcW w:w="2380" w:type="dxa"/>
          </w:tcPr>
          <w:p w:rsidR="00454EE6" w:rsidRPr="00497AC7" w:rsidRDefault="00B36B85" w:rsidP="006E611C">
            <w:pPr>
              <w:bidi/>
              <w:jc w:val="both"/>
              <w:rPr>
                <w:rFonts w:cs="Simplified Arabic"/>
                <w:sz w:val="22"/>
                <w:szCs w:val="22"/>
                <w:lang w:bidi="ar-JO"/>
              </w:rPr>
            </w:pPr>
            <w:r>
              <w:rPr>
                <w:rFonts w:cs="Simplified Arabic" w:hint="cs"/>
                <w:sz w:val="22"/>
                <w:szCs w:val="22"/>
                <w:rtl/>
                <w:lang w:bidi="ar-JO"/>
              </w:rPr>
              <w:t>8.7</w:t>
            </w:r>
          </w:p>
        </w:tc>
        <w:tc>
          <w:tcPr>
            <w:tcW w:w="2464" w:type="dxa"/>
          </w:tcPr>
          <w:p w:rsidR="00454EE6" w:rsidRPr="00497AC7" w:rsidRDefault="00B36B85" w:rsidP="006E611C">
            <w:pPr>
              <w:bidi/>
              <w:jc w:val="both"/>
              <w:rPr>
                <w:rFonts w:cs="Simplified Arabic"/>
                <w:sz w:val="22"/>
                <w:szCs w:val="22"/>
                <w:lang w:bidi="ar-JO"/>
              </w:rPr>
            </w:pPr>
            <w:r>
              <w:rPr>
                <w:rFonts w:cs="Simplified Arabic" w:hint="cs"/>
                <w:sz w:val="22"/>
                <w:szCs w:val="22"/>
                <w:rtl/>
                <w:lang w:bidi="ar-JO"/>
              </w:rPr>
              <w:t>10.9</w:t>
            </w:r>
          </w:p>
        </w:tc>
        <w:tc>
          <w:tcPr>
            <w:tcW w:w="2464" w:type="dxa"/>
          </w:tcPr>
          <w:p w:rsidR="00454EE6" w:rsidRPr="00497AC7" w:rsidRDefault="00B36B85" w:rsidP="006E611C">
            <w:pPr>
              <w:bidi/>
              <w:jc w:val="both"/>
              <w:rPr>
                <w:rFonts w:cs="Simplified Arabic"/>
                <w:sz w:val="22"/>
                <w:szCs w:val="22"/>
                <w:lang w:bidi="ar-JO"/>
              </w:rPr>
            </w:pPr>
            <w:r>
              <w:rPr>
                <w:rFonts w:cs="Simplified Arabic" w:hint="cs"/>
                <w:sz w:val="22"/>
                <w:szCs w:val="22"/>
                <w:rtl/>
                <w:lang w:bidi="ar-JO"/>
              </w:rPr>
              <w:t>5.1</w:t>
            </w:r>
          </w:p>
        </w:tc>
      </w:tr>
    </w:tbl>
    <w:p w:rsidR="003F2BB5" w:rsidRDefault="003F2BB5" w:rsidP="003F2BB5">
      <w:pPr>
        <w:bidi/>
        <w:jc w:val="both"/>
        <w:rPr>
          <w:rFonts w:cs="Simplified Arabic"/>
          <w:b/>
          <w:bCs/>
          <w:sz w:val="22"/>
          <w:szCs w:val="22"/>
          <w:u w:val="single"/>
        </w:rPr>
      </w:pPr>
    </w:p>
    <w:p w:rsidR="00033A86" w:rsidRDefault="00033A86" w:rsidP="00033A86">
      <w:pPr>
        <w:bidi/>
        <w:jc w:val="both"/>
        <w:rPr>
          <w:rFonts w:cs="Simplified Arabic"/>
          <w:b/>
          <w:bCs/>
          <w:sz w:val="22"/>
          <w:szCs w:val="22"/>
          <w:u w:val="single"/>
        </w:rPr>
      </w:pPr>
    </w:p>
    <w:p w:rsidR="00133FC2" w:rsidRDefault="00033A86" w:rsidP="00033A86">
      <w:pPr>
        <w:rPr>
          <w:rFonts w:cs="Simplified Arabic"/>
          <w:b/>
          <w:bCs/>
          <w:sz w:val="22"/>
          <w:szCs w:val="22"/>
          <w:u w:val="single"/>
          <w:rtl/>
        </w:rPr>
      </w:pPr>
      <w:r>
        <w:rPr>
          <w:rFonts w:cs="Simplified Arabic"/>
          <w:b/>
          <w:bCs/>
          <w:sz w:val="22"/>
          <w:szCs w:val="22"/>
          <w:u w:val="single"/>
          <w:rtl/>
        </w:rPr>
        <w:br w:type="page"/>
      </w:r>
      <w:r w:rsidR="00FA0175" w:rsidRPr="003F2BB5">
        <w:rPr>
          <w:rFonts w:cs="Simplified Arabic"/>
          <w:b/>
          <w:bCs/>
          <w:noProof/>
          <w:sz w:val="22"/>
          <w:szCs w:val="22"/>
          <w:rtl/>
        </w:rPr>
        <w:drawing>
          <wp:anchor distT="0" distB="0" distL="114300" distR="114300" simplePos="0" relativeHeight="251661312" behindDoc="0" locked="0" layoutInCell="1" allowOverlap="1">
            <wp:simplePos x="0" y="0"/>
            <wp:positionH relativeFrom="column">
              <wp:posOffset>156210</wp:posOffset>
            </wp:positionH>
            <wp:positionV relativeFrom="paragraph">
              <wp:posOffset>-1270</wp:posOffset>
            </wp:positionV>
            <wp:extent cx="5943600" cy="3371215"/>
            <wp:effectExtent l="19050" t="0" r="19050" b="635"/>
            <wp:wrapSquare wrapText="bothSides"/>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454EE6" w:rsidRPr="00497AC7" w:rsidRDefault="00454EE6" w:rsidP="006E611C">
      <w:pPr>
        <w:bidi/>
        <w:jc w:val="both"/>
        <w:rPr>
          <w:rFonts w:cs="Simplified Arabic"/>
          <w:b/>
          <w:bCs/>
          <w:sz w:val="22"/>
          <w:szCs w:val="22"/>
          <w:rtl/>
        </w:rPr>
      </w:pPr>
      <w:r>
        <w:rPr>
          <w:rFonts w:cs="Simplified Arabic" w:hint="cs"/>
          <w:b/>
          <w:bCs/>
          <w:sz w:val="22"/>
          <w:szCs w:val="22"/>
          <w:rtl/>
        </w:rPr>
        <w:t>18- هل تؤيد تغير السياسة الفلسطينية من المطالبة بدولة مستقلة في الضفة والقطاع إ</w:t>
      </w:r>
      <w:r w:rsidR="00DE655F">
        <w:rPr>
          <w:rFonts w:cs="Simplified Arabic" w:hint="cs"/>
          <w:b/>
          <w:bCs/>
          <w:sz w:val="22"/>
          <w:szCs w:val="22"/>
          <w:rtl/>
        </w:rPr>
        <w:t xml:space="preserve">لى المطالبة بحقوق متساوية للعرب واليهود في دولة واحدة في فلسطين التاريخية من النهر إلى البحر؟ </w:t>
      </w:r>
      <w:r>
        <w:rPr>
          <w:rFonts w:cs="Simplified Arabic" w:hint="cs"/>
          <w:b/>
          <w:bCs/>
          <w:sz w:val="22"/>
          <w:szCs w:val="22"/>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54EE6" w:rsidRPr="00497AC7" w:rsidTr="00454EE6">
        <w:tc>
          <w:tcPr>
            <w:tcW w:w="2546" w:type="dxa"/>
            <w:tcBorders>
              <w:top w:val="nil"/>
              <w:left w:val="nil"/>
              <w:bottom w:val="nil"/>
            </w:tcBorders>
          </w:tcPr>
          <w:p w:rsidR="00454EE6" w:rsidRPr="00497AC7" w:rsidRDefault="00454EE6" w:rsidP="006E611C">
            <w:pPr>
              <w:bidi/>
              <w:jc w:val="both"/>
              <w:rPr>
                <w:rFonts w:cs="Simplified Arabic"/>
                <w:b/>
                <w:bCs/>
                <w:sz w:val="22"/>
                <w:szCs w:val="22"/>
                <w:rtl/>
              </w:rPr>
            </w:pPr>
          </w:p>
        </w:tc>
        <w:tc>
          <w:tcPr>
            <w:tcW w:w="2380" w:type="dxa"/>
          </w:tcPr>
          <w:p w:rsidR="00454EE6" w:rsidRPr="00497AC7" w:rsidRDefault="00454EE6"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454EE6" w:rsidRPr="00497AC7" w:rsidRDefault="00454EE6"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454EE6" w:rsidRPr="00497AC7" w:rsidRDefault="00454EE6" w:rsidP="006E611C">
            <w:pPr>
              <w:bidi/>
              <w:jc w:val="both"/>
              <w:rPr>
                <w:rFonts w:cs="Simplified Arabic"/>
                <w:b/>
                <w:bCs/>
                <w:sz w:val="22"/>
                <w:szCs w:val="22"/>
                <w:rtl/>
              </w:rPr>
            </w:pPr>
            <w:r w:rsidRPr="00497AC7">
              <w:rPr>
                <w:rFonts w:cs="Simplified Arabic"/>
                <w:b/>
                <w:bCs/>
                <w:sz w:val="22"/>
                <w:szCs w:val="22"/>
                <w:rtl/>
              </w:rPr>
              <w:t>غزة</w:t>
            </w:r>
          </w:p>
        </w:tc>
      </w:tr>
      <w:tr w:rsidR="00454EE6" w:rsidRPr="00497AC7" w:rsidTr="00454EE6">
        <w:trPr>
          <w:trHeight w:val="58"/>
        </w:trPr>
        <w:tc>
          <w:tcPr>
            <w:tcW w:w="2546" w:type="dxa"/>
            <w:tcBorders>
              <w:top w:val="nil"/>
              <w:left w:val="nil"/>
            </w:tcBorders>
          </w:tcPr>
          <w:p w:rsidR="00454EE6" w:rsidRPr="00497AC7" w:rsidRDefault="00454EE6" w:rsidP="006E611C">
            <w:pPr>
              <w:bidi/>
              <w:jc w:val="both"/>
              <w:rPr>
                <w:rFonts w:cs="Simplified Arabic"/>
                <w:b/>
                <w:bCs/>
                <w:sz w:val="22"/>
                <w:szCs w:val="22"/>
                <w:rtl/>
              </w:rPr>
            </w:pPr>
          </w:p>
        </w:tc>
        <w:tc>
          <w:tcPr>
            <w:tcW w:w="2380" w:type="dxa"/>
          </w:tcPr>
          <w:p w:rsidR="00454EE6" w:rsidRPr="00497AC7" w:rsidRDefault="00454EE6" w:rsidP="006E611C">
            <w:pPr>
              <w:bidi/>
              <w:jc w:val="both"/>
              <w:rPr>
                <w:rFonts w:cs="Simplified Arabic"/>
                <w:b/>
                <w:bCs/>
                <w:sz w:val="22"/>
                <w:szCs w:val="22"/>
                <w:lang w:bidi="ar-JO"/>
              </w:rPr>
            </w:pPr>
            <w:r w:rsidRPr="00497AC7">
              <w:rPr>
                <w:rFonts w:cs="Simplified Arabic"/>
                <w:b/>
                <w:bCs/>
                <w:sz w:val="22"/>
                <w:szCs w:val="22"/>
                <w:rtl/>
              </w:rPr>
              <w:t>العدد =</w:t>
            </w:r>
            <w:r w:rsidR="00176B2C">
              <w:rPr>
                <w:rFonts w:cs="Simplified Arabic"/>
                <w:b/>
                <w:bCs/>
                <w:sz w:val="22"/>
                <w:szCs w:val="22"/>
              </w:rPr>
              <w:t>1200</w:t>
            </w:r>
          </w:p>
        </w:tc>
        <w:tc>
          <w:tcPr>
            <w:tcW w:w="2464" w:type="dxa"/>
          </w:tcPr>
          <w:p w:rsidR="00454EE6" w:rsidRPr="00497AC7" w:rsidRDefault="00454EE6"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454EE6" w:rsidRPr="00497AC7" w:rsidRDefault="00454EE6"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hint="cs"/>
                <w:b/>
                <w:bCs/>
                <w:sz w:val="22"/>
                <w:szCs w:val="22"/>
                <w:rtl/>
                <w:lang w:bidi="ar-JO"/>
              </w:rPr>
              <w:t>450</w:t>
            </w:r>
          </w:p>
        </w:tc>
      </w:tr>
      <w:tr w:rsidR="00454EE6" w:rsidRPr="00497AC7" w:rsidTr="00454EE6">
        <w:tc>
          <w:tcPr>
            <w:tcW w:w="2546" w:type="dxa"/>
          </w:tcPr>
          <w:p w:rsidR="00454EE6" w:rsidRPr="00497AC7" w:rsidRDefault="00DE655F" w:rsidP="006E611C">
            <w:pPr>
              <w:bidi/>
              <w:jc w:val="both"/>
              <w:rPr>
                <w:rFonts w:cs="Simplified Arabic"/>
                <w:sz w:val="22"/>
                <w:szCs w:val="22"/>
                <w:rtl/>
              </w:rPr>
            </w:pPr>
            <w:r>
              <w:rPr>
                <w:rFonts w:cs="Simplified Arabic" w:hint="cs"/>
                <w:sz w:val="22"/>
                <w:szCs w:val="22"/>
                <w:rtl/>
              </w:rPr>
              <w:t>نعم، أؤيد</w:t>
            </w:r>
          </w:p>
        </w:tc>
        <w:tc>
          <w:tcPr>
            <w:tcW w:w="2380" w:type="dxa"/>
          </w:tcPr>
          <w:p w:rsidR="00454EE6" w:rsidRPr="00497AC7" w:rsidRDefault="00176B2C" w:rsidP="006E611C">
            <w:pPr>
              <w:bidi/>
              <w:jc w:val="both"/>
              <w:rPr>
                <w:rFonts w:cs="Simplified Arabic"/>
                <w:sz w:val="22"/>
                <w:szCs w:val="22"/>
                <w:lang w:bidi="ar-JO"/>
              </w:rPr>
            </w:pPr>
            <w:r>
              <w:rPr>
                <w:rFonts w:cs="Simplified Arabic"/>
                <w:sz w:val="22"/>
                <w:szCs w:val="22"/>
                <w:lang w:bidi="ar-JO"/>
              </w:rPr>
              <w:t>24.8</w:t>
            </w:r>
          </w:p>
        </w:tc>
        <w:tc>
          <w:tcPr>
            <w:tcW w:w="2464" w:type="dxa"/>
          </w:tcPr>
          <w:p w:rsidR="00454EE6" w:rsidRPr="00497AC7" w:rsidRDefault="00446498" w:rsidP="006E611C">
            <w:pPr>
              <w:bidi/>
              <w:jc w:val="both"/>
              <w:rPr>
                <w:rFonts w:cs="Simplified Arabic"/>
                <w:sz w:val="22"/>
                <w:szCs w:val="22"/>
                <w:rtl/>
                <w:lang w:bidi="ar-JO"/>
              </w:rPr>
            </w:pPr>
            <w:r>
              <w:rPr>
                <w:rFonts w:cs="Simplified Arabic"/>
                <w:sz w:val="22"/>
                <w:szCs w:val="22"/>
                <w:lang w:bidi="ar-JO"/>
              </w:rPr>
              <w:t>28.4</w:t>
            </w:r>
          </w:p>
        </w:tc>
        <w:tc>
          <w:tcPr>
            <w:tcW w:w="2464" w:type="dxa"/>
          </w:tcPr>
          <w:p w:rsidR="00454EE6" w:rsidRPr="00497AC7" w:rsidRDefault="008F4C06" w:rsidP="006E611C">
            <w:pPr>
              <w:bidi/>
              <w:jc w:val="both"/>
              <w:rPr>
                <w:rFonts w:cs="Simplified Arabic"/>
                <w:sz w:val="22"/>
                <w:szCs w:val="22"/>
              </w:rPr>
            </w:pPr>
            <w:r>
              <w:rPr>
                <w:rFonts w:cs="Simplified Arabic" w:hint="cs"/>
                <w:sz w:val="22"/>
                <w:szCs w:val="22"/>
                <w:rtl/>
              </w:rPr>
              <w:t>18.9</w:t>
            </w:r>
          </w:p>
        </w:tc>
      </w:tr>
      <w:tr w:rsidR="00454EE6" w:rsidRPr="00497AC7" w:rsidTr="00454EE6">
        <w:tc>
          <w:tcPr>
            <w:tcW w:w="2546" w:type="dxa"/>
          </w:tcPr>
          <w:p w:rsidR="00454EE6" w:rsidRPr="00133FC2" w:rsidRDefault="00DE655F" w:rsidP="006E611C">
            <w:pPr>
              <w:bidi/>
              <w:jc w:val="both"/>
              <w:rPr>
                <w:rFonts w:cs="Simplified Arabic"/>
                <w:sz w:val="22"/>
                <w:szCs w:val="22"/>
                <w:rtl/>
              </w:rPr>
            </w:pPr>
            <w:r>
              <w:rPr>
                <w:rFonts w:cs="Simplified Arabic" w:hint="cs"/>
                <w:sz w:val="22"/>
                <w:szCs w:val="22"/>
                <w:rtl/>
              </w:rPr>
              <w:t xml:space="preserve">لا، لا أؤيد </w:t>
            </w:r>
          </w:p>
        </w:tc>
        <w:tc>
          <w:tcPr>
            <w:tcW w:w="2380" w:type="dxa"/>
          </w:tcPr>
          <w:p w:rsidR="00454EE6" w:rsidRPr="00497AC7" w:rsidRDefault="00176B2C" w:rsidP="006E611C">
            <w:pPr>
              <w:bidi/>
              <w:jc w:val="both"/>
              <w:rPr>
                <w:rFonts w:cs="Simplified Arabic"/>
                <w:sz w:val="22"/>
                <w:szCs w:val="22"/>
                <w:lang w:bidi="ar-JO"/>
              </w:rPr>
            </w:pPr>
            <w:r>
              <w:rPr>
                <w:rFonts w:cs="Simplified Arabic"/>
                <w:sz w:val="22"/>
                <w:szCs w:val="22"/>
                <w:lang w:bidi="ar-JO"/>
              </w:rPr>
              <w:t>69.0</w:t>
            </w:r>
          </w:p>
        </w:tc>
        <w:tc>
          <w:tcPr>
            <w:tcW w:w="2464" w:type="dxa"/>
          </w:tcPr>
          <w:p w:rsidR="00454EE6" w:rsidRPr="00497AC7" w:rsidRDefault="00446498" w:rsidP="006E611C">
            <w:pPr>
              <w:bidi/>
              <w:jc w:val="both"/>
              <w:rPr>
                <w:rFonts w:cs="Simplified Arabic"/>
                <w:sz w:val="22"/>
                <w:szCs w:val="22"/>
                <w:lang w:bidi="ar-JO"/>
              </w:rPr>
            </w:pPr>
            <w:r>
              <w:rPr>
                <w:rFonts w:cs="Simplified Arabic"/>
                <w:sz w:val="22"/>
                <w:szCs w:val="22"/>
                <w:lang w:bidi="ar-JO"/>
              </w:rPr>
              <w:t>62.7</w:t>
            </w:r>
          </w:p>
        </w:tc>
        <w:tc>
          <w:tcPr>
            <w:tcW w:w="2464" w:type="dxa"/>
          </w:tcPr>
          <w:p w:rsidR="00454EE6" w:rsidRPr="00497AC7" w:rsidRDefault="008F4C06" w:rsidP="006E611C">
            <w:pPr>
              <w:bidi/>
              <w:jc w:val="both"/>
              <w:rPr>
                <w:rFonts w:cs="Simplified Arabic"/>
                <w:sz w:val="22"/>
                <w:szCs w:val="22"/>
                <w:lang w:bidi="ar-JO"/>
              </w:rPr>
            </w:pPr>
            <w:r>
              <w:rPr>
                <w:rFonts w:cs="Simplified Arabic" w:hint="cs"/>
                <w:sz w:val="22"/>
                <w:szCs w:val="22"/>
                <w:rtl/>
                <w:lang w:bidi="ar-JO"/>
              </w:rPr>
              <w:t>79.6</w:t>
            </w:r>
          </w:p>
        </w:tc>
      </w:tr>
      <w:tr w:rsidR="00454EE6" w:rsidRPr="00497AC7" w:rsidTr="00454EE6">
        <w:tc>
          <w:tcPr>
            <w:tcW w:w="2546" w:type="dxa"/>
          </w:tcPr>
          <w:p w:rsidR="00454EE6" w:rsidRPr="00133FC2" w:rsidRDefault="00454EE6" w:rsidP="006E611C">
            <w:pPr>
              <w:bidi/>
              <w:jc w:val="both"/>
              <w:rPr>
                <w:rFonts w:cs="Simplified Arabic"/>
                <w:sz w:val="22"/>
                <w:szCs w:val="22"/>
                <w:rtl/>
              </w:rPr>
            </w:pPr>
            <w:r>
              <w:rPr>
                <w:rFonts w:cs="Simplified Arabic" w:hint="cs"/>
                <w:sz w:val="22"/>
                <w:szCs w:val="22"/>
                <w:rtl/>
              </w:rPr>
              <w:t xml:space="preserve">لا أعرف </w:t>
            </w:r>
            <w:r w:rsidR="00B36B85">
              <w:rPr>
                <w:rFonts w:cs="Simplified Arabic" w:hint="cs"/>
                <w:sz w:val="22"/>
                <w:szCs w:val="22"/>
                <w:rtl/>
              </w:rPr>
              <w:t xml:space="preserve">/ لا جواب </w:t>
            </w:r>
          </w:p>
        </w:tc>
        <w:tc>
          <w:tcPr>
            <w:tcW w:w="2380" w:type="dxa"/>
          </w:tcPr>
          <w:p w:rsidR="00454EE6" w:rsidRPr="00497AC7" w:rsidRDefault="00B36B85" w:rsidP="006E611C">
            <w:pPr>
              <w:bidi/>
              <w:jc w:val="both"/>
              <w:rPr>
                <w:rFonts w:cs="Simplified Arabic"/>
                <w:sz w:val="22"/>
                <w:szCs w:val="22"/>
                <w:lang w:bidi="ar-JO"/>
              </w:rPr>
            </w:pPr>
            <w:r>
              <w:rPr>
                <w:rFonts w:cs="Simplified Arabic" w:hint="cs"/>
                <w:sz w:val="22"/>
                <w:szCs w:val="22"/>
                <w:rtl/>
                <w:lang w:bidi="ar-JO"/>
              </w:rPr>
              <w:t>6.2</w:t>
            </w:r>
          </w:p>
        </w:tc>
        <w:tc>
          <w:tcPr>
            <w:tcW w:w="2464" w:type="dxa"/>
          </w:tcPr>
          <w:p w:rsidR="00454EE6" w:rsidRPr="00497AC7" w:rsidRDefault="00B36B85" w:rsidP="006E611C">
            <w:pPr>
              <w:bidi/>
              <w:jc w:val="both"/>
              <w:rPr>
                <w:rFonts w:cs="Simplified Arabic"/>
                <w:sz w:val="22"/>
                <w:szCs w:val="22"/>
                <w:lang w:bidi="ar-JO"/>
              </w:rPr>
            </w:pPr>
            <w:r>
              <w:rPr>
                <w:rFonts w:cs="Simplified Arabic" w:hint="cs"/>
                <w:sz w:val="22"/>
                <w:szCs w:val="22"/>
                <w:rtl/>
                <w:lang w:bidi="ar-JO"/>
              </w:rPr>
              <w:t>8.9</w:t>
            </w:r>
          </w:p>
        </w:tc>
        <w:tc>
          <w:tcPr>
            <w:tcW w:w="2464" w:type="dxa"/>
          </w:tcPr>
          <w:p w:rsidR="00454EE6" w:rsidRPr="00497AC7" w:rsidRDefault="00B36B85" w:rsidP="006E611C">
            <w:pPr>
              <w:bidi/>
              <w:jc w:val="both"/>
              <w:rPr>
                <w:rFonts w:cs="Simplified Arabic"/>
                <w:sz w:val="22"/>
                <w:szCs w:val="22"/>
                <w:lang w:bidi="ar-JO"/>
              </w:rPr>
            </w:pPr>
            <w:r>
              <w:rPr>
                <w:rFonts w:cs="Simplified Arabic" w:hint="cs"/>
                <w:sz w:val="22"/>
                <w:szCs w:val="22"/>
                <w:rtl/>
                <w:lang w:bidi="ar-JO"/>
              </w:rPr>
              <w:t>1.5</w:t>
            </w:r>
          </w:p>
        </w:tc>
      </w:tr>
    </w:tbl>
    <w:p w:rsidR="00076FEF" w:rsidRDefault="00076FEF" w:rsidP="006E611C">
      <w:pPr>
        <w:bidi/>
        <w:jc w:val="both"/>
        <w:rPr>
          <w:rFonts w:cs="Simplified Arabic"/>
          <w:b/>
          <w:bCs/>
          <w:sz w:val="22"/>
          <w:szCs w:val="22"/>
          <w:u w:val="single"/>
          <w:rtl/>
        </w:rPr>
      </w:pPr>
    </w:p>
    <w:p w:rsidR="00454EE6" w:rsidRDefault="00DA0419" w:rsidP="00D0152E">
      <w:pPr>
        <w:bidi/>
        <w:spacing w:line="276" w:lineRule="auto"/>
        <w:jc w:val="both"/>
        <w:rPr>
          <w:rFonts w:cs="Simplified Arabic"/>
          <w:b/>
          <w:bCs/>
          <w:sz w:val="22"/>
          <w:szCs w:val="22"/>
          <w:u w:val="single"/>
          <w:rtl/>
        </w:rPr>
      </w:pPr>
      <w:r w:rsidRPr="00D0152E">
        <w:rPr>
          <w:rFonts w:cs="Simplified Arabic"/>
          <w:b/>
          <w:bCs/>
          <w:noProof/>
          <w:sz w:val="22"/>
          <w:szCs w:val="22"/>
          <w:rtl/>
        </w:rPr>
        <w:drawing>
          <wp:inline distT="0" distB="0" distL="0" distR="0">
            <wp:extent cx="5943600" cy="3759835"/>
            <wp:effectExtent l="19050" t="0" r="1905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33A86" w:rsidRDefault="00033A86">
      <w:pPr>
        <w:rPr>
          <w:rFonts w:cs="Simplified Arabic"/>
          <w:b/>
          <w:bCs/>
          <w:sz w:val="22"/>
          <w:szCs w:val="22"/>
          <w:u w:val="single"/>
          <w:rtl/>
        </w:rPr>
      </w:pPr>
      <w:r>
        <w:rPr>
          <w:rFonts w:cs="Simplified Arabic"/>
          <w:b/>
          <w:bCs/>
          <w:sz w:val="22"/>
          <w:szCs w:val="22"/>
          <w:u w:val="single"/>
          <w:rtl/>
        </w:rPr>
        <w:br w:type="page"/>
      </w:r>
    </w:p>
    <w:p w:rsidR="00DA0419" w:rsidRDefault="00DA0419" w:rsidP="00DA0419">
      <w:pPr>
        <w:bidi/>
        <w:jc w:val="both"/>
        <w:rPr>
          <w:rFonts w:cs="Simplified Arabic"/>
          <w:b/>
          <w:bCs/>
          <w:sz w:val="22"/>
          <w:szCs w:val="22"/>
          <w:u w:val="single"/>
          <w:rtl/>
        </w:rPr>
      </w:pPr>
    </w:p>
    <w:p w:rsidR="00076FEF" w:rsidRPr="00497AC7" w:rsidRDefault="00076FEF" w:rsidP="006E611C">
      <w:pPr>
        <w:bidi/>
        <w:jc w:val="both"/>
        <w:rPr>
          <w:rFonts w:cs="Simplified Arabic"/>
          <w:b/>
          <w:bCs/>
          <w:sz w:val="22"/>
          <w:szCs w:val="22"/>
          <w:rtl/>
        </w:rPr>
      </w:pPr>
      <w:r>
        <w:rPr>
          <w:rFonts w:cs="Simplified Arabic" w:hint="cs"/>
          <w:b/>
          <w:bCs/>
          <w:sz w:val="22"/>
          <w:szCs w:val="22"/>
          <w:rtl/>
        </w:rPr>
        <w:t>19- برز مؤخرا في وسائل الإعلام أنباء عن تقدم قوات داعش في العراق وسوريا، هل لديك رأي إيجابي جدا، إيجابي نوعا ما، سلبي نوعا ما، أم سلبي</w:t>
      </w:r>
      <w:r w:rsidR="00CF5E68">
        <w:rPr>
          <w:rFonts w:cs="Simplified Arabic"/>
          <w:b/>
          <w:bCs/>
          <w:sz w:val="22"/>
          <w:szCs w:val="22"/>
        </w:rPr>
        <w:t xml:space="preserve"> </w:t>
      </w:r>
      <w:r w:rsidR="00CF5E68">
        <w:rPr>
          <w:rFonts w:cs="Simplified Arabic" w:hint="cs"/>
          <w:b/>
          <w:bCs/>
          <w:sz w:val="22"/>
          <w:szCs w:val="22"/>
          <w:rtl/>
        </w:rPr>
        <w:t>جدا</w:t>
      </w:r>
      <w:r>
        <w:rPr>
          <w:rFonts w:cs="Simplified Arabic" w:hint="cs"/>
          <w:b/>
          <w:bCs/>
          <w:sz w:val="22"/>
          <w:szCs w:val="22"/>
          <w:rtl/>
        </w:rPr>
        <w:t xml:space="preserve"> إتجاه ذلك؟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076FEF" w:rsidRPr="00497AC7" w:rsidTr="00C23679">
        <w:tc>
          <w:tcPr>
            <w:tcW w:w="2546" w:type="dxa"/>
            <w:tcBorders>
              <w:top w:val="nil"/>
              <w:left w:val="nil"/>
              <w:bottom w:val="nil"/>
            </w:tcBorders>
          </w:tcPr>
          <w:p w:rsidR="00076FEF" w:rsidRPr="00497AC7" w:rsidRDefault="00076FEF" w:rsidP="006E611C">
            <w:pPr>
              <w:bidi/>
              <w:jc w:val="both"/>
              <w:rPr>
                <w:rFonts w:cs="Simplified Arabic"/>
                <w:b/>
                <w:bCs/>
                <w:sz w:val="22"/>
                <w:szCs w:val="22"/>
                <w:rtl/>
              </w:rPr>
            </w:pPr>
          </w:p>
        </w:tc>
        <w:tc>
          <w:tcPr>
            <w:tcW w:w="2380" w:type="dxa"/>
          </w:tcPr>
          <w:p w:rsidR="00076FEF" w:rsidRPr="00497AC7" w:rsidRDefault="00076FEF"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076FEF" w:rsidRPr="00497AC7" w:rsidRDefault="00076FEF"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076FEF" w:rsidRPr="00497AC7" w:rsidRDefault="00076FEF" w:rsidP="006E611C">
            <w:pPr>
              <w:bidi/>
              <w:jc w:val="both"/>
              <w:rPr>
                <w:rFonts w:cs="Simplified Arabic"/>
                <w:b/>
                <w:bCs/>
                <w:sz w:val="22"/>
                <w:szCs w:val="22"/>
                <w:rtl/>
              </w:rPr>
            </w:pPr>
            <w:r w:rsidRPr="00497AC7">
              <w:rPr>
                <w:rFonts w:cs="Simplified Arabic"/>
                <w:b/>
                <w:bCs/>
                <w:sz w:val="22"/>
                <w:szCs w:val="22"/>
                <w:rtl/>
              </w:rPr>
              <w:t>غزة</w:t>
            </w:r>
          </w:p>
        </w:tc>
      </w:tr>
      <w:tr w:rsidR="00076FEF" w:rsidRPr="00497AC7" w:rsidTr="00C23679">
        <w:trPr>
          <w:trHeight w:val="58"/>
        </w:trPr>
        <w:tc>
          <w:tcPr>
            <w:tcW w:w="2546" w:type="dxa"/>
            <w:tcBorders>
              <w:top w:val="nil"/>
              <w:left w:val="nil"/>
            </w:tcBorders>
          </w:tcPr>
          <w:p w:rsidR="00076FEF" w:rsidRPr="00497AC7" w:rsidRDefault="00076FEF" w:rsidP="006E611C">
            <w:pPr>
              <w:bidi/>
              <w:jc w:val="both"/>
              <w:rPr>
                <w:rFonts w:cs="Simplified Arabic"/>
                <w:b/>
                <w:bCs/>
                <w:sz w:val="22"/>
                <w:szCs w:val="22"/>
                <w:rtl/>
              </w:rPr>
            </w:pPr>
          </w:p>
        </w:tc>
        <w:tc>
          <w:tcPr>
            <w:tcW w:w="2380" w:type="dxa"/>
          </w:tcPr>
          <w:p w:rsidR="00076FEF" w:rsidRPr="00497AC7" w:rsidRDefault="00076FEF" w:rsidP="006E611C">
            <w:pPr>
              <w:bidi/>
              <w:jc w:val="both"/>
              <w:rPr>
                <w:rFonts w:cs="Simplified Arabic"/>
                <w:b/>
                <w:bCs/>
                <w:sz w:val="22"/>
                <w:szCs w:val="22"/>
                <w:lang w:bidi="ar-JO"/>
              </w:rPr>
            </w:pPr>
            <w:r w:rsidRPr="00497AC7">
              <w:rPr>
                <w:rFonts w:cs="Simplified Arabic"/>
                <w:b/>
                <w:bCs/>
                <w:sz w:val="22"/>
                <w:szCs w:val="22"/>
                <w:rtl/>
              </w:rPr>
              <w:t>العدد =</w:t>
            </w:r>
            <w:r w:rsidR="00176B2C">
              <w:rPr>
                <w:rFonts w:cs="Simplified Arabic"/>
                <w:b/>
                <w:bCs/>
                <w:sz w:val="22"/>
                <w:szCs w:val="22"/>
              </w:rPr>
              <w:t>1200</w:t>
            </w:r>
          </w:p>
        </w:tc>
        <w:tc>
          <w:tcPr>
            <w:tcW w:w="2464" w:type="dxa"/>
          </w:tcPr>
          <w:p w:rsidR="00076FEF" w:rsidRPr="00497AC7" w:rsidRDefault="00076FEF"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076FEF" w:rsidRPr="00497AC7" w:rsidRDefault="00076FEF"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hint="cs"/>
                <w:b/>
                <w:bCs/>
                <w:sz w:val="22"/>
                <w:szCs w:val="22"/>
                <w:rtl/>
                <w:lang w:bidi="ar-JO"/>
              </w:rPr>
              <w:t>450</w:t>
            </w:r>
          </w:p>
        </w:tc>
      </w:tr>
      <w:tr w:rsidR="00076FEF" w:rsidRPr="00497AC7" w:rsidTr="00C23679">
        <w:tc>
          <w:tcPr>
            <w:tcW w:w="2546" w:type="dxa"/>
          </w:tcPr>
          <w:p w:rsidR="00076FEF" w:rsidRPr="00497AC7" w:rsidRDefault="00076FEF" w:rsidP="006E611C">
            <w:pPr>
              <w:bidi/>
              <w:jc w:val="both"/>
              <w:rPr>
                <w:rFonts w:cs="Simplified Arabic"/>
                <w:sz w:val="22"/>
                <w:szCs w:val="22"/>
                <w:rtl/>
              </w:rPr>
            </w:pPr>
            <w:r>
              <w:rPr>
                <w:rFonts w:cs="Simplified Arabic" w:hint="cs"/>
                <w:sz w:val="22"/>
                <w:szCs w:val="22"/>
                <w:rtl/>
              </w:rPr>
              <w:t>إيجابي جدا</w:t>
            </w:r>
          </w:p>
        </w:tc>
        <w:tc>
          <w:tcPr>
            <w:tcW w:w="2380" w:type="dxa"/>
          </w:tcPr>
          <w:p w:rsidR="00076FEF" w:rsidRPr="00497AC7" w:rsidRDefault="00176B2C" w:rsidP="006E611C">
            <w:pPr>
              <w:bidi/>
              <w:jc w:val="both"/>
              <w:rPr>
                <w:rFonts w:cs="Simplified Arabic"/>
                <w:sz w:val="22"/>
                <w:szCs w:val="22"/>
                <w:lang w:bidi="ar-JO"/>
              </w:rPr>
            </w:pPr>
            <w:r>
              <w:rPr>
                <w:rFonts w:cs="Simplified Arabic"/>
                <w:sz w:val="22"/>
                <w:szCs w:val="22"/>
                <w:lang w:bidi="ar-JO"/>
              </w:rPr>
              <w:t>0.9</w:t>
            </w:r>
          </w:p>
        </w:tc>
        <w:tc>
          <w:tcPr>
            <w:tcW w:w="2464" w:type="dxa"/>
          </w:tcPr>
          <w:p w:rsidR="00076FEF" w:rsidRPr="00497AC7" w:rsidRDefault="00446498" w:rsidP="006E611C">
            <w:pPr>
              <w:bidi/>
              <w:jc w:val="both"/>
              <w:rPr>
                <w:rFonts w:cs="Simplified Arabic"/>
                <w:sz w:val="22"/>
                <w:szCs w:val="22"/>
                <w:rtl/>
                <w:lang w:bidi="ar-JO"/>
              </w:rPr>
            </w:pPr>
            <w:r>
              <w:rPr>
                <w:rFonts w:cs="Simplified Arabic"/>
                <w:sz w:val="22"/>
                <w:szCs w:val="22"/>
                <w:lang w:bidi="ar-JO"/>
              </w:rPr>
              <w:t>0.7</w:t>
            </w:r>
          </w:p>
        </w:tc>
        <w:tc>
          <w:tcPr>
            <w:tcW w:w="2464" w:type="dxa"/>
          </w:tcPr>
          <w:p w:rsidR="00076FEF" w:rsidRPr="00497AC7" w:rsidRDefault="008F4C06" w:rsidP="006E611C">
            <w:pPr>
              <w:bidi/>
              <w:jc w:val="both"/>
              <w:rPr>
                <w:rFonts w:cs="Simplified Arabic"/>
                <w:sz w:val="22"/>
                <w:szCs w:val="22"/>
              </w:rPr>
            </w:pPr>
            <w:r>
              <w:rPr>
                <w:rFonts w:cs="Simplified Arabic" w:hint="cs"/>
                <w:sz w:val="22"/>
                <w:szCs w:val="22"/>
                <w:rtl/>
              </w:rPr>
              <w:t>1.3</w:t>
            </w:r>
          </w:p>
        </w:tc>
      </w:tr>
      <w:tr w:rsidR="00076FEF" w:rsidRPr="00497AC7" w:rsidTr="00C23679">
        <w:tc>
          <w:tcPr>
            <w:tcW w:w="2546" w:type="dxa"/>
          </w:tcPr>
          <w:p w:rsidR="00076FEF" w:rsidRPr="00133FC2" w:rsidRDefault="00076FEF" w:rsidP="006E611C">
            <w:pPr>
              <w:bidi/>
              <w:jc w:val="both"/>
              <w:rPr>
                <w:rFonts w:cs="Simplified Arabic"/>
                <w:sz w:val="22"/>
                <w:szCs w:val="22"/>
                <w:rtl/>
              </w:rPr>
            </w:pPr>
            <w:r>
              <w:rPr>
                <w:rFonts w:cs="Simplified Arabic" w:hint="cs"/>
                <w:sz w:val="22"/>
                <w:szCs w:val="22"/>
                <w:rtl/>
              </w:rPr>
              <w:t>إيجابي نوعا ما</w:t>
            </w:r>
          </w:p>
        </w:tc>
        <w:tc>
          <w:tcPr>
            <w:tcW w:w="2380" w:type="dxa"/>
          </w:tcPr>
          <w:p w:rsidR="00076FEF" w:rsidRPr="00497AC7" w:rsidRDefault="00176B2C" w:rsidP="006E611C">
            <w:pPr>
              <w:bidi/>
              <w:jc w:val="both"/>
              <w:rPr>
                <w:rFonts w:cs="Simplified Arabic"/>
                <w:sz w:val="22"/>
                <w:szCs w:val="22"/>
                <w:lang w:bidi="ar-JO"/>
              </w:rPr>
            </w:pPr>
            <w:r>
              <w:rPr>
                <w:rFonts w:cs="Simplified Arabic"/>
                <w:sz w:val="22"/>
                <w:szCs w:val="22"/>
                <w:lang w:bidi="ar-JO"/>
              </w:rPr>
              <w:t>5.2</w:t>
            </w:r>
          </w:p>
        </w:tc>
        <w:tc>
          <w:tcPr>
            <w:tcW w:w="2464" w:type="dxa"/>
          </w:tcPr>
          <w:p w:rsidR="00076FEF" w:rsidRPr="00497AC7" w:rsidRDefault="00446498" w:rsidP="006E611C">
            <w:pPr>
              <w:bidi/>
              <w:jc w:val="both"/>
              <w:rPr>
                <w:rFonts w:cs="Simplified Arabic"/>
                <w:sz w:val="22"/>
                <w:szCs w:val="22"/>
                <w:lang w:bidi="ar-JO"/>
              </w:rPr>
            </w:pPr>
            <w:r>
              <w:rPr>
                <w:rFonts w:cs="Simplified Arabic"/>
                <w:sz w:val="22"/>
                <w:szCs w:val="22"/>
                <w:lang w:bidi="ar-JO"/>
              </w:rPr>
              <w:t>5.2</w:t>
            </w:r>
          </w:p>
        </w:tc>
        <w:tc>
          <w:tcPr>
            <w:tcW w:w="2464" w:type="dxa"/>
          </w:tcPr>
          <w:p w:rsidR="00076FEF" w:rsidRPr="00497AC7" w:rsidRDefault="008F4C06" w:rsidP="006E611C">
            <w:pPr>
              <w:bidi/>
              <w:jc w:val="both"/>
              <w:rPr>
                <w:rFonts w:cs="Simplified Arabic"/>
                <w:sz w:val="22"/>
                <w:szCs w:val="22"/>
                <w:lang w:bidi="ar-JO"/>
              </w:rPr>
            </w:pPr>
            <w:r>
              <w:rPr>
                <w:rFonts w:cs="Simplified Arabic" w:hint="cs"/>
                <w:sz w:val="22"/>
                <w:szCs w:val="22"/>
                <w:rtl/>
                <w:lang w:bidi="ar-JO"/>
              </w:rPr>
              <w:t>5.1</w:t>
            </w:r>
          </w:p>
        </w:tc>
      </w:tr>
      <w:tr w:rsidR="00076FEF" w:rsidRPr="00497AC7" w:rsidTr="00C23679">
        <w:tc>
          <w:tcPr>
            <w:tcW w:w="2546" w:type="dxa"/>
          </w:tcPr>
          <w:p w:rsidR="00076FEF" w:rsidRPr="00133FC2" w:rsidRDefault="00076FEF" w:rsidP="006E611C">
            <w:pPr>
              <w:bidi/>
              <w:jc w:val="both"/>
              <w:rPr>
                <w:rFonts w:cs="Simplified Arabic"/>
                <w:sz w:val="22"/>
                <w:szCs w:val="22"/>
                <w:rtl/>
              </w:rPr>
            </w:pPr>
            <w:r>
              <w:rPr>
                <w:rFonts w:cs="Simplified Arabic" w:hint="cs"/>
                <w:sz w:val="22"/>
                <w:szCs w:val="22"/>
                <w:rtl/>
              </w:rPr>
              <w:t>سلبي نوعا ما</w:t>
            </w:r>
          </w:p>
        </w:tc>
        <w:tc>
          <w:tcPr>
            <w:tcW w:w="2380" w:type="dxa"/>
          </w:tcPr>
          <w:p w:rsidR="00076FEF" w:rsidRPr="00497AC7" w:rsidRDefault="00176B2C" w:rsidP="006E611C">
            <w:pPr>
              <w:bidi/>
              <w:jc w:val="both"/>
              <w:rPr>
                <w:rFonts w:cs="Simplified Arabic"/>
                <w:sz w:val="22"/>
                <w:szCs w:val="22"/>
                <w:lang w:bidi="ar-JO"/>
              </w:rPr>
            </w:pPr>
            <w:r>
              <w:rPr>
                <w:rFonts w:cs="Simplified Arabic"/>
                <w:sz w:val="22"/>
                <w:szCs w:val="22"/>
                <w:lang w:bidi="ar-JO"/>
              </w:rPr>
              <w:t>18.8</w:t>
            </w:r>
          </w:p>
        </w:tc>
        <w:tc>
          <w:tcPr>
            <w:tcW w:w="2464" w:type="dxa"/>
          </w:tcPr>
          <w:p w:rsidR="00076FEF" w:rsidRPr="00497AC7" w:rsidRDefault="00446498" w:rsidP="006E611C">
            <w:pPr>
              <w:bidi/>
              <w:jc w:val="both"/>
              <w:rPr>
                <w:rFonts w:cs="Simplified Arabic"/>
                <w:sz w:val="22"/>
                <w:szCs w:val="22"/>
                <w:lang w:bidi="ar-JO"/>
              </w:rPr>
            </w:pPr>
            <w:r>
              <w:rPr>
                <w:rFonts w:cs="Simplified Arabic"/>
                <w:sz w:val="22"/>
                <w:szCs w:val="22"/>
                <w:lang w:bidi="ar-JO"/>
              </w:rPr>
              <w:t>19.6</w:t>
            </w:r>
          </w:p>
        </w:tc>
        <w:tc>
          <w:tcPr>
            <w:tcW w:w="2464" w:type="dxa"/>
          </w:tcPr>
          <w:p w:rsidR="00076FEF" w:rsidRPr="00497AC7" w:rsidRDefault="008F4C06" w:rsidP="006E611C">
            <w:pPr>
              <w:bidi/>
              <w:jc w:val="both"/>
              <w:rPr>
                <w:rFonts w:cs="Simplified Arabic"/>
                <w:sz w:val="22"/>
                <w:szCs w:val="22"/>
                <w:lang w:bidi="ar-JO"/>
              </w:rPr>
            </w:pPr>
            <w:r>
              <w:rPr>
                <w:rFonts w:cs="Simplified Arabic" w:hint="cs"/>
                <w:sz w:val="22"/>
                <w:szCs w:val="22"/>
                <w:rtl/>
                <w:lang w:bidi="ar-JO"/>
              </w:rPr>
              <w:t>17.6</w:t>
            </w:r>
          </w:p>
        </w:tc>
      </w:tr>
      <w:tr w:rsidR="00076FEF" w:rsidRPr="00497AC7" w:rsidTr="00C23679">
        <w:tc>
          <w:tcPr>
            <w:tcW w:w="2546" w:type="dxa"/>
          </w:tcPr>
          <w:p w:rsidR="00076FEF" w:rsidRDefault="00076FEF" w:rsidP="006E611C">
            <w:pPr>
              <w:bidi/>
              <w:jc w:val="both"/>
              <w:rPr>
                <w:rFonts w:cs="Simplified Arabic"/>
                <w:sz w:val="22"/>
                <w:szCs w:val="22"/>
                <w:rtl/>
              </w:rPr>
            </w:pPr>
            <w:r>
              <w:rPr>
                <w:rFonts w:cs="Simplified Arabic" w:hint="cs"/>
                <w:sz w:val="22"/>
                <w:szCs w:val="22"/>
                <w:rtl/>
              </w:rPr>
              <w:t>سلبي جدا</w:t>
            </w:r>
          </w:p>
        </w:tc>
        <w:tc>
          <w:tcPr>
            <w:tcW w:w="2380" w:type="dxa"/>
          </w:tcPr>
          <w:p w:rsidR="00076FEF" w:rsidRPr="00497AC7" w:rsidRDefault="00176B2C" w:rsidP="006E611C">
            <w:pPr>
              <w:bidi/>
              <w:jc w:val="both"/>
              <w:rPr>
                <w:rFonts w:cs="Simplified Arabic"/>
                <w:sz w:val="22"/>
                <w:szCs w:val="22"/>
                <w:lang w:bidi="ar-JO"/>
              </w:rPr>
            </w:pPr>
            <w:r>
              <w:rPr>
                <w:rFonts w:cs="Simplified Arabic"/>
                <w:sz w:val="22"/>
                <w:szCs w:val="22"/>
                <w:lang w:bidi="ar-JO"/>
              </w:rPr>
              <w:t>63.3</w:t>
            </w:r>
          </w:p>
        </w:tc>
        <w:tc>
          <w:tcPr>
            <w:tcW w:w="2464" w:type="dxa"/>
          </w:tcPr>
          <w:p w:rsidR="00076FEF" w:rsidRPr="00497AC7" w:rsidRDefault="00446498" w:rsidP="006E611C">
            <w:pPr>
              <w:bidi/>
              <w:jc w:val="both"/>
              <w:rPr>
                <w:rFonts w:cs="Simplified Arabic"/>
                <w:sz w:val="22"/>
                <w:szCs w:val="22"/>
                <w:lang w:bidi="ar-JO"/>
              </w:rPr>
            </w:pPr>
            <w:r>
              <w:rPr>
                <w:rFonts w:cs="Simplified Arabic"/>
                <w:sz w:val="22"/>
                <w:szCs w:val="22"/>
                <w:lang w:bidi="ar-JO"/>
              </w:rPr>
              <w:t>60.1</w:t>
            </w:r>
          </w:p>
        </w:tc>
        <w:tc>
          <w:tcPr>
            <w:tcW w:w="2464" w:type="dxa"/>
          </w:tcPr>
          <w:p w:rsidR="00076FEF" w:rsidRPr="00497AC7" w:rsidRDefault="008F4C06" w:rsidP="006E611C">
            <w:pPr>
              <w:bidi/>
              <w:jc w:val="both"/>
              <w:rPr>
                <w:rFonts w:cs="Simplified Arabic"/>
                <w:sz w:val="22"/>
                <w:szCs w:val="22"/>
                <w:lang w:bidi="ar-JO"/>
              </w:rPr>
            </w:pPr>
            <w:r>
              <w:rPr>
                <w:rFonts w:cs="Simplified Arabic" w:hint="cs"/>
                <w:sz w:val="22"/>
                <w:szCs w:val="22"/>
                <w:rtl/>
                <w:lang w:bidi="ar-JO"/>
              </w:rPr>
              <w:t>68.7</w:t>
            </w:r>
          </w:p>
        </w:tc>
      </w:tr>
      <w:tr w:rsidR="00076FEF" w:rsidRPr="00497AC7" w:rsidTr="00C23679">
        <w:tc>
          <w:tcPr>
            <w:tcW w:w="2546" w:type="dxa"/>
          </w:tcPr>
          <w:p w:rsidR="00076FEF" w:rsidRDefault="00076FEF" w:rsidP="006E611C">
            <w:pPr>
              <w:bidi/>
              <w:jc w:val="both"/>
              <w:rPr>
                <w:rFonts w:cs="Simplified Arabic"/>
                <w:sz w:val="22"/>
                <w:szCs w:val="22"/>
                <w:rtl/>
              </w:rPr>
            </w:pPr>
            <w:r>
              <w:rPr>
                <w:rFonts w:cs="Simplified Arabic" w:hint="cs"/>
                <w:sz w:val="22"/>
                <w:szCs w:val="22"/>
                <w:rtl/>
              </w:rPr>
              <w:t xml:space="preserve">لا رأي عندي </w:t>
            </w:r>
          </w:p>
        </w:tc>
        <w:tc>
          <w:tcPr>
            <w:tcW w:w="2380" w:type="dxa"/>
          </w:tcPr>
          <w:p w:rsidR="00076FEF" w:rsidRPr="00497AC7" w:rsidRDefault="00176B2C" w:rsidP="006E611C">
            <w:pPr>
              <w:bidi/>
              <w:jc w:val="both"/>
              <w:rPr>
                <w:rFonts w:cs="Simplified Arabic"/>
                <w:sz w:val="22"/>
                <w:szCs w:val="22"/>
                <w:lang w:bidi="ar-JO"/>
              </w:rPr>
            </w:pPr>
            <w:r>
              <w:rPr>
                <w:rFonts w:cs="Simplified Arabic"/>
                <w:sz w:val="22"/>
                <w:szCs w:val="22"/>
                <w:lang w:bidi="ar-JO"/>
              </w:rPr>
              <w:t>11.8</w:t>
            </w:r>
          </w:p>
        </w:tc>
        <w:tc>
          <w:tcPr>
            <w:tcW w:w="2464" w:type="dxa"/>
          </w:tcPr>
          <w:p w:rsidR="00076FEF" w:rsidRPr="00497AC7" w:rsidRDefault="00446498" w:rsidP="006E611C">
            <w:pPr>
              <w:bidi/>
              <w:jc w:val="both"/>
              <w:rPr>
                <w:rFonts w:cs="Simplified Arabic"/>
                <w:sz w:val="22"/>
                <w:szCs w:val="22"/>
                <w:lang w:bidi="ar-JO"/>
              </w:rPr>
            </w:pPr>
            <w:r>
              <w:rPr>
                <w:rFonts w:cs="Simplified Arabic"/>
                <w:sz w:val="22"/>
                <w:szCs w:val="22"/>
                <w:lang w:bidi="ar-JO"/>
              </w:rPr>
              <w:t>14.4</w:t>
            </w:r>
          </w:p>
        </w:tc>
        <w:tc>
          <w:tcPr>
            <w:tcW w:w="2464" w:type="dxa"/>
          </w:tcPr>
          <w:p w:rsidR="00076FEF" w:rsidRPr="00497AC7" w:rsidRDefault="008F4C06" w:rsidP="006E611C">
            <w:pPr>
              <w:bidi/>
              <w:jc w:val="both"/>
              <w:rPr>
                <w:rFonts w:cs="Simplified Arabic"/>
                <w:sz w:val="22"/>
                <w:szCs w:val="22"/>
                <w:lang w:bidi="ar-JO"/>
              </w:rPr>
            </w:pPr>
            <w:r>
              <w:rPr>
                <w:rFonts w:cs="Simplified Arabic" w:hint="cs"/>
                <w:sz w:val="22"/>
                <w:szCs w:val="22"/>
                <w:rtl/>
                <w:lang w:bidi="ar-JO"/>
              </w:rPr>
              <w:t>7.3</w:t>
            </w:r>
          </w:p>
        </w:tc>
      </w:tr>
    </w:tbl>
    <w:p w:rsidR="00F3598E" w:rsidRDefault="00F3598E" w:rsidP="006E611C">
      <w:pPr>
        <w:bidi/>
        <w:jc w:val="both"/>
        <w:rPr>
          <w:rFonts w:cs="Simplified Arabic"/>
          <w:b/>
          <w:bCs/>
          <w:sz w:val="22"/>
          <w:szCs w:val="22"/>
          <w:rtl/>
        </w:rPr>
      </w:pPr>
    </w:p>
    <w:p w:rsidR="00522440" w:rsidRDefault="00522440" w:rsidP="00522440">
      <w:pPr>
        <w:bidi/>
        <w:jc w:val="both"/>
        <w:rPr>
          <w:rFonts w:cs="Simplified Arabic"/>
          <w:b/>
          <w:bCs/>
          <w:sz w:val="22"/>
          <w:szCs w:val="22"/>
          <w:rtl/>
        </w:rPr>
      </w:pPr>
      <w:r w:rsidRPr="00522440">
        <w:rPr>
          <w:rFonts w:cs="Simplified Arabic"/>
          <w:b/>
          <w:bCs/>
          <w:noProof/>
          <w:sz w:val="22"/>
          <w:szCs w:val="22"/>
          <w:rtl/>
        </w:rPr>
        <w:drawing>
          <wp:inline distT="0" distB="0" distL="0" distR="0">
            <wp:extent cx="5943600" cy="2947035"/>
            <wp:effectExtent l="19050" t="0" r="19050" b="5715"/>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33A86" w:rsidRDefault="00033A86">
      <w:pPr>
        <w:rPr>
          <w:rFonts w:cs="Simplified Arabic"/>
          <w:b/>
          <w:bCs/>
          <w:sz w:val="22"/>
          <w:szCs w:val="22"/>
          <w:rtl/>
        </w:rPr>
      </w:pPr>
      <w:r>
        <w:rPr>
          <w:rFonts w:cs="Simplified Arabic"/>
          <w:b/>
          <w:bCs/>
          <w:sz w:val="22"/>
          <w:szCs w:val="22"/>
          <w:rtl/>
        </w:rPr>
        <w:br w:type="page"/>
      </w:r>
    </w:p>
    <w:p w:rsidR="00522440" w:rsidRDefault="00522440" w:rsidP="00522440">
      <w:pPr>
        <w:bidi/>
        <w:jc w:val="both"/>
        <w:rPr>
          <w:rFonts w:cs="Simplified Arabic"/>
          <w:b/>
          <w:bCs/>
          <w:sz w:val="22"/>
          <w:szCs w:val="22"/>
          <w:rtl/>
        </w:rPr>
      </w:pPr>
    </w:p>
    <w:p w:rsidR="00076FEF" w:rsidRPr="00497AC7" w:rsidRDefault="00076FEF" w:rsidP="006E611C">
      <w:pPr>
        <w:bidi/>
        <w:jc w:val="both"/>
        <w:rPr>
          <w:rFonts w:cs="Simplified Arabic"/>
          <w:b/>
          <w:bCs/>
          <w:sz w:val="22"/>
          <w:szCs w:val="22"/>
          <w:rtl/>
        </w:rPr>
      </w:pPr>
      <w:r>
        <w:rPr>
          <w:rFonts w:cs="Simplified Arabic" w:hint="cs"/>
          <w:b/>
          <w:bCs/>
          <w:sz w:val="22"/>
          <w:szCs w:val="22"/>
          <w:rtl/>
        </w:rPr>
        <w:t xml:space="preserve">20- هل تعتقد أن تنظيم داعش يخدم القضية الفلسطينية؟ أم يضر القضية الفلسطينية؟ أم لا يؤثر على القضية الفلسطينية؟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076FEF" w:rsidRPr="00497AC7" w:rsidTr="00C23679">
        <w:tc>
          <w:tcPr>
            <w:tcW w:w="2546" w:type="dxa"/>
            <w:tcBorders>
              <w:top w:val="nil"/>
              <w:left w:val="nil"/>
              <w:bottom w:val="nil"/>
            </w:tcBorders>
          </w:tcPr>
          <w:p w:rsidR="00076FEF" w:rsidRPr="00497AC7" w:rsidRDefault="00076FEF" w:rsidP="006E611C">
            <w:pPr>
              <w:bidi/>
              <w:jc w:val="both"/>
              <w:rPr>
                <w:rFonts w:cs="Simplified Arabic"/>
                <w:b/>
                <w:bCs/>
                <w:sz w:val="22"/>
                <w:szCs w:val="22"/>
                <w:rtl/>
              </w:rPr>
            </w:pPr>
          </w:p>
        </w:tc>
        <w:tc>
          <w:tcPr>
            <w:tcW w:w="2380" w:type="dxa"/>
          </w:tcPr>
          <w:p w:rsidR="00076FEF" w:rsidRPr="00497AC7" w:rsidRDefault="00076FEF"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076FEF" w:rsidRPr="00497AC7" w:rsidRDefault="00076FEF"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076FEF" w:rsidRPr="00497AC7" w:rsidRDefault="00076FEF" w:rsidP="006E611C">
            <w:pPr>
              <w:bidi/>
              <w:jc w:val="both"/>
              <w:rPr>
                <w:rFonts w:cs="Simplified Arabic"/>
                <w:b/>
                <w:bCs/>
                <w:sz w:val="22"/>
                <w:szCs w:val="22"/>
                <w:rtl/>
              </w:rPr>
            </w:pPr>
            <w:r w:rsidRPr="00497AC7">
              <w:rPr>
                <w:rFonts w:cs="Simplified Arabic"/>
                <w:b/>
                <w:bCs/>
                <w:sz w:val="22"/>
                <w:szCs w:val="22"/>
                <w:rtl/>
              </w:rPr>
              <w:t>غزة</w:t>
            </w:r>
          </w:p>
        </w:tc>
      </w:tr>
      <w:tr w:rsidR="00076FEF" w:rsidRPr="00497AC7" w:rsidTr="00C23679">
        <w:trPr>
          <w:trHeight w:val="58"/>
        </w:trPr>
        <w:tc>
          <w:tcPr>
            <w:tcW w:w="2546" w:type="dxa"/>
            <w:tcBorders>
              <w:top w:val="nil"/>
              <w:left w:val="nil"/>
            </w:tcBorders>
          </w:tcPr>
          <w:p w:rsidR="00076FEF" w:rsidRPr="00497AC7" w:rsidRDefault="00076FEF" w:rsidP="006E611C">
            <w:pPr>
              <w:bidi/>
              <w:jc w:val="both"/>
              <w:rPr>
                <w:rFonts w:cs="Simplified Arabic"/>
                <w:b/>
                <w:bCs/>
                <w:sz w:val="22"/>
                <w:szCs w:val="22"/>
                <w:rtl/>
              </w:rPr>
            </w:pPr>
          </w:p>
        </w:tc>
        <w:tc>
          <w:tcPr>
            <w:tcW w:w="2380" w:type="dxa"/>
          </w:tcPr>
          <w:p w:rsidR="00076FEF" w:rsidRPr="00497AC7" w:rsidRDefault="00076FEF" w:rsidP="006E611C">
            <w:pPr>
              <w:bidi/>
              <w:jc w:val="both"/>
              <w:rPr>
                <w:rFonts w:cs="Simplified Arabic"/>
                <w:b/>
                <w:bCs/>
                <w:sz w:val="22"/>
                <w:szCs w:val="22"/>
                <w:lang w:bidi="ar-JO"/>
              </w:rPr>
            </w:pPr>
            <w:r w:rsidRPr="00497AC7">
              <w:rPr>
                <w:rFonts w:cs="Simplified Arabic"/>
                <w:b/>
                <w:bCs/>
                <w:sz w:val="22"/>
                <w:szCs w:val="22"/>
                <w:rtl/>
              </w:rPr>
              <w:t>العدد =</w:t>
            </w:r>
            <w:r w:rsidR="00176B2C">
              <w:rPr>
                <w:rFonts w:cs="Simplified Arabic"/>
                <w:b/>
                <w:bCs/>
                <w:sz w:val="22"/>
                <w:szCs w:val="22"/>
              </w:rPr>
              <w:t>1200</w:t>
            </w:r>
          </w:p>
        </w:tc>
        <w:tc>
          <w:tcPr>
            <w:tcW w:w="2464" w:type="dxa"/>
          </w:tcPr>
          <w:p w:rsidR="00076FEF" w:rsidRPr="00497AC7" w:rsidRDefault="00076FEF" w:rsidP="006E611C">
            <w:pPr>
              <w:bidi/>
              <w:jc w:val="both"/>
              <w:rPr>
                <w:rFonts w:cs="Simplified Arabic"/>
                <w:b/>
                <w:bCs/>
                <w:sz w:val="22"/>
                <w:szCs w:val="22"/>
                <w:lang w:bidi="ar-JO"/>
              </w:rPr>
            </w:pPr>
            <w:r w:rsidRPr="00497AC7">
              <w:rPr>
                <w:rFonts w:cs="Simplified Arabic"/>
                <w:b/>
                <w:bCs/>
                <w:sz w:val="22"/>
                <w:szCs w:val="22"/>
                <w:rtl/>
              </w:rPr>
              <w:t>العدد =</w:t>
            </w:r>
            <w:r w:rsidR="00446498">
              <w:rPr>
                <w:rFonts w:cs="Simplified Arabic"/>
                <w:b/>
                <w:bCs/>
                <w:sz w:val="22"/>
                <w:szCs w:val="22"/>
              </w:rPr>
              <w:t>750</w:t>
            </w:r>
          </w:p>
        </w:tc>
        <w:tc>
          <w:tcPr>
            <w:tcW w:w="2464" w:type="dxa"/>
          </w:tcPr>
          <w:p w:rsidR="00076FEF" w:rsidRPr="00497AC7" w:rsidRDefault="00076FEF"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F4C06">
              <w:rPr>
                <w:rFonts w:cs="Simplified Arabic" w:hint="cs"/>
                <w:b/>
                <w:bCs/>
                <w:sz w:val="22"/>
                <w:szCs w:val="22"/>
                <w:rtl/>
                <w:lang w:bidi="ar-JO"/>
              </w:rPr>
              <w:t>450</w:t>
            </w:r>
          </w:p>
        </w:tc>
      </w:tr>
      <w:tr w:rsidR="00076FEF" w:rsidRPr="00497AC7" w:rsidTr="00C23679">
        <w:tc>
          <w:tcPr>
            <w:tcW w:w="2546" w:type="dxa"/>
          </w:tcPr>
          <w:p w:rsidR="00076FEF" w:rsidRPr="00497AC7" w:rsidRDefault="00076FEF" w:rsidP="006E611C">
            <w:pPr>
              <w:bidi/>
              <w:jc w:val="both"/>
              <w:rPr>
                <w:rFonts w:cs="Simplified Arabic"/>
                <w:sz w:val="22"/>
                <w:szCs w:val="22"/>
                <w:rtl/>
              </w:rPr>
            </w:pPr>
            <w:r>
              <w:rPr>
                <w:rFonts w:cs="Simplified Arabic" w:hint="cs"/>
                <w:sz w:val="22"/>
                <w:szCs w:val="22"/>
                <w:rtl/>
              </w:rPr>
              <w:t>يخدم القضية الفلسطينية</w:t>
            </w:r>
          </w:p>
        </w:tc>
        <w:tc>
          <w:tcPr>
            <w:tcW w:w="2380" w:type="dxa"/>
          </w:tcPr>
          <w:p w:rsidR="00076FEF" w:rsidRPr="00497AC7" w:rsidRDefault="00176B2C" w:rsidP="006E611C">
            <w:pPr>
              <w:bidi/>
              <w:jc w:val="both"/>
              <w:rPr>
                <w:rFonts w:cs="Simplified Arabic"/>
                <w:sz w:val="22"/>
                <w:szCs w:val="22"/>
                <w:lang w:bidi="ar-JO"/>
              </w:rPr>
            </w:pPr>
            <w:r>
              <w:rPr>
                <w:rFonts w:cs="Simplified Arabic"/>
                <w:sz w:val="22"/>
                <w:szCs w:val="22"/>
                <w:lang w:bidi="ar-JO"/>
              </w:rPr>
              <w:t>2.8</w:t>
            </w:r>
          </w:p>
        </w:tc>
        <w:tc>
          <w:tcPr>
            <w:tcW w:w="2464" w:type="dxa"/>
          </w:tcPr>
          <w:p w:rsidR="00076FEF" w:rsidRPr="00497AC7" w:rsidRDefault="00446498" w:rsidP="006E611C">
            <w:pPr>
              <w:bidi/>
              <w:jc w:val="both"/>
              <w:rPr>
                <w:rFonts w:cs="Simplified Arabic"/>
                <w:sz w:val="22"/>
                <w:szCs w:val="22"/>
                <w:rtl/>
                <w:lang w:bidi="ar-JO"/>
              </w:rPr>
            </w:pPr>
            <w:r>
              <w:rPr>
                <w:rFonts w:cs="Simplified Arabic"/>
                <w:sz w:val="22"/>
                <w:szCs w:val="22"/>
                <w:lang w:bidi="ar-JO"/>
              </w:rPr>
              <w:t>2.7</w:t>
            </w:r>
          </w:p>
        </w:tc>
        <w:tc>
          <w:tcPr>
            <w:tcW w:w="2464" w:type="dxa"/>
          </w:tcPr>
          <w:p w:rsidR="00076FEF" w:rsidRPr="00497AC7" w:rsidRDefault="008F4C06" w:rsidP="006E611C">
            <w:pPr>
              <w:bidi/>
              <w:jc w:val="both"/>
              <w:rPr>
                <w:rFonts w:cs="Simplified Arabic"/>
                <w:sz w:val="22"/>
                <w:szCs w:val="22"/>
              </w:rPr>
            </w:pPr>
            <w:r>
              <w:rPr>
                <w:rFonts w:cs="Simplified Arabic" w:hint="cs"/>
                <w:sz w:val="22"/>
                <w:szCs w:val="22"/>
                <w:rtl/>
              </w:rPr>
              <w:t>3.1</w:t>
            </w:r>
          </w:p>
        </w:tc>
      </w:tr>
      <w:tr w:rsidR="00076FEF" w:rsidRPr="00497AC7" w:rsidTr="00C23679">
        <w:tc>
          <w:tcPr>
            <w:tcW w:w="2546" w:type="dxa"/>
          </w:tcPr>
          <w:p w:rsidR="00076FEF" w:rsidRPr="00133FC2" w:rsidRDefault="00076FEF" w:rsidP="006E611C">
            <w:pPr>
              <w:bidi/>
              <w:jc w:val="both"/>
              <w:rPr>
                <w:rFonts w:cs="Simplified Arabic"/>
                <w:sz w:val="22"/>
                <w:szCs w:val="22"/>
                <w:rtl/>
              </w:rPr>
            </w:pPr>
            <w:r>
              <w:rPr>
                <w:rFonts w:cs="Simplified Arabic" w:hint="cs"/>
                <w:sz w:val="22"/>
                <w:szCs w:val="22"/>
                <w:rtl/>
              </w:rPr>
              <w:t>يضر القضية الفلسطينية</w:t>
            </w:r>
          </w:p>
        </w:tc>
        <w:tc>
          <w:tcPr>
            <w:tcW w:w="2380" w:type="dxa"/>
          </w:tcPr>
          <w:p w:rsidR="00076FEF" w:rsidRPr="00497AC7" w:rsidRDefault="00176B2C" w:rsidP="006E611C">
            <w:pPr>
              <w:bidi/>
              <w:jc w:val="both"/>
              <w:rPr>
                <w:rFonts w:cs="Simplified Arabic"/>
                <w:sz w:val="22"/>
                <w:szCs w:val="22"/>
                <w:lang w:bidi="ar-JO"/>
              </w:rPr>
            </w:pPr>
            <w:r>
              <w:rPr>
                <w:rFonts w:cs="Simplified Arabic"/>
                <w:sz w:val="22"/>
                <w:szCs w:val="22"/>
                <w:lang w:bidi="ar-JO"/>
              </w:rPr>
              <w:t>52.1</w:t>
            </w:r>
          </w:p>
        </w:tc>
        <w:tc>
          <w:tcPr>
            <w:tcW w:w="2464" w:type="dxa"/>
          </w:tcPr>
          <w:p w:rsidR="00076FEF" w:rsidRPr="00497AC7" w:rsidRDefault="00446498" w:rsidP="006E611C">
            <w:pPr>
              <w:bidi/>
              <w:jc w:val="both"/>
              <w:rPr>
                <w:rFonts w:cs="Simplified Arabic"/>
                <w:sz w:val="22"/>
                <w:szCs w:val="22"/>
                <w:lang w:bidi="ar-JO"/>
              </w:rPr>
            </w:pPr>
            <w:r>
              <w:rPr>
                <w:rFonts w:cs="Simplified Arabic"/>
                <w:sz w:val="22"/>
                <w:szCs w:val="22"/>
                <w:lang w:bidi="ar-JO"/>
              </w:rPr>
              <w:t>44.1</w:t>
            </w:r>
          </w:p>
        </w:tc>
        <w:tc>
          <w:tcPr>
            <w:tcW w:w="2464" w:type="dxa"/>
          </w:tcPr>
          <w:p w:rsidR="00076FEF" w:rsidRPr="00497AC7" w:rsidRDefault="008F4C06" w:rsidP="006E611C">
            <w:pPr>
              <w:bidi/>
              <w:jc w:val="both"/>
              <w:rPr>
                <w:rFonts w:cs="Simplified Arabic"/>
                <w:sz w:val="22"/>
                <w:szCs w:val="22"/>
                <w:lang w:bidi="ar-JO"/>
              </w:rPr>
            </w:pPr>
            <w:r>
              <w:rPr>
                <w:rFonts w:cs="Simplified Arabic" w:hint="cs"/>
                <w:sz w:val="22"/>
                <w:szCs w:val="22"/>
                <w:rtl/>
                <w:lang w:bidi="ar-JO"/>
              </w:rPr>
              <w:t>65.3</w:t>
            </w:r>
          </w:p>
        </w:tc>
      </w:tr>
      <w:tr w:rsidR="00076FEF" w:rsidRPr="00497AC7" w:rsidTr="00C23679">
        <w:tc>
          <w:tcPr>
            <w:tcW w:w="2546" w:type="dxa"/>
          </w:tcPr>
          <w:p w:rsidR="00076FEF" w:rsidRPr="00133FC2" w:rsidRDefault="00076FEF" w:rsidP="006E611C">
            <w:pPr>
              <w:bidi/>
              <w:jc w:val="both"/>
              <w:rPr>
                <w:rFonts w:cs="Simplified Arabic"/>
                <w:sz w:val="22"/>
                <w:szCs w:val="22"/>
                <w:rtl/>
              </w:rPr>
            </w:pPr>
            <w:r>
              <w:rPr>
                <w:rFonts w:cs="Simplified Arabic" w:hint="cs"/>
                <w:sz w:val="22"/>
                <w:szCs w:val="22"/>
                <w:rtl/>
              </w:rPr>
              <w:t>لا يؤثر على القضية الفلسطينية</w:t>
            </w:r>
          </w:p>
        </w:tc>
        <w:tc>
          <w:tcPr>
            <w:tcW w:w="2380" w:type="dxa"/>
          </w:tcPr>
          <w:p w:rsidR="00076FEF" w:rsidRPr="00497AC7" w:rsidRDefault="00176B2C" w:rsidP="006E611C">
            <w:pPr>
              <w:bidi/>
              <w:jc w:val="both"/>
              <w:rPr>
                <w:rFonts w:cs="Simplified Arabic"/>
                <w:sz w:val="22"/>
                <w:szCs w:val="22"/>
                <w:lang w:bidi="ar-JO"/>
              </w:rPr>
            </w:pPr>
            <w:r>
              <w:rPr>
                <w:rFonts w:cs="Simplified Arabic"/>
                <w:sz w:val="22"/>
                <w:szCs w:val="22"/>
                <w:lang w:bidi="ar-JO"/>
              </w:rPr>
              <w:t>38.9</w:t>
            </w:r>
          </w:p>
        </w:tc>
        <w:tc>
          <w:tcPr>
            <w:tcW w:w="2464" w:type="dxa"/>
          </w:tcPr>
          <w:p w:rsidR="00076FEF" w:rsidRPr="00497AC7" w:rsidRDefault="00446498" w:rsidP="006E611C">
            <w:pPr>
              <w:bidi/>
              <w:jc w:val="both"/>
              <w:rPr>
                <w:rFonts w:cs="Simplified Arabic"/>
                <w:sz w:val="22"/>
                <w:szCs w:val="22"/>
                <w:lang w:bidi="ar-JO"/>
              </w:rPr>
            </w:pPr>
            <w:r>
              <w:rPr>
                <w:rFonts w:cs="Simplified Arabic"/>
                <w:sz w:val="22"/>
                <w:szCs w:val="22"/>
                <w:lang w:bidi="ar-JO"/>
              </w:rPr>
              <w:t>45.2</w:t>
            </w:r>
          </w:p>
        </w:tc>
        <w:tc>
          <w:tcPr>
            <w:tcW w:w="2464" w:type="dxa"/>
          </w:tcPr>
          <w:p w:rsidR="00076FEF" w:rsidRPr="00497AC7" w:rsidRDefault="008F4C06" w:rsidP="006E611C">
            <w:pPr>
              <w:bidi/>
              <w:jc w:val="both"/>
              <w:rPr>
                <w:rFonts w:cs="Simplified Arabic"/>
                <w:sz w:val="22"/>
                <w:szCs w:val="22"/>
                <w:lang w:bidi="ar-JO"/>
              </w:rPr>
            </w:pPr>
            <w:r>
              <w:rPr>
                <w:rFonts w:cs="Simplified Arabic" w:hint="cs"/>
                <w:sz w:val="22"/>
                <w:szCs w:val="22"/>
                <w:rtl/>
                <w:lang w:bidi="ar-JO"/>
              </w:rPr>
              <w:t>28.4</w:t>
            </w:r>
          </w:p>
        </w:tc>
      </w:tr>
      <w:tr w:rsidR="00076FEF" w:rsidRPr="00497AC7" w:rsidTr="00C23679">
        <w:tc>
          <w:tcPr>
            <w:tcW w:w="2546" w:type="dxa"/>
          </w:tcPr>
          <w:p w:rsidR="00076FEF" w:rsidRPr="00076FEF" w:rsidRDefault="00076FEF" w:rsidP="006E611C">
            <w:pPr>
              <w:bidi/>
              <w:jc w:val="both"/>
              <w:rPr>
                <w:rFonts w:cs="Simplified Arabic"/>
                <w:sz w:val="22"/>
                <w:szCs w:val="22"/>
                <w:rtl/>
              </w:rPr>
            </w:pPr>
            <w:r>
              <w:rPr>
                <w:rFonts w:cs="Simplified Arabic" w:hint="cs"/>
                <w:sz w:val="22"/>
                <w:szCs w:val="22"/>
                <w:rtl/>
              </w:rPr>
              <w:t xml:space="preserve">لا جواب </w:t>
            </w:r>
          </w:p>
        </w:tc>
        <w:tc>
          <w:tcPr>
            <w:tcW w:w="2380" w:type="dxa"/>
          </w:tcPr>
          <w:p w:rsidR="00076FEF" w:rsidRPr="00497AC7" w:rsidRDefault="00176B2C" w:rsidP="006E611C">
            <w:pPr>
              <w:bidi/>
              <w:jc w:val="both"/>
              <w:rPr>
                <w:rFonts w:cs="Simplified Arabic"/>
                <w:sz w:val="22"/>
                <w:szCs w:val="22"/>
                <w:lang w:bidi="ar-JO"/>
              </w:rPr>
            </w:pPr>
            <w:r>
              <w:rPr>
                <w:rFonts w:cs="Simplified Arabic"/>
                <w:sz w:val="22"/>
                <w:szCs w:val="22"/>
                <w:lang w:bidi="ar-JO"/>
              </w:rPr>
              <w:t>6.2</w:t>
            </w:r>
          </w:p>
        </w:tc>
        <w:tc>
          <w:tcPr>
            <w:tcW w:w="2464" w:type="dxa"/>
          </w:tcPr>
          <w:p w:rsidR="00076FEF" w:rsidRPr="00497AC7" w:rsidRDefault="00446498" w:rsidP="006E611C">
            <w:pPr>
              <w:bidi/>
              <w:jc w:val="both"/>
              <w:rPr>
                <w:rFonts w:cs="Simplified Arabic"/>
                <w:sz w:val="22"/>
                <w:szCs w:val="22"/>
                <w:lang w:bidi="ar-JO"/>
              </w:rPr>
            </w:pPr>
            <w:r>
              <w:rPr>
                <w:rFonts w:cs="Simplified Arabic"/>
                <w:sz w:val="22"/>
                <w:szCs w:val="22"/>
                <w:lang w:bidi="ar-JO"/>
              </w:rPr>
              <w:t>8.0</w:t>
            </w:r>
          </w:p>
        </w:tc>
        <w:tc>
          <w:tcPr>
            <w:tcW w:w="2464" w:type="dxa"/>
          </w:tcPr>
          <w:p w:rsidR="00076FEF" w:rsidRPr="00497AC7" w:rsidRDefault="008F4C06" w:rsidP="006E611C">
            <w:pPr>
              <w:bidi/>
              <w:jc w:val="both"/>
              <w:rPr>
                <w:rFonts w:cs="Simplified Arabic"/>
                <w:sz w:val="22"/>
                <w:szCs w:val="22"/>
                <w:lang w:bidi="ar-JO"/>
              </w:rPr>
            </w:pPr>
            <w:r>
              <w:rPr>
                <w:rFonts w:cs="Simplified Arabic" w:hint="cs"/>
                <w:sz w:val="22"/>
                <w:szCs w:val="22"/>
                <w:rtl/>
                <w:lang w:bidi="ar-JO"/>
              </w:rPr>
              <w:t>3.</w:t>
            </w:r>
            <w:r w:rsidR="00B36B85">
              <w:rPr>
                <w:rFonts w:cs="Simplified Arabic" w:hint="cs"/>
                <w:sz w:val="22"/>
                <w:szCs w:val="22"/>
                <w:rtl/>
                <w:lang w:bidi="ar-JO"/>
              </w:rPr>
              <w:t>2</w:t>
            </w:r>
          </w:p>
        </w:tc>
      </w:tr>
    </w:tbl>
    <w:p w:rsidR="0044605B" w:rsidRDefault="0044605B" w:rsidP="006E611C">
      <w:pPr>
        <w:bidi/>
        <w:jc w:val="both"/>
        <w:rPr>
          <w:rFonts w:cs="Simplified Arabic"/>
          <w:b/>
          <w:bCs/>
          <w:sz w:val="22"/>
          <w:szCs w:val="22"/>
          <w:rtl/>
        </w:rPr>
      </w:pPr>
    </w:p>
    <w:p w:rsidR="00C75F9D" w:rsidRDefault="00C75F9D" w:rsidP="00C75F9D">
      <w:pPr>
        <w:bidi/>
        <w:jc w:val="both"/>
        <w:rPr>
          <w:rFonts w:cs="Simplified Arabic"/>
          <w:b/>
          <w:bCs/>
          <w:sz w:val="22"/>
          <w:szCs w:val="22"/>
          <w:rtl/>
        </w:rPr>
      </w:pPr>
    </w:p>
    <w:p w:rsidR="00076FEF" w:rsidRPr="00497AC7" w:rsidRDefault="004919C2" w:rsidP="006E611C">
      <w:pPr>
        <w:bidi/>
        <w:jc w:val="both"/>
        <w:rPr>
          <w:rFonts w:cs="Simplified Arabic"/>
          <w:b/>
          <w:bCs/>
          <w:sz w:val="22"/>
          <w:szCs w:val="22"/>
          <w:rtl/>
        </w:rPr>
      </w:pPr>
      <w:r w:rsidRPr="004919C2">
        <w:rPr>
          <w:rFonts w:cs="Simplified Arabic"/>
          <w:b/>
          <w:bCs/>
          <w:noProof/>
          <w:sz w:val="22"/>
          <w:szCs w:val="22"/>
          <w:rtl/>
        </w:rPr>
        <w:drawing>
          <wp:anchor distT="0" distB="0" distL="114300" distR="114300" simplePos="0" relativeHeight="251662336" behindDoc="0" locked="0" layoutInCell="1" allowOverlap="1">
            <wp:simplePos x="0" y="0"/>
            <wp:positionH relativeFrom="column">
              <wp:posOffset>156210</wp:posOffset>
            </wp:positionH>
            <wp:positionV relativeFrom="paragraph">
              <wp:posOffset>0</wp:posOffset>
            </wp:positionV>
            <wp:extent cx="5943600" cy="2947035"/>
            <wp:effectExtent l="19050" t="0" r="19050" b="5715"/>
            <wp:wrapSquare wrapText="bothSides"/>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0044605B">
        <w:rPr>
          <w:rFonts w:cs="Simplified Arabic"/>
          <w:b/>
          <w:bCs/>
          <w:sz w:val="22"/>
          <w:szCs w:val="22"/>
          <w:rtl/>
        </w:rPr>
        <w:br w:type="page"/>
      </w:r>
    </w:p>
    <w:p w:rsidR="00076FEF" w:rsidRPr="00497AC7" w:rsidRDefault="00076FEF" w:rsidP="006E611C">
      <w:pPr>
        <w:bidi/>
        <w:jc w:val="both"/>
        <w:rPr>
          <w:rFonts w:cs="Simplified Arabic"/>
          <w:b/>
          <w:bCs/>
          <w:sz w:val="22"/>
          <w:szCs w:val="22"/>
          <w:rtl/>
        </w:rPr>
      </w:pPr>
      <w:r>
        <w:rPr>
          <w:rFonts w:cs="Simplified Arabic" w:hint="cs"/>
          <w:b/>
          <w:bCs/>
          <w:sz w:val="22"/>
          <w:szCs w:val="22"/>
          <w:rtl/>
        </w:rPr>
        <w:t>21</w:t>
      </w:r>
      <w:r w:rsidRPr="00497AC7">
        <w:rPr>
          <w:rFonts w:cs="Simplified Arabic" w:hint="cs"/>
          <w:b/>
          <w:bCs/>
          <w:sz w:val="22"/>
          <w:szCs w:val="22"/>
          <w:rtl/>
        </w:rPr>
        <w:t xml:space="preserve">- إذا ما جرت إنتخابات رئاسية اليوم ومحمود عباس ( أبو مازن) لم يرشح نفسه مرة أخرى، لمن سوف تصوت؟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076FEF" w:rsidRPr="00497AC7" w:rsidTr="00C23679">
        <w:tc>
          <w:tcPr>
            <w:tcW w:w="2546" w:type="dxa"/>
            <w:tcBorders>
              <w:top w:val="nil"/>
              <w:left w:val="nil"/>
              <w:bottom w:val="nil"/>
            </w:tcBorders>
          </w:tcPr>
          <w:p w:rsidR="00076FEF" w:rsidRPr="00497AC7" w:rsidRDefault="00076FEF" w:rsidP="006E611C">
            <w:pPr>
              <w:bidi/>
              <w:jc w:val="both"/>
              <w:rPr>
                <w:rFonts w:cs="Simplified Arabic"/>
                <w:b/>
                <w:bCs/>
                <w:sz w:val="22"/>
                <w:szCs w:val="22"/>
                <w:rtl/>
              </w:rPr>
            </w:pPr>
          </w:p>
        </w:tc>
        <w:tc>
          <w:tcPr>
            <w:tcW w:w="2380" w:type="dxa"/>
          </w:tcPr>
          <w:p w:rsidR="00076FEF" w:rsidRPr="00497AC7" w:rsidRDefault="00076FEF"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076FEF" w:rsidRPr="00497AC7" w:rsidRDefault="00076FEF"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076FEF" w:rsidRPr="00497AC7" w:rsidRDefault="00076FEF" w:rsidP="006E611C">
            <w:pPr>
              <w:bidi/>
              <w:jc w:val="both"/>
              <w:rPr>
                <w:rFonts w:cs="Simplified Arabic"/>
                <w:b/>
                <w:bCs/>
                <w:sz w:val="22"/>
                <w:szCs w:val="22"/>
                <w:rtl/>
              </w:rPr>
            </w:pPr>
            <w:r w:rsidRPr="00497AC7">
              <w:rPr>
                <w:rFonts w:cs="Simplified Arabic"/>
                <w:b/>
                <w:bCs/>
                <w:sz w:val="22"/>
                <w:szCs w:val="22"/>
                <w:rtl/>
              </w:rPr>
              <w:t>غزة</w:t>
            </w:r>
          </w:p>
        </w:tc>
      </w:tr>
      <w:tr w:rsidR="00076FEF" w:rsidRPr="00497AC7" w:rsidTr="00C23679">
        <w:trPr>
          <w:trHeight w:val="58"/>
        </w:trPr>
        <w:tc>
          <w:tcPr>
            <w:tcW w:w="2546" w:type="dxa"/>
            <w:tcBorders>
              <w:top w:val="nil"/>
              <w:left w:val="nil"/>
            </w:tcBorders>
          </w:tcPr>
          <w:p w:rsidR="00076FEF" w:rsidRPr="00497AC7" w:rsidRDefault="00076FEF" w:rsidP="006E611C">
            <w:pPr>
              <w:bidi/>
              <w:jc w:val="both"/>
              <w:rPr>
                <w:rFonts w:cs="Simplified Arabic"/>
                <w:b/>
                <w:bCs/>
                <w:sz w:val="22"/>
                <w:szCs w:val="22"/>
                <w:rtl/>
              </w:rPr>
            </w:pPr>
          </w:p>
        </w:tc>
        <w:tc>
          <w:tcPr>
            <w:tcW w:w="2380" w:type="dxa"/>
          </w:tcPr>
          <w:p w:rsidR="00076FEF" w:rsidRPr="00497AC7" w:rsidRDefault="00076FEF" w:rsidP="006E611C">
            <w:pPr>
              <w:bidi/>
              <w:jc w:val="both"/>
              <w:rPr>
                <w:rFonts w:cs="Simplified Arabic"/>
                <w:b/>
                <w:bCs/>
                <w:sz w:val="22"/>
                <w:szCs w:val="22"/>
                <w:lang w:bidi="ar-JO"/>
              </w:rPr>
            </w:pPr>
            <w:r w:rsidRPr="00497AC7">
              <w:rPr>
                <w:rFonts w:cs="Simplified Arabic"/>
                <w:b/>
                <w:bCs/>
                <w:sz w:val="22"/>
                <w:szCs w:val="22"/>
                <w:rtl/>
              </w:rPr>
              <w:t>العدد=</w:t>
            </w:r>
            <w:r w:rsidRPr="00497AC7">
              <w:rPr>
                <w:rFonts w:cs="Simplified Arabic" w:hint="cs"/>
                <w:b/>
                <w:bCs/>
                <w:sz w:val="22"/>
                <w:szCs w:val="22"/>
                <w:rtl/>
              </w:rPr>
              <w:t xml:space="preserve"> </w:t>
            </w:r>
            <w:r w:rsidR="008C2162">
              <w:rPr>
                <w:rFonts w:cs="Simplified Arabic" w:hint="cs"/>
                <w:b/>
                <w:bCs/>
                <w:sz w:val="22"/>
                <w:szCs w:val="22"/>
                <w:rtl/>
              </w:rPr>
              <w:t>1200</w:t>
            </w:r>
          </w:p>
        </w:tc>
        <w:tc>
          <w:tcPr>
            <w:tcW w:w="2464" w:type="dxa"/>
          </w:tcPr>
          <w:p w:rsidR="00076FEF" w:rsidRPr="00497AC7" w:rsidRDefault="00076FEF" w:rsidP="006E611C">
            <w:pPr>
              <w:bidi/>
              <w:jc w:val="both"/>
              <w:rPr>
                <w:rFonts w:cs="Simplified Arabic"/>
                <w:b/>
                <w:bCs/>
                <w:sz w:val="22"/>
                <w:szCs w:val="22"/>
                <w:lang w:bidi="ar-JO"/>
              </w:rPr>
            </w:pPr>
            <w:r w:rsidRPr="00497AC7">
              <w:rPr>
                <w:rFonts w:cs="Simplified Arabic"/>
                <w:b/>
                <w:bCs/>
                <w:sz w:val="22"/>
                <w:szCs w:val="22"/>
                <w:rtl/>
              </w:rPr>
              <w:t>العدد =</w:t>
            </w:r>
            <w:r w:rsidR="008C2162">
              <w:rPr>
                <w:rFonts w:cs="Simplified Arabic" w:hint="cs"/>
                <w:b/>
                <w:bCs/>
                <w:sz w:val="22"/>
                <w:szCs w:val="22"/>
                <w:rtl/>
              </w:rPr>
              <w:t>750</w:t>
            </w:r>
          </w:p>
        </w:tc>
        <w:tc>
          <w:tcPr>
            <w:tcW w:w="2464" w:type="dxa"/>
          </w:tcPr>
          <w:p w:rsidR="00076FEF" w:rsidRPr="00497AC7" w:rsidRDefault="00076FEF"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C2162">
              <w:rPr>
                <w:rFonts w:cs="Simplified Arabic" w:hint="cs"/>
                <w:b/>
                <w:bCs/>
                <w:sz w:val="22"/>
                <w:szCs w:val="22"/>
                <w:rtl/>
                <w:lang w:bidi="ar-JO"/>
              </w:rPr>
              <w:t>450</w:t>
            </w:r>
          </w:p>
        </w:tc>
      </w:tr>
      <w:tr w:rsidR="00263724" w:rsidRPr="00497AC7" w:rsidTr="00C23679">
        <w:tc>
          <w:tcPr>
            <w:tcW w:w="2546" w:type="dxa"/>
          </w:tcPr>
          <w:p w:rsidR="00263724" w:rsidRPr="00497AC7" w:rsidRDefault="00263724" w:rsidP="006E611C">
            <w:pPr>
              <w:bidi/>
              <w:jc w:val="both"/>
              <w:rPr>
                <w:rFonts w:cs="Simplified Arabic"/>
                <w:sz w:val="22"/>
                <w:szCs w:val="22"/>
                <w:rtl/>
              </w:rPr>
            </w:pPr>
            <w:r>
              <w:rPr>
                <w:rFonts w:cs="Simplified Arabic" w:hint="cs"/>
                <w:sz w:val="22"/>
                <w:szCs w:val="22"/>
                <w:rtl/>
              </w:rPr>
              <w:t>مروان برغوثي</w:t>
            </w:r>
          </w:p>
        </w:tc>
        <w:tc>
          <w:tcPr>
            <w:tcW w:w="2380" w:type="dxa"/>
          </w:tcPr>
          <w:p w:rsidR="00263724" w:rsidRPr="00497AC7" w:rsidRDefault="00263724" w:rsidP="006E611C">
            <w:pPr>
              <w:bidi/>
              <w:jc w:val="both"/>
              <w:rPr>
                <w:rFonts w:cs="Simplified Arabic"/>
                <w:sz w:val="22"/>
                <w:szCs w:val="22"/>
                <w:lang w:bidi="ar-JO"/>
              </w:rPr>
            </w:pPr>
            <w:r>
              <w:rPr>
                <w:rFonts w:cs="Simplified Arabic" w:hint="cs"/>
                <w:sz w:val="22"/>
                <w:szCs w:val="22"/>
                <w:rtl/>
                <w:lang w:bidi="ar-JO"/>
              </w:rPr>
              <w:t>15.3</w:t>
            </w:r>
          </w:p>
        </w:tc>
        <w:tc>
          <w:tcPr>
            <w:tcW w:w="2464" w:type="dxa"/>
          </w:tcPr>
          <w:p w:rsidR="00263724" w:rsidRPr="00497AC7" w:rsidRDefault="00263724" w:rsidP="006E611C">
            <w:pPr>
              <w:bidi/>
              <w:jc w:val="both"/>
              <w:rPr>
                <w:rFonts w:cs="Simplified Arabic"/>
                <w:sz w:val="22"/>
                <w:szCs w:val="22"/>
                <w:rtl/>
                <w:lang w:bidi="ar-JO"/>
              </w:rPr>
            </w:pPr>
            <w:r>
              <w:rPr>
                <w:rFonts w:cs="Simplified Arabic" w:hint="cs"/>
                <w:sz w:val="22"/>
                <w:szCs w:val="22"/>
                <w:rtl/>
                <w:lang w:bidi="ar-JO"/>
              </w:rPr>
              <w:t>16.0</w:t>
            </w:r>
          </w:p>
        </w:tc>
        <w:tc>
          <w:tcPr>
            <w:tcW w:w="2464" w:type="dxa"/>
          </w:tcPr>
          <w:p w:rsidR="00263724" w:rsidRPr="00497AC7" w:rsidRDefault="00263724" w:rsidP="006E611C">
            <w:pPr>
              <w:bidi/>
              <w:jc w:val="both"/>
              <w:rPr>
                <w:rFonts w:cs="Simplified Arabic"/>
                <w:sz w:val="22"/>
                <w:szCs w:val="22"/>
              </w:rPr>
            </w:pPr>
            <w:r>
              <w:rPr>
                <w:rFonts w:cs="Simplified Arabic" w:hint="cs"/>
                <w:sz w:val="22"/>
                <w:szCs w:val="22"/>
                <w:rtl/>
              </w:rPr>
              <w:t>14.0</w:t>
            </w:r>
          </w:p>
        </w:tc>
      </w:tr>
      <w:tr w:rsidR="00076FEF" w:rsidRPr="00497AC7" w:rsidTr="00C23679">
        <w:tc>
          <w:tcPr>
            <w:tcW w:w="2546" w:type="dxa"/>
          </w:tcPr>
          <w:p w:rsidR="00076FEF" w:rsidRPr="00497AC7" w:rsidRDefault="008C2162" w:rsidP="006E611C">
            <w:pPr>
              <w:bidi/>
              <w:jc w:val="both"/>
              <w:rPr>
                <w:rFonts w:cs="Simplified Arabic"/>
                <w:sz w:val="22"/>
                <w:szCs w:val="22"/>
                <w:rtl/>
              </w:rPr>
            </w:pPr>
            <w:r>
              <w:rPr>
                <w:rFonts w:cs="Simplified Arabic" w:hint="cs"/>
                <w:sz w:val="22"/>
                <w:szCs w:val="22"/>
                <w:rtl/>
              </w:rPr>
              <w:t xml:space="preserve">إسماعيل هنية </w:t>
            </w:r>
          </w:p>
        </w:tc>
        <w:tc>
          <w:tcPr>
            <w:tcW w:w="2380" w:type="dxa"/>
          </w:tcPr>
          <w:p w:rsidR="00076FEF" w:rsidRPr="00497AC7" w:rsidRDefault="008C2162" w:rsidP="006E611C">
            <w:pPr>
              <w:bidi/>
              <w:jc w:val="both"/>
              <w:rPr>
                <w:rFonts w:cs="Simplified Arabic"/>
                <w:sz w:val="22"/>
                <w:szCs w:val="22"/>
                <w:lang w:bidi="ar-JO"/>
              </w:rPr>
            </w:pPr>
            <w:r>
              <w:rPr>
                <w:rFonts w:cs="Simplified Arabic" w:hint="cs"/>
                <w:sz w:val="22"/>
                <w:szCs w:val="22"/>
                <w:rtl/>
                <w:lang w:bidi="ar-JO"/>
              </w:rPr>
              <w:t>8.9</w:t>
            </w:r>
          </w:p>
        </w:tc>
        <w:tc>
          <w:tcPr>
            <w:tcW w:w="2464" w:type="dxa"/>
          </w:tcPr>
          <w:p w:rsidR="00076FEF" w:rsidRPr="00497AC7" w:rsidRDefault="008C2162" w:rsidP="006E611C">
            <w:pPr>
              <w:bidi/>
              <w:jc w:val="both"/>
              <w:rPr>
                <w:rFonts w:cs="Simplified Arabic"/>
                <w:sz w:val="22"/>
                <w:szCs w:val="22"/>
                <w:lang w:bidi="ar-JO"/>
              </w:rPr>
            </w:pPr>
            <w:r>
              <w:rPr>
                <w:rFonts w:cs="Simplified Arabic" w:hint="cs"/>
                <w:sz w:val="22"/>
                <w:szCs w:val="22"/>
                <w:rtl/>
                <w:lang w:bidi="ar-JO"/>
              </w:rPr>
              <w:t>6.9</w:t>
            </w:r>
          </w:p>
        </w:tc>
        <w:tc>
          <w:tcPr>
            <w:tcW w:w="2464" w:type="dxa"/>
          </w:tcPr>
          <w:p w:rsidR="00076FEF" w:rsidRPr="00497AC7" w:rsidRDefault="008C2162" w:rsidP="006E611C">
            <w:pPr>
              <w:bidi/>
              <w:jc w:val="both"/>
              <w:rPr>
                <w:rFonts w:cs="Simplified Arabic"/>
                <w:sz w:val="22"/>
                <w:szCs w:val="22"/>
                <w:lang w:bidi="ar-JO"/>
              </w:rPr>
            </w:pPr>
            <w:r>
              <w:rPr>
                <w:rFonts w:cs="Simplified Arabic" w:hint="cs"/>
                <w:sz w:val="22"/>
                <w:szCs w:val="22"/>
                <w:rtl/>
                <w:lang w:bidi="ar-JO"/>
              </w:rPr>
              <w:t>12.2</w:t>
            </w:r>
          </w:p>
        </w:tc>
      </w:tr>
      <w:tr w:rsidR="00263724" w:rsidRPr="00497AC7" w:rsidTr="00C23679">
        <w:tc>
          <w:tcPr>
            <w:tcW w:w="2546" w:type="dxa"/>
          </w:tcPr>
          <w:p w:rsidR="00263724" w:rsidRPr="00497AC7" w:rsidRDefault="00263724" w:rsidP="006E611C">
            <w:pPr>
              <w:bidi/>
              <w:jc w:val="both"/>
              <w:rPr>
                <w:rFonts w:cs="Simplified Arabic"/>
                <w:sz w:val="22"/>
                <w:szCs w:val="22"/>
                <w:rtl/>
              </w:rPr>
            </w:pPr>
            <w:r>
              <w:rPr>
                <w:rFonts w:cs="Simplified Arabic" w:hint="cs"/>
                <w:sz w:val="22"/>
                <w:szCs w:val="22"/>
                <w:rtl/>
              </w:rPr>
              <w:t xml:space="preserve">محمد دحلان </w:t>
            </w:r>
          </w:p>
        </w:tc>
        <w:tc>
          <w:tcPr>
            <w:tcW w:w="2380" w:type="dxa"/>
          </w:tcPr>
          <w:p w:rsidR="00263724" w:rsidRPr="00497AC7" w:rsidRDefault="00263724" w:rsidP="006E611C">
            <w:pPr>
              <w:bidi/>
              <w:jc w:val="both"/>
              <w:rPr>
                <w:rFonts w:cs="Simplified Arabic"/>
                <w:sz w:val="22"/>
                <w:szCs w:val="22"/>
                <w:lang w:bidi="ar-JO"/>
              </w:rPr>
            </w:pPr>
            <w:r>
              <w:rPr>
                <w:rFonts w:cs="Simplified Arabic" w:hint="cs"/>
                <w:sz w:val="22"/>
                <w:szCs w:val="22"/>
                <w:rtl/>
                <w:lang w:bidi="ar-JO"/>
              </w:rPr>
              <w:t>5.9</w:t>
            </w:r>
          </w:p>
        </w:tc>
        <w:tc>
          <w:tcPr>
            <w:tcW w:w="2464" w:type="dxa"/>
          </w:tcPr>
          <w:p w:rsidR="00263724" w:rsidRPr="00497AC7" w:rsidRDefault="00263724" w:rsidP="006E611C">
            <w:pPr>
              <w:bidi/>
              <w:jc w:val="both"/>
              <w:rPr>
                <w:rFonts w:cs="Simplified Arabic"/>
                <w:sz w:val="22"/>
                <w:szCs w:val="22"/>
                <w:lang w:bidi="ar-JO"/>
              </w:rPr>
            </w:pPr>
            <w:r>
              <w:rPr>
                <w:rFonts w:cs="Simplified Arabic" w:hint="cs"/>
                <w:sz w:val="22"/>
                <w:szCs w:val="22"/>
                <w:rtl/>
                <w:lang w:bidi="ar-JO"/>
              </w:rPr>
              <w:t>1.9</w:t>
            </w:r>
          </w:p>
        </w:tc>
        <w:tc>
          <w:tcPr>
            <w:tcW w:w="2464" w:type="dxa"/>
          </w:tcPr>
          <w:p w:rsidR="00263724" w:rsidRPr="00497AC7" w:rsidRDefault="00263724" w:rsidP="006E611C">
            <w:pPr>
              <w:bidi/>
              <w:jc w:val="both"/>
              <w:rPr>
                <w:rFonts w:cs="Simplified Arabic"/>
                <w:sz w:val="22"/>
                <w:szCs w:val="22"/>
                <w:lang w:bidi="ar-JO"/>
              </w:rPr>
            </w:pPr>
            <w:r>
              <w:rPr>
                <w:rFonts w:cs="Simplified Arabic" w:hint="cs"/>
                <w:sz w:val="22"/>
                <w:szCs w:val="22"/>
                <w:rtl/>
                <w:lang w:bidi="ar-JO"/>
              </w:rPr>
              <w:t>12.7</w:t>
            </w:r>
          </w:p>
        </w:tc>
      </w:tr>
      <w:tr w:rsidR="00076FEF" w:rsidRPr="00497AC7" w:rsidTr="00C23679">
        <w:tc>
          <w:tcPr>
            <w:tcW w:w="2546" w:type="dxa"/>
          </w:tcPr>
          <w:p w:rsidR="00076FEF" w:rsidRPr="00497AC7" w:rsidRDefault="008C2162" w:rsidP="006E611C">
            <w:pPr>
              <w:bidi/>
              <w:jc w:val="both"/>
              <w:rPr>
                <w:rFonts w:cs="Simplified Arabic"/>
                <w:sz w:val="22"/>
                <w:szCs w:val="22"/>
                <w:rtl/>
              </w:rPr>
            </w:pPr>
            <w:r>
              <w:rPr>
                <w:rFonts w:cs="Simplified Arabic" w:hint="cs"/>
                <w:sz w:val="22"/>
                <w:szCs w:val="22"/>
                <w:rtl/>
              </w:rPr>
              <w:t>صائب عريقات</w:t>
            </w:r>
          </w:p>
        </w:tc>
        <w:tc>
          <w:tcPr>
            <w:tcW w:w="2380" w:type="dxa"/>
          </w:tcPr>
          <w:p w:rsidR="00076FEF" w:rsidRPr="00497AC7" w:rsidRDefault="008C2162" w:rsidP="006E611C">
            <w:pPr>
              <w:bidi/>
              <w:jc w:val="both"/>
              <w:rPr>
                <w:rFonts w:cs="Simplified Arabic"/>
                <w:sz w:val="22"/>
                <w:szCs w:val="22"/>
                <w:lang w:bidi="ar-JO"/>
              </w:rPr>
            </w:pPr>
            <w:r>
              <w:rPr>
                <w:rFonts w:cs="Simplified Arabic" w:hint="cs"/>
                <w:sz w:val="22"/>
                <w:szCs w:val="22"/>
                <w:rtl/>
                <w:lang w:bidi="ar-JO"/>
              </w:rPr>
              <w:t>3.0</w:t>
            </w:r>
          </w:p>
        </w:tc>
        <w:tc>
          <w:tcPr>
            <w:tcW w:w="2464" w:type="dxa"/>
          </w:tcPr>
          <w:p w:rsidR="00076FEF" w:rsidRPr="00497AC7" w:rsidRDefault="008C2162" w:rsidP="006E611C">
            <w:pPr>
              <w:bidi/>
              <w:jc w:val="both"/>
              <w:rPr>
                <w:rFonts w:cs="Simplified Arabic"/>
                <w:sz w:val="22"/>
                <w:szCs w:val="22"/>
                <w:lang w:bidi="ar-JO"/>
              </w:rPr>
            </w:pPr>
            <w:r>
              <w:rPr>
                <w:rFonts w:cs="Simplified Arabic" w:hint="cs"/>
                <w:sz w:val="22"/>
                <w:szCs w:val="22"/>
                <w:rtl/>
                <w:lang w:bidi="ar-JO"/>
              </w:rPr>
              <w:t>2.3</w:t>
            </w:r>
          </w:p>
        </w:tc>
        <w:tc>
          <w:tcPr>
            <w:tcW w:w="2464" w:type="dxa"/>
          </w:tcPr>
          <w:p w:rsidR="00076FEF" w:rsidRPr="00497AC7" w:rsidRDefault="008C2162" w:rsidP="006E611C">
            <w:pPr>
              <w:bidi/>
              <w:jc w:val="both"/>
              <w:rPr>
                <w:rFonts w:cs="Simplified Arabic"/>
                <w:sz w:val="22"/>
                <w:szCs w:val="22"/>
                <w:lang w:bidi="ar-JO"/>
              </w:rPr>
            </w:pPr>
            <w:r>
              <w:rPr>
                <w:rFonts w:cs="Simplified Arabic" w:hint="cs"/>
                <w:sz w:val="22"/>
                <w:szCs w:val="22"/>
                <w:rtl/>
                <w:lang w:bidi="ar-JO"/>
              </w:rPr>
              <w:t>4.2</w:t>
            </w:r>
          </w:p>
        </w:tc>
      </w:tr>
      <w:tr w:rsidR="00076FEF" w:rsidRPr="00497AC7" w:rsidTr="00C23679">
        <w:tc>
          <w:tcPr>
            <w:tcW w:w="2546" w:type="dxa"/>
          </w:tcPr>
          <w:p w:rsidR="00076FEF" w:rsidRPr="00497AC7" w:rsidRDefault="008C2162" w:rsidP="006E611C">
            <w:pPr>
              <w:bidi/>
              <w:jc w:val="both"/>
              <w:rPr>
                <w:rFonts w:cs="Simplified Arabic"/>
                <w:sz w:val="22"/>
                <w:szCs w:val="22"/>
                <w:rtl/>
              </w:rPr>
            </w:pPr>
            <w:r>
              <w:rPr>
                <w:rFonts w:cs="Simplified Arabic" w:hint="cs"/>
                <w:sz w:val="22"/>
                <w:szCs w:val="22"/>
                <w:rtl/>
              </w:rPr>
              <w:t xml:space="preserve">لن أصوت </w:t>
            </w:r>
          </w:p>
        </w:tc>
        <w:tc>
          <w:tcPr>
            <w:tcW w:w="2380" w:type="dxa"/>
          </w:tcPr>
          <w:p w:rsidR="00076FEF" w:rsidRPr="00497AC7" w:rsidRDefault="008C2162" w:rsidP="006E611C">
            <w:pPr>
              <w:bidi/>
              <w:jc w:val="both"/>
              <w:rPr>
                <w:rFonts w:cs="Simplified Arabic"/>
                <w:sz w:val="22"/>
                <w:szCs w:val="22"/>
                <w:lang w:bidi="ar-JO"/>
              </w:rPr>
            </w:pPr>
            <w:r>
              <w:rPr>
                <w:rFonts w:cs="Simplified Arabic" w:hint="cs"/>
                <w:sz w:val="22"/>
                <w:szCs w:val="22"/>
                <w:rtl/>
                <w:lang w:bidi="ar-JO"/>
              </w:rPr>
              <w:t>1.7</w:t>
            </w:r>
          </w:p>
        </w:tc>
        <w:tc>
          <w:tcPr>
            <w:tcW w:w="2464" w:type="dxa"/>
          </w:tcPr>
          <w:p w:rsidR="00076FEF" w:rsidRPr="00497AC7" w:rsidRDefault="008C2162" w:rsidP="006E611C">
            <w:pPr>
              <w:bidi/>
              <w:jc w:val="both"/>
              <w:rPr>
                <w:rFonts w:cs="Simplified Arabic"/>
                <w:sz w:val="22"/>
                <w:szCs w:val="22"/>
                <w:lang w:bidi="ar-JO"/>
              </w:rPr>
            </w:pPr>
            <w:r>
              <w:rPr>
                <w:rFonts w:cs="Simplified Arabic" w:hint="cs"/>
                <w:sz w:val="22"/>
                <w:szCs w:val="22"/>
                <w:rtl/>
                <w:lang w:bidi="ar-JO"/>
              </w:rPr>
              <w:t>1.3</w:t>
            </w:r>
          </w:p>
        </w:tc>
        <w:tc>
          <w:tcPr>
            <w:tcW w:w="2464" w:type="dxa"/>
          </w:tcPr>
          <w:p w:rsidR="00076FEF" w:rsidRPr="00497AC7" w:rsidRDefault="008C2162" w:rsidP="006E611C">
            <w:pPr>
              <w:bidi/>
              <w:jc w:val="both"/>
              <w:rPr>
                <w:rFonts w:cs="Simplified Arabic"/>
                <w:sz w:val="22"/>
                <w:szCs w:val="22"/>
                <w:lang w:bidi="ar-JO"/>
              </w:rPr>
            </w:pPr>
            <w:r>
              <w:rPr>
                <w:rFonts w:cs="Simplified Arabic" w:hint="cs"/>
                <w:sz w:val="22"/>
                <w:szCs w:val="22"/>
                <w:rtl/>
                <w:lang w:bidi="ar-JO"/>
              </w:rPr>
              <w:t>2.2</w:t>
            </w:r>
          </w:p>
        </w:tc>
      </w:tr>
      <w:tr w:rsidR="008C2162" w:rsidRPr="00497AC7" w:rsidTr="00C23679">
        <w:tc>
          <w:tcPr>
            <w:tcW w:w="2546" w:type="dxa"/>
          </w:tcPr>
          <w:p w:rsidR="008C2162" w:rsidRDefault="008C2162" w:rsidP="006E611C">
            <w:pPr>
              <w:bidi/>
              <w:jc w:val="both"/>
              <w:rPr>
                <w:rFonts w:cs="Simplified Arabic"/>
                <w:sz w:val="22"/>
                <w:szCs w:val="22"/>
                <w:rtl/>
              </w:rPr>
            </w:pPr>
            <w:r>
              <w:rPr>
                <w:rFonts w:cs="Simplified Arabic" w:hint="cs"/>
                <w:sz w:val="22"/>
                <w:szCs w:val="22"/>
                <w:rtl/>
              </w:rPr>
              <w:t xml:space="preserve">ولا واحد </w:t>
            </w:r>
          </w:p>
        </w:tc>
        <w:tc>
          <w:tcPr>
            <w:tcW w:w="2380" w:type="dxa"/>
          </w:tcPr>
          <w:p w:rsidR="008C2162" w:rsidRPr="00497AC7" w:rsidRDefault="008C2162" w:rsidP="006E611C">
            <w:pPr>
              <w:bidi/>
              <w:jc w:val="both"/>
              <w:rPr>
                <w:rFonts w:cs="Simplified Arabic"/>
                <w:sz w:val="22"/>
                <w:szCs w:val="22"/>
                <w:lang w:bidi="ar-JO"/>
              </w:rPr>
            </w:pPr>
            <w:r>
              <w:rPr>
                <w:rFonts w:cs="Simplified Arabic" w:hint="cs"/>
                <w:sz w:val="22"/>
                <w:szCs w:val="22"/>
                <w:rtl/>
                <w:lang w:bidi="ar-JO"/>
              </w:rPr>
              <w:t>1.8</w:t>
            </w:r>
          </w:p>
        </w:tc>
        <w:tc>
          <w:tcPr>
            <w:tcW w:w="2464" w:type="dxa"/>
          </w:tcPr>
          <w:p w:rsidR="008C2162" w:rsidRPr="00497AC7" w:rsidRDefault="008C2162" w:rsidP="006E611C">
            <w:pPr>
              <w:bidi/>
              <w:jc w:val="both"/>
              <w:rPr>
                <w:rFonts w:cs="Simplified Arabic"/>
                <w:sz w:val="22"/>
                <w:szCs w:val="22"/>
                <w:lang w:bidi="ar-JO"/>
              </w:rPr>
            </w:pPr>
            <w:r>
              <w:rPr>
                <w:rFonts w:cs="Simplified Arabic" w:hint="cs"/>
                <w:sz w:val="22"/>
                <w:szCs w:val="22"/>
                <w:rtl/>
                <w:lang w:bidi="ar-JO"/>
              </w:rPr>
              <w:t>2.7</w:t>
            </w:r>
          </w:p>
        </w:tc>
        <w:tc>
          <w:tcPr>
            <w:tcW w:w="2464" w:type="dxa"/>
          </w:tcPr>
          <w:p w:rsidR="008C2162" w:rsidRPr="00497AC7" w:rsidRDefault="008C2162" w:rsidP="006E611C">
            <w:pPr>
              <w:bidi/>
              <w:jc w:val="both"/>
              <w:rPr>
                <w:rFonts w:cs="Simplified Arabic"/>
                <w:sz w:val="22"/>
                <w:szCs w:val="22"/>
                <w:lang w:bidi="ar-JO"/>
              </w:rPr>
            </w:pPr>
            <w:r>
              <w:rPr>
                <w:rFonts w:cs="Simplified Arabic" w:hint="cs"/>
                <w:sz w:val="22"/>
                <w:szCs w:val="22"/>
                <w:rtl/>
                <w:lang w:bidi="ar-JO"/>
              </w:rPr>
              <w:t>0.4</w:t>
            </w:r>
          </w:p>
        </w:tc>
      </w:tr>
      <w:tr w:rsidR="00076FEF" w:rsidRPr="00497AC7" w:rsidTr="00C23679">
        <w:tc>
          <w:tcPr>
            <w:tcW w:w="2546" w:type="dxa"/>
          </w:tcPr>
          <w:p w:rsidR="00076FEF" w:rsidRPr="00497AC7" w:rsidRDefault="00076FEF" w:rsidP="006E611C">
            <w:pPr>
              <w:bidi/>
              <w:jc w:val="both"/>
              <w:rPr>
                <w:rFonts w:cs="Simplified Arabic"/>
                <w:sz w:val="22"/>
                <w:szCs w:val="22"/>
                <w:rtl/>
              </w:rPr>
            </w:pPr>
            <w:r w:rsidRPr="00497AC7">
              <w:rPr>
                <w:rFonts w:cs="Simplified Arabic" w:hint="cs"/>
                <w:sz w:val="22"/>
                <w:szCs w:val="22"/>
                <w:rtl/>
              </w:rPr>
              <w:t>آخرون</w:t>
            </w:r>
          </w:p>
        </w:tc>
        <w:tc>
          <w:tcPr>
            <w:tcW w:w="2380" w:type="dxa"/>
          </w:tcPr>
          <w:p w:rsidR="00076FEF" w:rsidRPr="00497AC7" w:rsidRDefault="008C2162" w:rsidP="006E611C">
            <w:pPr>
              <w:bidi/>
              <w:jc w:val="both"/>
              <w:rPr>
                <w:rFonts w:cs="Simplified Arabic"/>
                <w:sz w:val="22"/>
                <w:szCs w:val="22"/>
                <w:lang w:bidi="ar-JO"/>
              </w:rPr>
            </w:pPr>
            <w:r>
              <w:rPr>
                <w:rFonts w:cs="Simplified Arabic" w:hint="cs"/>
                <w:sz w:val="22"/>
                <w:szCs w:val="22"/>
                <w:rtl/>
                <w:lang w:bidi="ar-JO"/>
              </w:rPr>
              <w:t>18.4</w:t>
            </w:r>
          </w:p>
        </w:tc>
        <w:tc>
          <w:tcPr>
            <w:tcW w:w="2464" w:type="dxa"/>
          </w:tcPr>
          <w:p w:rsidR="00076FEF" w:rsidRPr="00497AC7" w:rsidRDefault="008C2162" w:rsidP="006E611C">
            <w:pPr>
              <w:bidi/>
              <w:jc w:val="both"/>
              <w:rPr>
                <w:rFonts w:cs="Simplified Arabic"/>
                <w:sz w:val="22"/>
                <w:szCs w:val="22"/>
                <w:lang w:bidi="ar-JO"/>
              </w:rPr>
            </w:pPr>
            <w:r>
              <w:rPr>
                <w:rFonts w:cs="Simplified Arabic" w:hint="cs"/>
                <w:sz w:val="22"/>
                <w:szCs w:val="22"/>
                <w:rtl/>
                <w:lang w:bidi="ar-JO"/>
              </w:rPr>
              <w:t>18.5</w:t>
            </w:r>
          </w:p>
        </w:tc>
        <w:tc>
          <w:tcPr>
            <w:tcW w:w="2464" w:type="dxa"/>
          </w:tcPr>
          <w:p w:rsidR="00076FEF" w:rsidRPr="00497AC7" w:rsidRDefault="008C2162" w:rsidP="006E611C">
            <w:pPr>
              <w:bidi/>
              <w:jc w:val="both"/>
              <w:rPr>
                <w:rFonts w:cs="Simplified Arabic"/>
                <w:sz w:val="22"/>
                <w:szCs w:val="22"/>
                <w:lang w:bidi="ar-JO"/>
              </w:rPr>
            </w:pPr>
            <w:r>
              <w:rPr>
                <w:rFonts w:cs="Simplified Arabic" w:hint="cs"/>
                <w:sz w:val="22"/>
                <w:szCs w:val="22"/>
                <w:rtl/>
                <w:lang w:bidi="ar-JO"/>
              </w:rPr>
              <w:t>18.2</w:t>
            </w:r>
          </w:p>
        </w:tc>
      </w:tr>
      <w:tr w:rsidR="00076FEF" w:rsidRPr="00497AC7" w:rsidTr="00C23679">
        <w:tc>
          <w:tcPr>
            <w:tcW w:w="2546" w:type="dxa"/>
          </w:tcPr>
          <w:p w:rsidR="00076FEF" w:rsidRPr="00497AC7" w:rsidRDefault="00076FEF" w:rsidP="006E611C">
            <w:pPr>
              <w:bidi/>
              <w:jc w:val="both"/>
              <w:rPr>
                <w:rFonts w:cs="Simplified Arabic"/>
                <w:sz w:val="22"/>
                <w:szCs w:val="22"/>
                <w:rtl/>
              </w:rPr>
            </w:pPr>
            <w:r w:rsidRPr="00497AC7">
              <w:rPr>
                <w:rFonts w:cs="Simplified Arabic" w:hint="cs"/>
                <w:sz w:val="22"/>
                <w:szCs w:val="22"/>
                <w:rtl/>
              </w:rPr>
              <w:t>لا أعرف</w:t>
            </w:r>
            <w:r w:rsidR="00B36B85">
              <w:rPr>
                <w:rFonts w:cs="Simplified Arabic" w:hint="cs"/>
                <w:sz w:val="22"/>
                <w:szCs w:val="22"/>
                <w:rtl/>
              </w:rPr>
              <w:t xml:space="preserve">/ لا جواب </w:t>
            </w:r>
          </w:p>
        </w:tc>
        <w:tc>
          <w:tcPr>
            <w:tcW w:w="2380" w:type="dxa"/>
          </w:tcPr>
          <w:p w:rsidR="00076FEF" w:rsidRPr="00497AC7" w:rsidRDefault="00B36B85" w:rsidP="006E611C">
            <w:pPr>
              <w:bidi/>
              <w:jc w:val="both"/>
              <w:rPr>
                <w:rFonts w:cs="Simplified Arabic"/>
                <w:sz w:val="22"/>
                <w:szCs w:val="22"/>
                <w:lang w:bidi="ar-JO"/>
              </w:rPr>
            </w:pPr>
            <w:r>
              <w:rPr>
                <w:rFonts w:cs="Simplified Arabic" w:hint="cs"/>
                <w:sz w:val="22"/>
                <w:szCs w:val="22"/>
                <w:rtl/>
                <w:lang w:bidi="ar-JO"/>
              </w:rPr>
              <w:t>45.0</w:t>
            </w:r>
          </w:p>
        </w:tc>
        <w:tc>
          <w:tcPr>
            <w:tcW w:w="2464" w:type="dxa"/>
          </w:tcPr>
          <w:p w:rsidR="00076FEF" w:rsidRPr="00497AC7" w:rsidRDefault="00B36B85" w:rsidP="006E611C">
            <w:pPr>
              <w:bidi/>
              <w:jc w:val="both"/>
              <w:rPr>
                <w:rFonts w:cs="Simplified Arabic"/>
                <w:sz w:val="22"/>
                <w:szCs w:val="22"/>
                <w:lang w:bidi="ar-JO"/>
              </w:rPr>
            </w:pPr>
            <w:r>
              <w:rPr>
                <w:rFonts w:cs="Simplified Arabic" w:hint="cs"/>
                <w:sz w:val="22"/>
                <w:szCs w:val="22"/>
                <w:rtl/>
                <w:lang w:bidi="ar-JO"/>
              </w:rPr>
              <w:t>50.4</w:t>
            </w:r>
          </w:p>
        </w:tc>
        <w:tc>
          <w:tcPr>
            <w:tcW w:w="2464" w:type="dxa"/>
          </w:tcPr>
          <w:p w:rsidR="00076FEF" w:rsidRPr="00497AC7" w:rsidRDefault="00B36B85" w:rsidP="006E611C">
            <w:pPr>
              <w:bidi/>
              <w:jc w:val="both"/>
              <w:rPr>
                <w:rFonts w:cs="Simplified Arabic"/>
                <w:sz w:val="22"/>
                <w:szCs w:val="22"/>
                <w:lang w:bidi="ar-JO"/>
              </w:rPr>
            </w:pPr>
            <w:r>
              <w:rPr>
                <w:rFonts w:cs="Simplified Arabic" w:hint="cs"/>
                <w:sz w:val="22"/>
                <w:szCs w:val="22"/>
                <w:rtl/>
                <w:lang w:bidi="ar-JO"/>
              </w:rPr>
              <w:t>36.1</w:t>
            </w:r>
          </w:p>
        </w:tc>
      </w:tr>
    </w:tbl>
    <w:p w:rsidR="008F27B7" w:rsidRPr="00497AC7" w:rsidRDefault="008F27B7" w:rsidP="006E611C">
      <w:pPr>
        <w:bidi/>
        <w:jc w:val="both"/>
        <w:rPr>
          <w:rFonts w:cs="Simplified Arabic"/>
          <w:b/>
          <w:bCs/>
          <w:sz w:val="22"/>
          <w:szCs w:val="22"/>
          <w:rtl/>
          <w:lang w:bidi="ar-JO"/>
        </w:rPr>
      </w:pPr>
      <w:r w:rsidRPr="00497AC7">
        <w:rPr>
          <w:rFonts w:cs="Simplified Arabic"/>
          <w:b/>
          <w:bCs/>
          <w:sz w:val="22"/>
          <w:szCs w:val="22"/>
          <w:rtl/>
          <w:lang w:bidi="ar-JO"/>
        </w:rPr>
        <w:t>*</w:t>
      </w:r>
      <w:r w:rsidRPr="00497AC7">
        <w:rPr>
          <w:rFonts w:cs="Simplified Arabic"/>
          <w:b/>
          <w:bCs/>
          <w:rtl/>
          <w:lang w:bidi="ar-JO"/>
        </w:rPr>
        <w:t>هذا السؤل مفتوح لم يعط للمستفتى اي خيارات</w:t>
      </w:r>
    </w:p>
    <w:p w:rsidR="00076FEF" w:rsidRDefault="00076FEF" w:rsidP="006E611C">
      <w:pPr>
        <w:bidi/>
        <w:jc w:val="both"/>
        <w:rPr>
          <w:rFonts w:cs="Simplified Arabic"/>
          <w:b/>
          <w:bCs/>
          <w:sz w:val="22"/>
          <w:szCs w:val="22"/>
          <w:rtl/>
          <w:lang w:bidi="ar-JO"/>
        </w:rPr>
      </w:pPr>
    </w:p>
    <w:p w:rsidR="000C410C" w:rsidRDefault="00BF245C" w:rsidP="000C410C">
      <w:pPr>
        <w:bidi/>
        <w:jc w:val="both"/>
        <w:rPr>
          <w:rFonts w:cs="Simplified Arabic"/>
          <w:b/>
          <w:bCs/>
          <w:sz w:val="22"/>
          <w:szCs w:val="22"/>
          <w:rtl/>
          <w:lang w:bidi="ar-JO"/>
        </w:rPr>
      </w:pPr>
      <w:r w:rsidRPr="00BF245C">
        <w:rPr>
          <w:rFonts w:cs="Simplified Arabic"/>
          <w:b/>
          <w:bCs/>
          <w:noProof/>
          <w:sz w:val="22"/>
          <w:szCs w:val="22"/>
          <w:rtl/>
        </w:rPr>
        <w:drawing>
          <wp:inline distT="0" distB="0" distL="0" distR="0">
            <wp:extent cx="6671310" cy="4983480"/>
            <wp:effectExtent l="19050" t="0" r="15240" b="762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C410C" w:rsidRDefault="000C410C" w:rsidP="000C410C">
      <w:pPr>
        <w:bidi/>
        <w:jc w:val="both"/>
        <w:rPr>
          <w:rFonts w:cs="Simplified Arabic"/>
          <w:b/>
          <w:bCs/>
          <w:sz w:val="22"/>
          <w:szCs w:val="22"/>
          <w:rtl/>
          <w:lang w:bidi="ar-JO"/>
        </w:rPr>
      </w:pPr>
    </w:p>
    <w:p w:rsidR="000C410C" w:rsidRDefault="000C410C" w:rsidP="000C410C">
      <w:pPr>
        <w:bidi/>
        <w:jc w:val="both"/>
        <w:rPr>
          <w:rFonts w:cs="Simplified Arabic"/>
          <w:b/>
          <w:bCs/>
          <w:sz w:val="22"/>
          <w:szCs w:val="22"/>
          <w:rtl/>
          <w:lang w:bidi="ar-JO"/>
        </w:rPr>
      </w:pPr>
    </w:p>
    <w:p w:rsidR="000C410C" w:rsidRDefault="000C410C" w:rsidP="000C410C">
      <w:pPr>
        <w:bidi/>
        <w:jc w:val="both"/>
        <w:rPr>
          <w:rFonts w:cs="Simplified Arabic"/>
          <w:b/>
          <w:bCs/>
          <w:sz w:val="22"/>
          <w:szCs w:val="22"/>
          <w:rtl/>
          <w:lang w:bidi="ar-JO"/>
        </w:rPr>
      </w:pPr>
    </w:p>
    <w:p w:rsidR="000C410C" w:rsidRDefault="000C410C" w:rsidP="000C410C">
      <w:pPr>
        <w:bidi/>
        <w:jc w:val="both"/>
        <w:rPr>
          <w:rFonts w:cs="Simplified Arabic"/>
          <w:b/>
          <w:bCs/>
          <w:sz w:val="22"/>
          <w:szCs w:val="22"/>
          <w:rtl/>
          <w:lang w:bidi="ar-JO"/>
        </w:rPr>
      </w:pPr>
    </w:p>
    <w:p w:rsidR="000C410C" w:rsidRDefault="000C410C" w:rsidP="000C410C">
      <w:pPr>
        <w:bidi/>
        <w:jc w:val="both"/>
        <w:rPr>
          <w:rFonts w:cs="Simplified Arabic"/>
          <w:b/>
          <w:bCs/>
          <w:sz w:val="22"/>
          <w:szCs w:val="22"/>
          <w:rtl/>
          <w:lang w:bidi="ar-JO"/>
        </w:rPr>
      </w:pPr>
    </w:p>
    <w:p w:rsidR="00C23679" w:rsidRPr="00497AC7" w:rsidRDefault="00C23679" w:rsidP="006E611C">
      <w:pPr>
        <w:bidi/>
        <w:jc w:val="both"/>
        <w:rPr>
          <w:rFonts w:cs="Simplified Arabic"/>
          <w:b/>
          <w:bCs/>
          <w:sz w:val="22"/>
          <w:szCs w:val="22"/>
          <w:rtl/>
        </w:rPr>
      </w:pPr>
      <w:r>
        <w:rPr>
          <w:rFonts w:cs="Simplified Arabic" w:hint="cs"/>
          <w:b/>
          <w:bCs/>
          <w:sz w:val="22"/>
          <w:szCs w:val="22"/>
          <w:rtl/>
        </w:rPr>
        <w:t>22</w:t>
      </w:r>
      <w:r w:rsidRPr="00497AC7">
        <w:rPr>
          <w:rFonts w:cs="Simplified Arabic" w:hint="cs"/>
          <w:b/>
          <w:bCs/>
          <w:sz w:val="22"/>
          <w:szCs w:val="22"/>
          <w:rtl/>
        </w:rPr>
        <w:t xml:space="preserve">- </w:t>
      </w:r>
      <w:r>
        <w:rPr>
          <w:rFonts w:cs="Simplified Arabic" w:hint="cs"/>
          <w:b/>
          <w:bCs/>
          <w:sz w:val="22"/>
          <w:szCs w:val="22"/>
          <w:rtl/>
        </w:rPr>
        <w:t xml:space="preserve">البعض يصافح </w:t>
      </w:r>
      <w:r w:rsidR="00496D39">
        <w:rPr>
          <w:rFonts w:cs="Simplified Arabic" w:hint="cs"/>
          <w:b/>
          <w:bCs/>
          <w:sz w:val="22"/>
          <w:szCs w:val="22"/>
          <w:rtl/>
        </w:rPr>
        <w:t xml:space="preserve">الجنس الآخر بينما آخرون لا يصافحون الجنس الآخر، ماذا بالنسبة لك أنت؟ هل : تصافح الجنس الآخر، أم لا تصافح الجنس الآخر؟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C23679" w:rsidRPr="00497AC7" w:rsidTr="00C23679">
        <w:tc>
          <w:tcPr>
            <w:tcW w:w="2546" w:type="dxa"/>
            <w:tcBorders>
              <w:top w:val="nil"/>
              <w:left w:val="nil"/>
              <w:bottom w:val="nil"/>
            </w:tcBorders>
          </w:tcPr>
          <w:p w:rsidR="00C23679" w:rsidRPr="00497AC7" w:rsidRDefault="00C23679" w:rsidP="006E611C">
            <w:pPr>
              <w:bidi/>
              <w:jc w:val="both"/>
              <w:rPr>
                <w:rFonts w:cs="Simplified Arabic"/>
                <w:b/>
                <w:bCs/>
                <w:sz w:val="22"/>
                <w:szCs w:val="22"/>
                <w:rtl/>
              </w:rPr>
            </w:pPr>
          </w:p>
        </w:tc>
        <w:tc>
          <w:tcPr>
            <w:tcW w:w="2380" w:type="dxa"/>
          </w:tcPr>
          <w:p w:rsidR="00C23679" w:rsidRPr="00497AC7" w:rsidRDefault="00C23679"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C23679" w:rsidRPr="00497AC7" w:rsidRDefault="00C23679"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C23679" w:rsidRPr="00497AC7" w:rsidRDefault="00C23679" w:rsidP="006E611C">
            <w:pPr>
              <w:bidi/>
              <w:jc w:val="both"/>
              <w:rPr>
                <w:rFonts w:cs="Simplified Arabic"/>
                <w:b/>
                <w:bCs/>
                <w:sz w:val="22"/>
                <w:szCs w:val="22"/>
                <w:rtl/>
              </w:rPr>
            </w:pPr>
            <w:r w:rsidRPr="00497AC7">
              <w:rPr>
                <w:rFonts w:cs="Simplified Arabic"/>
                <w:b/>
                <w:bCs/>
                <w:sz w:val="22"/>
                <w:szCs w:val="22"/>
                <w:rtl/>
              </w:rPr>
              <w:t>غزة</w:t>
            </w:r>
          </w:p>
        </w:tc>
      </w:tr>
      <w:tr w:rsidR="00C23679" w:rsidRPr="00497AC7" w:rsidTr="00C23679">
        <w:trPr>
          <w:trHeight w:val="58"/>
        </w:trPr>
        <w:tc>
          <w:tcPr>
            <w:tcW w:w="2546" w:type="dxa"/>
            <w:tcBorders>
              <w:top w:val="nil"/>
              <w:left w:val="nil"/>
            </w:tcBorders>
          </w:tcPr>
          <w:p w:rsidR="00C23679" w:rsidRPr="00497AC7" w:rsidRDefault="00C23679" w:rsidP="006E611C">
            <w:pPr>
              <w:bidi/>
              <w:jc w:val="both"/>
              <w:rPr>
                <w:rFonts w:cs="Simplified Arabic"/>
                <w:b/>
                <w:bCs/>
                <w:sz w:val="22"/>
                <w:szCs w:val="22"/>
                <w:rtl/>
              </w:rPr>
            </w:pPr>
          </w:p>
        </w:tc>
        <w:tc>
          <w:tcPr>
            <w:tcW w:w="2380" w:type="dxa"/>
          </w:tcPr>
          <w:p w:rsidR="00C23679" w:rsidRPr="00497AC7" w:rsidRDefault="00C23679" w:rsidP="006E611C">
            <w:pPr>
              <w:bidi/>
              <w:jc w:val="both"/>
              <w:rPr>
                <w:rFonts w:cs="Simplified Arabic"/>
                <w:b/>
                <w:bCs/>
                <w:sz w:val="22"/>
                <w:szCs w:val="22"/>
                <w:lang w:bidi="ar-JO"/>
              </w:rPr>
            </w:pPr>
            <w:r w:rsidRPr="00497AC7">
              <w:rPr>
                <w:rFonts w:cs="Simplified Arabic"/>
                <w:b/>
                <w:bCs/>
                <w:sz w:val="22"/>
                <w:szCs w:val="22"/>
                <w:rtl/>
              </w:rPr>
              <w:t>العدد=</w:t>
            </w:r>
            <w:r w:rsidRPr="00497AC7">
              <w:rPr>
                <w:rFonts w:cs="Simplified Arabic" w:hint="cs"/>
                <w:b/>
                <w:bCs/>
                <w:sz w:val="22"/>
                <w:szCs w:val="22"/>
                <w:rtl/>
              </w:rPr>
              <w:t xml:space="preserve"> </w:t>
            </w:r>
            <w:r w:rsidR="008C2162">
              <w:rPr>
                <w:rFonts w:cs="Simplified Arabic" w:hint="cs"/>
                <w:b/>
                <w:bCs/>
                <w:sz w:val="22"/>
                <w:szCs w:val="22"/>
                <w:rtl/>
              </w:rPr>
              <w:t>1200</w:t>
            </w:r>
          </w:p>
        </w:tc>
        <w:tc>
          <w:tcPr>
            <w:tcW w:w="2464" w:type="dxa"/>
          </w:tcPr>
          <w:p w:rsidR="00C23679" w:rsidRPr="00497AC7" w:rsidRDefault="00C23679" w:rsidP="006E611C">
            <w:pPr>
              <w:bidi/>
              <w:jc w:val="both"/>
              <w:rPr>
                <w:rFonts w:cs="Simplified Arabic"/>
                <w:b/>
                <w:bCs/>
                <w:sz w:val="22"/>
                <w:szCs w:val="22"/>
                <w:lang w:bidi="ar-JO"/>
              </w:rPr>
            </w:pPr>
            <w:r w:rsidRPr="00497AC7">
              <w:rPr>
                <w:rFonts w:cs="Simplified Arabic"/>
                <w:b/>
                <w:bCs/>
                <w:sz w:val="22"/>
                <w:szCs w:val="22"/>
                <w:rtl/>
              </w:rPr>
              <w:t>العدد =</w:t>
            </w:r>
            <w:r w:rsidR="008C2162">
              <w:rPr>
                <w:rFonts w:cs="Simplified Arabic" w:hint="cs"/>
                <w:b/>
                <w:bCs/>
                <w:sz w:val="22"/>
                <w:szCs w:val="22"/>
                <w:rtl/>
              </w:rPr>
              <w:t>750</w:t>
            </w:r>
          </w:p>
        </w:tc>
        <w:tc>
          <w:tcPr>
            <w:tcW w:w="2464" w:type="dxa"/>
          </w:tcPr>
          <w:p w:rsidR="00C23679" w:rsidRPr="00497AC7" w:rsidRDefault="00C23679"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C2162">
              <w:rPr>
                <w:rFonts w:cs="Simplified Arabic" w:hint="cs"/>
                <w:b/>
                <w:bCs/>
                <w:sz w:val="22"/>
                <w:szCs w:val="22"/>
                <w:rtl/>
                <w:lang w:bidi="ar-JO"/>
              </w:rPr>
              <w:t>450</w:t>
            </w:r>
          </w:p>
        </w:tc>
      </w:tr>
      <w:tr w:rsidR="00C23679" w:rsidRPr="00497AC7" w:rsidTr="00C23679">
        <w:tc>
          <w:tcPr>
            <w:tcW w:w="2546" w:type="dxa"/>
          </w:tcPr>
          <w:p w:rsidR="00C23679" w:rsidRPr="00497AC7" w:rsidRDefault="00496D39" w:rsidP="006E611C">
            <w:pPr>
              <w:bidi/>
              <w:jc w:val="both"/>
              <w:rPr>
                <w:rFonts w:cs="Simplified Arabic"/>
                <w:sz w:val="22"/>
                <w:szCs w:val="22"/>
                <w:rtl/>
              </w:rPr>
            </w:pPr>
            <w:r>
              <w:rPr>
                <w:rFonts w:cs="Simplified Arabic" w:hint="cs"/>
                <w:sz w:val="22"/>
                <w:szCs w:val="22"/>
                <w:rtl/>
              </w:rPr>
              <w:t>أصافح</w:t>
            </w:r>
          </w:p>
        </w:tc>
        <w:tc>
          <w:tcPr>
            <w:tcW w:w="2380" w:type="dxa"/>
          </w:tcPr>
          <w:p w:rsidR="00C23679" w:rsidRPr="00497AC7" w:rsidRDefault="008C2162" w:rsidP="006E611C">
            <w:pPr>
              <w:bidi/>
              <w:jc w:val="both"/>
              <w:rPr>
                <w:rFonts w:cs="Simplified Arabic"/>
                <w:sz w:val="22"/>
                <w:szCs w:val="22"/>
                <w:lang w:bidi="ar-JO"/>
              </w:rPr>
            </w:pPr>
            <w:r>
              <w:rPr>
                <w:rFonts w:cs="Simplified Arabic" w:hint="cs"/>
                <w:sz w:val="22"/>
                <w:szCs w:val="22"/>
                <w:rtl/>
                <w:lang w:bidi="ar-JO"/>
              </w:rPr>
              <w:t>33.2</w:t>
            </w:r>
          </w:p>
        </w:tc>
        <w:tc>
          <w:tcPr>
            <w:tcW w:w="2464" w:type="dxa"/>
          </w:tcPr>
          <w:p w:rsidR="00C23679" w:rsidRPr="00497AC7" w:rsidRDefault="008C2162" w:rsidP="006E611C">
            <w:pPr>
              <w:bidi/>
              <w:jc w:val="both"/>
              <w:rPr>
                <w:rFonts w:cs="Simplified Arabic"/>
                <w:sz w:val="22"/>
                <w:szCs w:val="22"/>
                <w:lang w:bidi="ar-JO"/>
              </w:rPr>
            </w:pPr>
            <w:r>
              <w:rPr>
                <w:rFonts w:cs="Simplified Arabic" w:hint="cs"/>
                <w:sz w:val="22"/>
                <w:szCs w:val="22"/>
                <w:rtl/>
                <w:lang w:bidi="ar-JO"/>
              </w:rPr>
              <w:t>35.9</w:t>
            </w:r>
          </w:p>
        </w:tc>
        <w:tc>
          <w:tcPr>
            <w:tcW w:w="2464" w:type="dxa"/>
          </w:tcPr>
          <w:p w:rsidR="00C23679" w:rsidRPr="00497AC7" w:rsidRDefault="008C2162" w:rsidP="006E611C">
            <w:pPr>
              <w:bidi/>
              <w:jc w:val="both"/>
              <w:rPr>
                <w:rFonts w:cs="Simplified Arabic"/>
                <w:sz w:val="22"/>
                <w:szCs w:val="22"/>
                <w:lang w:bidi="ar-JO"/>
              </w:rPr>
            </w:pPr>
            <w:r>
              <w:rPr>
                <w:rFonts w:cs="Simplified Arabic" w:hint="cs"/>
                <w:sz w:val="22"/>
                <w:szCs w:val="22"/>
                <w:rtl/>
                <w:lang w:bidi="ar-JO"/>
              </w:rPr>
              <w:t>28.7</w:t>
            </w:r>
          </w:p>
        </w:tc>
      </w:tr>
      <w:tr w:rsidR="00C23679" w:rsidRPr="00497AC7" w:rsidTr="00C23679">
        <w:tc>
          <w:tcPr>
            <w:tcW w:w="2546" w:type="dxa"/>
          </w:tcPr>
          <w:p w:rsidR="00C23679" w:rsidRPr="00497AC7" w:rsidRDefault="00496D39" w:rsidP="006E611C">
            <w:pPr>
              <w:bidi/>
              <w:jc w:val="both"/>
              <w:rPr>
                <w:rFonts w:cs="Simplified Arabic"/>
                <w:sz w:val="22"/>
                <w:szCs w:val="22"/>
                <w:rtl/>
              </w:rPr>
            </w:pPr>
            <w:r>
              <w:rPr>
                <w:rFonts w:cs="Simplified Arabic" w:hint="cs"/>
                <w:sz w:val="22"/>
                <w:szCs w:val="22"/>
                <w:rtl/>
              </w:rPr>
              <w:t>لا أصافح</w:t>
            </w:r>
          </w:p>
        </w:tc>
        <w:tc>
          <w:tcPr>
            <w:tcW w:w="2380" w:type="dxa"/>
          </w:tcPr>
          <w:p w:rsidR="00C23679" w:rsidRPr="00497AC7" w:rsidRDefault="008C2162" w:rsidP="006E611C">
            <w:pPr>
              <w:bidi/>
              <w:jc w:val="both"/>
              <w:rPr>
                <w:rFonts w:cs="Simplified Arabic"/>
                <w:sz w:val="22"/>
                <w:szCs w:val="22"/>
                <w:lang w:bidi="ar-JO"/>
              </w:rPr>
            </w:pPr>
            <w:r>
              <w:rPr>
                <w:rFonts w:cs="Simplified Arabic" w:hint="cs"/>
                <w:sz w:val="22"/>
                <w:szCs w:val="22"/>
                <w:rtl/>
                <w:lang w:bidi="ar-JO"/>
              </w:rPr>
              <w:t>65.8</w:t>
            </w:r>
          </w:p>
        </w:tc>
        <w:tc>
          <w:tcPr>
            <w:tcW w:w="2464" w:type="dxa"/>
          </w:tcPr>
          <w:p w:rsidR="00C23679" w:rsidRPr="00497AC7" w:rsidRDefault="008C2162" w:rsidP="006E611C">
            <w:pPr>
              <w:bidi/>
              <w:jc w:val="both"/>
              <w:rPr>
                <w:rFonts w:cs="Simplified Arabic"/>
                <w:sz w:val="22"/>
                <w:szCs w:val="22"/>
                <w:rtl/>
                <w:lang w:bidi="ar-JO"/>
              </w:rPr>
            </w:pPr>
            <w:r>
              <w:rPr>
                <w:rFonts w:cs="Simplified Arabic" w:hint="cs"/>
                <w:sz w:val="22"/>
                <w:szCs w:val="22"/>
                <w:rtl/>
                <w:lang w:bidi="ar-JO"/>
              </w:rPr>
              <w:t>62.7</w:t>
            </w:r>
          </w:p>
        </w:tc>
        <w:tc>
          <w:tcPr>
            <w:tcW w:w="2464" w:type="dxa"/>
          </w:tcPr>
          <w:p w:rsidR="00C23679" w:rsidRPr="00497AC7" w:rsidRDefault="008C2162" w:rsidP="006E611C">
            <w:pPr>
              <w:bidi/>
              <w:jc w:val="both"/>
              <w:rPr>
                <w:rFonts w:cs="Simplified Arabic"/>
                <w:sz w:val="22"/>
                <w:szCs w:val="22"/>
              </w:rPr>
            </w:pPr>
            <w:r>
              <w:rPr>
                <w:rFonts w:cs="Simplified Arabic" w:hint="cs"/>
                <w:sz w:val="22"/>
                <w:szCs w:val="22"/>
                <w:rtl/>
              </w:rPr>
              <w:t>70.9</w:t>
            </w:r>
          </w:p>
        </w:tc>
      </w:tr>
      <w:tr w:rsidR="00C23679" w:rsidRPr="00497AC7" w:rsidTr="00C23679">
        <w:tc>
          <w:tcPr>
            <w:tcW w:w="2546" w:type="dxa"/>
          </w:tcPr>
          <w:p w:rsidR="00C23679" w:rsidRPr="00497AC7" w:rsidRDefault="00496D39" w:rsidP="006E611C">
            <w:pPr>
              <w:bidi/>
              <w:jc w:val="both"/>
              <w:rPr>
                <w:rFonts w:cs="Simplified Arabic"/>
                <w:sz w:val="22"/>
                <w:szCs w:val="22"/>
                <w:rtl/>
              </w:rPr>
            </w:pPr>
            <w:r>
              <w:rPr>
                <w:rFonts w:cs="Simplified Arabic" w:hint="cs"/>
                <w:sz w:val="22"/>
                <w:szCs w:val="22"/>
                <w:rtl/>
              </w:rPr>
              <w:t xml:space="preserve">لا جواب </w:t>
            </w:r>
          </w:p>
        </w:tc>
        <w:tc>
          <w:tcPr>
            <w:tcW w:w="2380" w:type="dxa"/>
          </w:tcPr>
          <w:p w:rsidR="00C23679" w:rsidRPr="00497AC7" w:rsidRDefault="00B36B85" w:rsidP="006E611C">
            <w:pPr>
              <w:bidi/>
              <w:jc w:val="both"/>
              <w:rPr>
                <w:rFonts w:cs="Simplified Arabic"/>
                <w:sz w:val="22"/>
                <w:szCs w:val="22"/>
                <w:lang w:bidi="ar-JO"/>
              </w:rPr>
            </w:pPr>
            <w:r>
              <w:rPr>
                <w:rFonts w:cs="Simplified Arabic" w:hint="cs"/>
                <w:sz w:val="22"/>
                <w:szCs w:val="22"/>
                <w:rtl/>
                <w:lang w:bidi="ar-JO"/>
              </w:rPr>
              <w:t>1.0</w:t>
            </w:r>
          </w:p>
        </w:tc>
        <w:tc>
          <w:tcPr>
            <w:tcW w:w="2464" w:type="dxa"/>
          </w:tcPr>
          <w:p w:rsidR="00C23679" w:rsidRPr="00497AC7" w:rsidRDefault="00B36B85" w:rsidP="006E611C">
            <w:pPr>
              <w:bidi/>
              <w:jc w:val="both"/>
              <w:rPr>
                <w:rFonts w:cs="Simplified Arabic"/>
                <w:sz w:val="22"/>
                <w:szCs w:val="22"/>
                <w:lang w:bidi="ar-JO"/>
              </w:rPr>
            </w:pPr>
            <w:r>
              <w:rPr>
                <w:rFonts w:cs="Simplified Arabic" w:hint="cs"/>
                <w:sz w:val="22"/>
                <w:szCs w:val="22"/>
                <w:rtl/>
                <w:lang w:bidi="ar-JO"/>
              </w:rPr>
              <w:t>1.4</w:t>
            </w:r>
          </w:p>
        </w:tc>
        <w:tc>
          <w:tcPr>
            <w:tcW w:w="2464" w:type="dxa"/>
          </w:tcPr>
          <w:p w:rsidR="00C23679" w:rsidRPr="00497AC7" w:rsidRDefault="008C2162" w:rsidP="006E611C">
            <w:pPr>
              <w:bidi/>
              <w:jc w:val="both"/>
              <w:rPr>
                <w:rFonts w:cs="Simplified Arabic"/>
                <w:sz w:val="22"/>
                <w:szCs w:val="22"/>
                <w:lang w:bidi="ar-JO"/>
              </w:rPr>
            </w:pPr>
            <w:r>
              <w:rPr>
                <w:rFonts w:cs="Simplified Arabic" w:hint="cs"/>
                <w:sz w:val="22"/>
                <w:szCs w:val="22"/>
                <w:rtl/>
                <w:lang w:bidi="ar-JO"/>
              </w:rPr>
              <w:t>0.4</w:t>
            </w:r>
          </w:p>
        </w:tc>
      </w:tr>
    </w:tbl>
    <w:p w:rsidR="0044605B" w:rsidRDefault="0044605B" w:rsidP="006E611C">
      <w:pPr>
        <w:bidi/>
        <w:jc w:val="both"/>
        <w:rPr>
          <w:rFonts w:cs="Simplified Arabic"/>
          <w:b/>
          <w:bCs/>
          <w:sz w:val="22"/>
          <w:szCs w:val="22"/>
          <w:rtl/>
        </w:rPr>
      </w:pPr>
    </w:p>
    <w:p w:rsidR="002435B7" w:rsidRDefault="00033A86" w:rsidP="00033A86">
      <w:pPr>
        <w:rPr>
          <w:rFonts w:cs="Simplified Arabic"/>
          <w:b/>
          <w:bCs/>
          <w:sz w:val="22"/>
          <w:szCs w:val="22"/>
          <w:rtl/>
        </w:rPr>
      </w:pPr>
      <w:r>
        <w:rPr>
          <w:rFonts w:cs="Simplified Arabic"/>
          <w:b/>
          <w:bCs/>
          <w:sz w:val="22"/>
          <w:szCs w:val="22"/>
          <w:rtl/>
        </w:rPr>
        <w:br w:type="page"/>
      </w:r>
      <w:r w:rsidR="002435B7" w:rsidRPr="002435B7">
        <w:rPr>
          <w:rFonts w:cs="Simplified Arabic"/>
          <w:b/>
          <w:bCs/>
          <w:noProof/>
          <w:sz w:val="22"/>
          <w:szCs w:val="22"/>
          <w:rtl/>
        </w:rPr>
        <w:drawing>
          <wp:anchor distT="0" distB="0" distL="114300" distR="114300" simplePos="0" relativeHeight="251663360" behindDoc="0" locked="0" layoutInCell="1" allowOverlap="1">
            <wp:simplePos x="0" y="0"/>
            <wp:positionH relativeFrom="column">
              <wp:posOffset>156210</wp:posOffset>
            </wp:positionH>
            <wp:positionV relativeFrom="paragraph">
              <wp:posOffset>0</wp:posOffset>
            </wp:positionV>
            <wp:extent cx="5943600" cy="3581400"/>
            <wp:effectExtent l="19050" t="0" r="19050" b="0"/>
            <wp:wrapSquare wrapText="bothSides"/>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496D39" w:rsidRPr="00497AC7" w:rsidRDefault="00496D39" w:rsidP="006E611C">
      <w:pPr>
        <w:bidi/>
        <w:jc w:val="both"/>
        <w:rPr>
          <w:rFonts w:cs="Simplified Arabic"/>
          <w:b/>
          <w:bCs/>
          <w:sz w:val="22"/>
          <w:szCs w:val="22"/>
          <w:rtl/>
        </w:rPr>
      </w:pPr>
      <w:r>
        <w:rPr>
          <w:rFonts w:cs="Simplified Arabic" w:hint="cs"/>
          <w:b/>
          <w:bCs/>
          <w:sz w:val="22"/>
          <w:szCs w:val="22"/>
          <w:rtl/>
        </w:rPr>
        <w:t xml:space="preserve">23- لماذا لا تصافح؟ هل ذلك لاسباب دينية أم إجتماعية ؟ ( </w:t>
      </w:r>
      <w:proofErr w:type="gramStart"/>
      <w:r>
        <w:rPr>
          <w:rFonts w:cs="Simplified Arabic" w:hint="cs"/>
          <w:b/>
          <w:bCs/>
          <w:sz w:val="22"/>
          <w:szCs w:val="22"/>
          <w:rtl/>
        </w:rPr>
        <w:t>عادات</w:t>
      </w:r>
      <w:proofErr w:type="gramEnd"/>
      <w:r>
        <w:rPr>
          <w:rFonts w:cs="Simplified Arabic" w:hint="cs"/>
          <w:b/>
          <w:bCs/>
          <w:sz w:val="22"/>
          <w:szCs w:val="22"/>
          <w:rtl/>
        </w:rPr>
        <w:t xml:space="preserve"> وتقاليد)؟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96D39" w:rsidRPr="00497AC7" w:rsidTr="00496D39">
        <w:tc>
          <w:tcPr>
            <w:tcW w:w="2546" w:type="dxa"/>
            <w:tcBorders>
              <w:top w:val="nil"/>
              <w:left w:val="nil"/>
              <w:bottom w:val="nil"/>
            </w:tcBorders>
          </w:tcPr>
          <w:p w:rsidR="00496D39" w:rsidRPr="00497AC7" w:rsidRDefault="00496D39" w:rsidP="006E611C">
            <w:pPr>
              <w:bidi/>
              <w:jc w:val="both"/>
              <w:rPr>
                <w:rFonts w:cs="Simplified Arabic"/>
                <w:b/>
                <w:bCs/>
                <w:sz w:val="22"/>
                <w:szCs w:val="22"/>
                <w:rtl/>
              </w:rPr>
            </w:pPr>
          </w:p>
        </w:tc>
        <w:tc>
          <w:tcPr>
            <w:tcW w:w="2380" w:type="dxa"/>
          </w:tcPr>
          <w:p w:rsidR="00496D39" w:rsidRPr="00497AC7" w:rsidRDefault="00496D39"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496D39" w:rsidRPr="00497AC7" w:rsidRDefault="00496D39"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496D39" w:rsidRPr="00497AC7" w:rsidRDefault="00496D39" w:rsidP="006E611C">
            <w:pPr>
              <w:bidi/>
              <w:jc w:val="both"/>
              <w:rPr>
                <w:rFonts w:cs="Simplified Arabic"/>
                <w:b/>
                <w:bCs/>
                <w:sz w:val="22"/>
                <w:szCs w:val="22"/>
                <w:rtl/>
              </w:rPr>
            </w:pPr>
            <w:r w:rsidRPr="00497AC7">
              <w:rPr>
                <w:rFonts w:cs="Simplified Arabic"/>
                <w:b/>
                <w:bCs/>
                <w:sz w:val="22"/>
                <w:szCs w:val="22"/>
                <w:rtl/>
              </w:rPr>
              <w:t>غزة</w:t>
            </w:r>
          </w:p>
        </w:tc>
      </w:tr>
      <w:tr w:rsidR="00496D39" w:rsidRPr="00497AC7" w:rsidTr="00496D39">
        <w:trPr>
          <w:trHeight w:val="58"/>
        </w:trPr>
        <w:tc>
          <w:tcPr>
            <w:tcW w:w="2546" w:type="dxa"/>
            <w:tcBorders>
              <w:top w:val="nil"/>
              <w:left w:val="nil"/>
            </w:tcBorders>
          </w:tcPr>
          <w:p w:rsidR="00496D39" w:rsidRPr="00497AC7" w:rsidRDefault="00496D39" w:rsidP="006E611C">
            <w:pPr>
              <w:bidi/>
              <w:jc w:val="both"/>
              <w:rPr>
                <w:rFonts w:cs="Simplified Arabic"/>
                <w:b/>
                <w:bCs/>
                <w:sz w:val="22"/>
                <w:szCs w:val="22"/>
                <w:rtl/>
              </w:rPr>
            </w:pPr>
          </w:p>
        </w:tc>
        <w:tc>
          <w:tcPr>
            <w:tcW w:w="2380" w:type="dxa"/>
          </w:tcPr>
          <w:p w:rsidR="00496D39" w:rsidRPr="00497AC7" w:rsidRDefault="00496D39" w:rsidP="006E611C">
            <w:pPr>
              <w:bidi/>
              <w:jc w:val="both"/>
              <w:rPr>
                <w:rFonts w:cs="Simplified Arabic"/>
                <w:b/>
                <w:bCs/>
                <w:sz w:val="22"/>
                <w:szCs w:val="22"/>
                <w:lang w:bidi="ar-JO"/>
              </w:rPr>
            </w:pPr>
            <w:r w:rsidRPr="00497AC7">
              <w:rPr>
                <w:rFonts w:cs="Simplified Arabic"/>
                <w:b/>
                <w:bCs/>
                <w:sz w:val="22"/>
                <w:szCs w:val="22"/>
                <w:rtl/>
              </w:rPr>
              <w:t>العدد=</w:t>
            </w:r>
            <w:r w:rsidRPr="00497AC7">
              <w:rPr>
                <w:rFonts w:cs="Simplified Arabic" w:hint="cs"/>
                <w:b/>
                <w:bCs/>
                <w:sz w:val="22"/>
                <w:szCs w:val="22"/>
                <w:rtl/>
              </w:rPr>
              <w:t xml:space="preserve"> </w:t>
            </w:r>
            <w:r w:rsidR="008C2162">
              <w:rPr>
                <w:rFonts w:cs="Simplified Arabic" w:hint="cs"/>
                <w:b/>
                <w:bCs/>
                <w:sz w:val="22"/>
                <w:szCs w:val="22"/>
                <w:rtl/>
              </w:rPr>
              <w:t>789</w:t>
            </w:r>
          </w:p>
        </w:tc>
        <w:tc>
          <w:tcPr>
            <w:tcW w:w="2464" w:type="dxa"/>
          </w:tcPr>
          <w:p w:rsidR="00496D39" w:rsidRPr="00497AC7" w:rsidRDefault="00496D39" w:rsidP="006E611C">
            <w:pPr>
              <w:bidi/>
              <w:jc w:val="both"/>
              <w:rPr>
                <w:rFonts w:cs="Simplified Arabic"/>
                <w:b/>
                <w:bCs/>
                <w:sz w:val="22"/>
                <w:szCs w:val="22"/>
                <w:lang w:bidi="ar-JO"/>
              </w:rPr>
            </w:pPr>
            <w:r w:rsidRPr="00497AC7">
              <w:rPr>
                <w:rFonts w:cs="Simplified Arabic"/>
                <w:b/>
                <w:bCs/>
                <w:sz w:val="22"/>
                <w:szCs w:val="22"/>
                <w:rtl/>
              </w:rPr>
              <w:t>العدد =</w:t>
            </w:r>
            <w:r w:rsidR="008C2162">
              <w:rPr>
                <w:rFonts w:cs="Simplified Arabic" w:hint="cs"/>
                <w:b/>
                <w:bCs/>
                <w:sz w:val="22"/>
                <w:szCs w:val="22"/>
                <w:rtl/>
              </w:rPr>
              <w:t>470</w:t>
            </w:r>
          </w:p>
        </w:tc>
        <w:tc>
          <w:tcPr>
            <w:tcW w:w="2464" w:type="dxa"/>
          </w:tcPr>
          <w:p w:rsidR="00496D39" w:rsidRPr="00497AC7" w:rsidRDefault="00496D39"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C2162">
              <w:rPr>
                <w:rFonts w:cs="Simplified Arabic" w:hint="cs"/>
                <w:b/>
                <w:bCs/>
                <w:sz w:val="22"/>
                <w:szCs w:val="22"/>
                <w:rtl/>
                <w:lang w:bidi="ar-JO"/>
              </w:rPr>
              <w:t>319</w:t>
            </w:r>
          </w:p>
        </w:tc>
      </w:tr>
      <w:tr w:rsidR="00496D39" w:rsidRPr="00497AC7" w:rsidTr="00496D39">
        <w:tc>
          <w:tcPr>
            <w:tcW w:w="2546" w:type="dxa"/>
          </w:tcPr>
          <w:p w:rsidR="00496D39" w:rsidRPr="00497AC7" w:rsidRDefault="00496D39" w:rsidP="006E611C">
            <w:pPr>
              <w:bidi/>
              <w:jc w:val="both"/>
              <w:rPr>
                <w:rFonts w:cs="Simplified Arabic"/>
                <w:sz w:val="22"/>
                <w:szCs w:val="22"/>
                <w:rtl/>
              </w:rPr>
            </w:pPr>
            <w:r>
              <w:rPr>
                <w:rFonts w:cs="Simplified Arabic" w:hint="cs"/>
                <w:sz w:val="22"/>
                <w:szCs w:val="22"/>
                <w:rtl/>
              </w:rPr>
              <w:t>لاسباب دينية</w:t>
            </w:r>
          </w:p>
        </w:tc>
        <w:tc>
          <w:tcPr>
            <w:tcW w:w="2380" w:type="dxa"/>
          </w:tcPr>
          <w:p w:rsidR="00496D39" w:rsidRPr="00497AC7" w:rsidRDefault="008C2162" w:rsidP="006E611C">
            <w:pPr>
              <w:bidi/>
              <w:jc w:val="both"/>
              <w:rPr>
                <w:rFonts w:cs="Simplified Arabic"/>
                <w:sz w:val="22"/>
                <w:szCs w:val="22"/>
                <w:lang w:bidi="ar-JO"/>
              </w:rPr>
            </w:pPr>
            <w:r>
              <w:rPr>
                <w:rFonts w:cs="Simplified Arabic" w:hint="cs"/>
                <w:sz w:val="22"/>
                <w:szCs w:val="22"/>
                <w:rtl/>
                <w:lang w:bidi="ar-JO"/>
              </w:rPr>
              <w:t>87.3</w:t>
            </w:r>
          </w:p>
        </w:tc>
        <w:tc>
          <w:tcPr>
            <w:tcW w:w="2464" w:type="dxa"/>
          </w:tcPr>
          <w:p w:rsidR="00496D39" w:rsidRPr="00497AC7" w:rsidRDefault="008C2162" w:rsidP="006E611C">
            <w:pPr>
              <w:bidi/>
              <w:jc w:val="both"/>
              <w:rPr>
                <w:rFonts w:cs="Simplified Arabic"/>
                <w:sz w:val="22"/>
                <w:szCs w:val="22"/>
                <w:lang w:bidi="ar-JO"/>
              </w:rPr>
            </w:pPr>
            <w:r>
              <w:rPr>
                <w:rFonts w:cs="Simplified Arabic" w:hint="cs"/>
                <w:sz w:val="22"/>
                <w:szCs w:val="22"/>
                <w:rtl/>
                <w:lang w:bidi="ar-JO"/>
              </w:rPr>
              <w:t>84.7</w:t>
            </w:r>
          </w:p>
        </w:tc>
        <w:tc>
          <w:tcPr>
            <w:tcW w:w="2464" w:type="dxa"/>
          </w:tcPr>
          <w:p w:rsidR="00496D39" w:rsidRPr="00497AC7" w:rsidRDefault="008C2162" w:rsidP="006E611C">
            <w:pPr>
              <w:bidi/>
              <w:jc w:val="both"/>
              <w:rPr>
                <w:rFonts w:cs="Simplified Arabic"/>
                <w:sz w:val="22"/>
                <w:szCs w:val="22"/>
                <w:lang w:bidi="ar-JO"/>
              </w:rPr>
            </w:pPr>
            <w:r>
              <w:rPr>
                <w:rFonts w:cs="Simplified Arabic" w:hint="cs"/>
                <w:sz w:val="22"/>
                <w:szCs w:val="22"/>
                <w:rtl/>
                <w:lang w:bidi="ar-JO"/>
              </w:rPr>
              <w:t>91.2</w:t>
            </w:r>
          </w:p>
        </w:tc>
      </w:tr>
      <w:tr w:rsidR="00496D39" w:rsidRPr="00497AC7" w:rsidTr="00496D39">
        <w:tc>
          <w:tcPr>
            <w:tcW w:w="2546" w:type="dxa"/>
          </w:tcPr>
          <w:p w:rsidR="00496D39" w:rsidRPr="00497AC7" w:rsidRDefault="00496D39" w:rsidP="006E611C">
            <w:pPr>
              <w:bidi/>
              <w:jc w:val="both"/>
              <w:rPr>
                <w:rFonts w:cs="Simplified Arabic"/>
                <w:sz w:val="22"/>
                <w:szCs w:val="22"/>
                <w:rtl/>
              </w:rPr>
            </w:pPr>
            <w:r>
              <w:rPr>
                <w:rFonts w:cs="Simplified Arabic" w:hint="cs"/>
                <w:sz w:val="22"/>
                <w:szCs w:val="22"/>
                <w:rtl/>
              </w:rPr>
              <w:t xml:space="preserve">لأسباب إجتماعية </w:t>
            </w:r>
          </w:p>
        </w:tc>
        <w:tc>
          <w:tcPr>
            <w:tcW w:w="2380" w:type="dxa"/>
          </w:tcPr>
          <w:p w:rsidR="00496D39" w:rsidRPr="00497AC7" w:rsidRDefault="008C2162" w:rsidP="006E611C">
            <w:pPr>
              <w:bidi/>
              <w:jc w:val="both"/>
              <w:rPr>
                <w:rFonts w:cs="Simplified Arabic"/>
                <w:sz w:val="22"/>
                <w:szCs w:val="22"/>
                <w:lang w:bidi="ar-JO"/>
              </w:rPr>
            </w:pPr>
            <w:r>
              <w:rPr>
                <w:rFonts w:cs="Simplified Arabic" w:hint="cs"/>
                <w:sz w:val="22"/>
                <w:szCs w:val="22"/>
                <w:rtl/>
                <w:lang w:bidi="ar-JO"/>
              </w:rPr>
              <w:t>11.3</w:t>
            </w:r>
          </w:p>
        </w:tc>
        <w:tc>
          <w:tcPr>
            <w:tcW w:w="2464" w:type="dxa"/>
          </w:tcPr>
          <w:p w:rsidR="00496D39" w:rsidRPr="00497AC7" w:rsidRDefault="008C2162" w:rsidP="006E611C">
            <w:pPr>
              <w:bidi/>
              <w:jc w:val="both"/>
              <w:rPr>
                <w:rFonts w:cs="Simplified Arabic"/>
                <w:sz w:val="22"/>
                <w:szCs w:val="22"/>
                <w:rtl/>
                <w:lang w:bidi="ar-JO"/>
              </w:rPr>
            </w:pPr>
            <w:r>
              <w:rPr>
                <w:rFonts w:cs="Simplified Arabic" w:hint="cs"/>
                <w:sz w:val="22"/>
                <w:szCs w:val="22"/>
                <w:rtl/>
                <w:lang w:bidi="ar-JO"/>
              </w:rPr>
              <w:t>13.4</w:t>
            </w:r>
          </w:p>
        </w:tc>
        <w:tc>
          <w:tcPr>
            <w:tcW w:w="2464" w:type="dxa"/>
          </w:tcPr>
          <w:p w:rsidR="00496D39" w:rsidRPr="00497AC7" w:rsidRDefault="008C2162" w:rsidP="006E611C">
            <w:pPr>
              <w:bidi/>
              <w:jc w:val="both"/>
              <w:rPr>
                <w:rFonts w:cs="Simplified Arabic"/>
                <w:sz w:val="22"/>
                <w:szCs w:val="22"/>
              </w:rPr>
            </w:pPr>
            <w:r>
              <w:rPr>
                <w:rFonts w:cs="Simplified Arabic" w:hint="cs"/>
                <w:sz w:val="22"/>
                <w:szCs w:val="22"/>
                <w:rtl/>
              </w:rPr>
              <w:t>8.2</w:t>
            </w:r>
          </w:p>
        </w:tc>
      </w:tr>
      <w:tr w:rsidR="00496D39" w:rsidRPr="00497AC7" w:rsidTr="00496D39">
        <w:tc>
          <w:tcPr>
            <w:tcW w:w="2546" w:type="dxa"/>
          </w:tcPr>
          <w:p w:rsidR="00496D39" w:rsidRPr="00497AC7" w:rsidRDefault="00496D39" w:rsidP="006E611C">
            <w:pPr>
              <w:bidi/>
              <w:jc w:val="both"/>
              <w:rPr>
                <w:rFonts w:cs="Simplified Arabic"/>
                <w:sz w:val="22"/>
                <w:szCs w:val="22"/>
                <w:rtl/>
              </w:rPr>
            </w:pPr>
            <w:r>
              <w:rPr>
                <w:rFonts w:cs="Simplified Arabic" w:hint="cs"/>
                <w:sz w:val="22"/>
                <w:szCs w:val="22"/>
                <w:rtl/>
              </w:rPr>
              <w:t xml:space="preserve">لا جواب </w:t>
            </w:r>
          </w:p>
        </w:tc>
        <w:tc>
          <w:tcPr>
            <w:tcW w:w="2380" w:type="dxa"/>
          </w:tcPr>
          <w:p w:rsidR="00496D39" w:rsidRPr="00497AC7" w:rsidRDefault="008C2162" w:rsidP="006E611C">
            <w:pPr>
              <w:bidi/>
              <w:jc w:val="both"/>
              <w:rPr>
                <w:rFonts w:cs="Simplified Arabic"/>
                <w:sz w:val="22"/>
                <w:szCs w:val="22"/>
                <w:lang w:bidi="ar-JO"/>
              </w:rPr>
            </w:pPr>
            <w:r>
              <w:rPr>
                <w:rFonts w:cs="Simplified Arabic" w:hint="cs"/>
                <w:sz w:val="22"/>
                <w:szCs w:val="22"/>
                <w:rtl/>
                <w:lang w:bidi="ar-JO"/>
              </w:rPr>
              <w:t>1.4</w:t>
            </w:r>
          </w:p>
        </w:tc>
        <w:tc>
          <w:tcPr>
            <w:tcW w:w="2464" w:type="dxa"/>
          </w:tcPr>
          <w:p w:rsidR="00496D39" w:rsidRPr="00497AC7" w:rsidRDefault="008C2162" w:rsidP="006E611C">
            <w:pPr>
              <w:bidi/>
              <w:jc w:val="both"/>
              <w:rPr>
                <w:rFonts w:cs="Simplified Arabic"/>
                <w:sz w:val="22"/>
                <w:szCs w:val="22"/>
                <w:lang w:bidi="ar-JO"/>
              </w:rPr>
            </w:pPr>
            <w:r>
              <w:rPr>
                <w:rFonts w:cs="Simplified Arabic" w:hint="cs"/>
                <w:sz w:val="22"/>
                <w:szCs w:val="22"/>
                <w:rtl/>
                <w:lang w:bidi="ar-JO"/>
              </w:rPr>
              <w:t>1.9</w:t>
            </w:r>
          </w:p>
        </w:tc>
        <w:tc>
          <w:tcPr>
            <w:tcW w:w="2464" w:type="dxa"/>
          </w:tcPr>
          <w:p w:rsidR="00496D39" w:rsidRPr="00497AC7" w:rsidRDefault="008C2162" w:rsidP="006E611C">
            <w:pPr>
              <w:bidi/>
              <w:jc w:val="both"/>
              <w:rPr>
                <w:rFonts w:cs="Simplified Arabic"/>
                <w:sz w:val="22"/>
                <w:szCs w:val="22"/>
                <w:lang w:bidi="ar-JO"/>
              </w:rPr>
            </w:pPr>
            <w:r>
              <w:rPr>
                <w:rFonts w:cs="Simplified Arabic" w:hint="cs"/>
                <w:sz w:val="22"/>
                <w:szCs w:val="22"/>
                <w:rtl/>
                <w:lang w:bidi="ar-JO"/>
              </w:rPr>
              <w:t>0.6</w:t>
            </w:r>
          </w:p>
        </w:tc>
      </w:tr>
    </w:tbl>
    <w:p w:rsidR="00C507CF" w:rsidRDefault="00496D39" w:rsidP="006E611C">
      <w:pPr>
        <w:numPr>
          <w:ilvl w:val="0"/>
          <w:numId w:val="7"/>
        </w:numPr>
        <w:bidi/>
        <w:ind w:left="0" w:firstLine="0"/>
        <w:jc w:val="both"/>
        <w:rPr>
          <w:rFonts w:cs="Simplified Arabic"/>
          <w:b/>
          <w:bCs/>
          <w:sz w:val="22"/>
          <w:szCs w:val="22"/>
        </w:rPr>
      </w:pPr>
      <w:r>
        <w:rPr>
          <w:rFonts w:cs="Simplified Arabic" w:hint="cs"/>
          <w:b/>
          <w:bCs/>
          <w:sz w:val="22"/>
          <w:szCs w:val="22"/>
          <w:rtl/>
        </w:rPr>
        <w:t xml:space="preserve">سؤل فقط للذين أجابو أنهم لا يصافحون في سؤال السابق </w:t>
      </w:r>
    </w:p>
    <w:p w:rsidR="00496D39" w:rsidRDefault="00496D39" w:rsidP="006E611C">
      <w:pPr>
        <w:bidi/>
        <w:jc w:val="both"/>
        <w:rPr>
          <w:rFonts w:cs="Simplified Arabic"/>
          <w:b/>
          <w:bCs/>
          <w:sz w:val="22"/>
          <w:szCs w:val="22"/>
          <w:rtl/>
        </w:rPr>
      </w:pPr>
    </w:p>
    <w:p w:rsidR="00033A86" w:rsidRDefault="00033A86" w:rsidP="00033A86">
      <w:pPr>
        <w:bidi/>
        <w:spacing w:line="276" w:lineRule="auto"/>
        <w:jc w:val="both"/>
        <w:rPr>
          <w:rFonts w:cs="Simplified Arabic"/>
          <w:b/>
          <w:bCs/>
          <w:sz w:val="22"/>
          <w:szCs w:val="22"/>
        </w:rPr>
      </w:pPr>
    </w:p>
    <w:p w:rsidR="0036583D" w:rsidRDefault="0036583D" w:rsidP="00033A86">
      <w:pPr>
        <w:bidi/>
        <w:spacing w:line="276" w:lineRule="auto"/>
        <w:jc w:val="both"/>
        <w:rPr>
          <w:rFonts w:cs="Simplified Arabic"/>
          <w:b/>
          <w:bCs/>
          <w:sz w:val="22"/>
          <w:szCs w:val="22"/>
          <w:rtl/>
        </w:rPr>
      </w:pPr>
      <w:r w:rsidRPr="0036583D">
        <w:rPr>
          <w:rFonts w:cs="Simplified Arabic"/>
          <w:b/>
          <w:bCs/>
          <w:noProof/>
          <w:sz w:val="22"/>
          <w:szCs w:val="22"/>
          <w:rtl/>
        </w:rPr>
        <w:drawing>
          <wp:anchor distT="0" distB="0" distL="114300" distR="114300" simplePos="0" relativeHeight="251664384" behindDoc="0" locked="0" layoutInCell="1" allowOverlap="1">
            <wp:simplePos x="0" y="0"/>
            <wp:positionH relativeFrom="column">
              <wp:posOffset>156210</wp:posOffset>
            </wp:positionH>
            <wp:positionV relativeFrom="paragraph">
              <wp:posOffset>4445</wp:posOffset>
            </wp:positionV>
            <wp:extent cx="5943600" cy="3162300"/>
            <wp:effectExtent l="19050" t="0" r="19050" b="0"/>
            <wp:wrapSquare wrapText="bothSides"/>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44605B" w:rsidRDefault="0044605B" w:rsidP="006E611C">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Default="00033A86" w:rsidP="00033A86">
      <w:pPr>
        <w:bidi/>
        <w:jc w:val="both"/>
        <w:rPr>
          <w:rFonts w:cs="Simplified Arabic"/>
          <w:b/>
          <w:bCs/>
          <w:sz w:val="22"/>
          <w:szCs w:val="22"/>
        </w:rPr>
      </w:pPr>
    </w:p>
    <w:p w:rsidR="00033A86" w:rsidRPr="00497AC7" w:rsidRDefault="00033A86" w:rsidP="00033A86">
      <w:pPr>
        <w:bidi/>
        <w:jc w:val="both"/>
        <w:rPr>
          <w:rFonts w:cs="Simplified Arabic"/>
          <w:b/>
          <w:bCs/>
          <w:sz w:val="22"/>
          <w:szCs w:val="22"/>
          <w:rtl/>
        </w:rPr>
      </w:pPr>
      <w:r>
        <w:rPr>
          <w:rFonts w:cs="Simplified Arabic" w:hint="cs"/>
          <w:b/>
          <w:bCs/>
          <w:sz w:val="22"/>
          <w:szCs w:val="22"/>
          <w:rtl/>
        </w:rPr>
        <w:t>24</w:t>
      </w:r>
      <w:r w:rsidRPr="00497AC7">
        <w:rPr>
          <w:rFonts w:cs="Simplified Arabic" w:hint="cs"/>
          <w:b/>
          <w:bCs/>
          <w:sz w:val="22"/>
          <w:szCs w:val="22"/>
          <w:rtl/>
        </w:rPr>
        <w:t xml:space="preserve">- </w:t>
      </w:r>
      <w:r>
        <w:rPr>
          <w:rFonts w:cs="Simplified Arabic" w:hint="cs"/>
          <w:b/>
          <w:bCs/>
          <w:sz w:val="22"/>
          <w:szCs w:val="22"/>
          <w:rtl/>
        </w:rPr>
        <w:t xml:space="preserve">ما رأيك في قرار الإتحاد الأوروبي بوضع علامات مميزة على صادرات المستوطنات لتمييزها عن صادرات إسرائيل في السوق الأوروبي؟ هل تعتقد أن هذه خطوة جيدة؟ </w:t>
      </w:r>
      <w:proofErr w:type="gramStart"/>
      <w:r>
        <w:rPr>
          <w:rFonts w:cs="Simplified Arabic" w:hint="cs"/>
          <w:b/>
          <w:bCs/>
          <w:sz w:val="22"/>
          <w:szCs w:val="22"/>
          <w:rtl/>
        </w:rPr>
        <w:t>سيئة</w:t>
      </w:r>
      <w:proofErr w:type="gramEnd"/>
      <w:r>
        <w:rPr>
          <w:rFonts w:cs="Simplified Arabic" w:hint="cs"/>
          <w:b/>
          <w:bCs/>
          <w:sz w:val="22"/>
          <w:szCs w:val="22"/>
          <w:rtl/>
        </w:rPr>
        <w:t xml:space="preserve">؟ لا تقدم ولا تؤخر؟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033A86" w:rsidRPr="00497AC7" w:rsidTr="000E29CA">
        <w:tc>
          <w:tcPr>
            <w:tcW w:w="2546" w:type="dxa"/>
            <w:tcBorders>
              <w:top w:val="nil"/>
              <w:left w:val="nil"/>
              <w:bottom w:val="nil"/>
            </w:tcBorders>
          </w:tcPr>
          <w:p w:rsidR="00033A86" w:rsidRPr="00497AC7" w:rsidRDefault="00033A86" w:rsidP="000E29CA">
            <w:pPr>
              <w:bidi/>
              <w:jc w:val="both"/>
              <w:rPr>
                <w:rFonts w:cs="Simplified Arabic"/>
                <w:b/>
                <w:bCs/>
                <w:sz w:val="22"/>
                <w:szCs w:val="22"/>
                <w:rtl/>
              </w:rPr>
            </w:pPr>
          </w:p>
        </w:tc>
        <w:tc>
          <w:tcPr>
            <w:tcW w:w="2380" w:type="dxa"/>
          </w:tcPr>
          <w:p w:rsidR="00033A86" w:rsidRPr="00497AC7" w:rsidRDefault="00033A86" w:rsidP="000E29CA">
            <w:pPr>
              <w:bidi/>
              <w:jc w:val="both"/>
              <w:rPr>
                <w:rFonts w:cs="Simplified Arabic"/>
                <w:b/>
                <w:bCs/>
                <w:sz w:val="22"/>
                <w:szCs w:val="22"/>
                <w:rtl/>
              </w:rPr>
            </w:pPr>
            <w:proofErr w:type="gramStart"/>
            <w:r w:rsidRPr="00497AC7">
              <w:rPr>
                <w:rFonts w:cs="Simplified Arabic"/>
                <w:b/>
                <w:bCs/>
                <w:sz w:val="22"/>
                <w:szCs w:val="22"/>
                <w:rtl/>
              </w:rPr>
              <w:t>المجموع</w:t>
            </w:r>
            <w:proofErr w:type="gramEnd"/>
          </w:p>
        </w:tc>
        <w:tc>
          <w:tcPr>
            <w:tcW w:w="2464" w:type="dxa"/>
          </w:tcPr>
          <w:p w:rsidR="00033A86" w:rsidRPr="00497AC7" w:rsidRDefault="00033A86" w:rsidP="000E29CA">
            <w:pPr>
              <w:bidi/>
              <w:jc w:val="both"/>
              <w:rPr>
                <w:rFonts w:cs="Simplified Arabic"/>
                <w:b/>
                <w:bCs/>
                <w:sz w:val="22"/>
                <w:szCs w:val="22"/>
                <w:rtl/>
              </w:rPr>
            </w:pPr>
            <w:proofErr w:type="gramStart"/>
            <w:r w:rsidRPr="00497AC7">
              <w:rPr>
                <w:rFonts w:cs="Simplified Arabic"/>
                <w:b/>
                <w:bCs/>
                <w:sz w:val="22"/>
                <w:szCs w:val="22"/>
                <w:rtl/>
              </w:rPr>
              <w:t>الضفة</w:t>
            </w:r>
            <w:proofErr w:type="gramEnd"/>
            <w:r w:rsidRPr="00497AC7">
              <w:rPr>
                <w:rFonts w:cs="Simplified Arabic"/>
                <w:b/>
                <w:bCs/>
                <w:sz w:val="22"/>
                <w:szCs w:val="22"/>
                <w:rtl/>
              </w:rPr>
              <w:t xml:space="preserve"> الغربية</w:t>
            </w:r>
          </w:p>
        </w:tc>
        <w:tc>
          <w:tcPr>
            <w:tcW w:w="2464" w:type="dxa"/>
          </w:tcPr>
          <w:p w:rsidR="00033A86" w:rsidRPr="00497AC7" w:rsidRDefault="00033A86" w:rsidP="000E29CA">
            <w:pPr>
              <w:bidi/>
              <w:jc w:val="both"/>
              <w:rPr>
                <w:rFonts w:cs="Simplified Arabic"/>
                <w:b/>
                <w:bCs/>
                <w:sz w:val="22"/>
                <w:szCs w:val="22"/>
                <w:rtl/>
              </w:rPr>
            </w:pPr>
            <w:proofErr w:type="gramStart"/>
            <w:r w:rsidRPr="00497AC7">
              <w:rPr>
                <w:rFonts w:cs="Simplified Arabic"/>
                <w:b/>
                <w:bCs/>
                <w:sz w:val="22"/>
                <w:szCs w:val="22"/>
                <w:rtl/>
              </w:rPr>
              <w:t>غزة</w:t>
            </w:r>
            <w:proofErr w:type="gramEnd"/>
          </w:p>
        </w:tc>
      </w:tr>
      <w:tr w:rsidR="00033A86" w:rsidRPr="00497AC7" w:rsidTr="000E29CA">
        <w:trPr>
          <w:trHeight w:val="58"/>
        </w:trPr>
        <w:tc>
          <w:tcPr>
            <w:tcW w:w="2546" w:type="dxa"/>
            <w:tcBorders>
              <w:top w:val="nil"/>
              <w:left w:val="nil"/>
            </w:tcBorders>
          </w:tcPr>
          <w:p w:rsidR="00033A86" w:rsidRPr="00497AC7" w:rsidRDefault="00033A86" w:rsidP="000E29CA">
            <w:pPr>
              <w:bidi/>
              <w:jc w:val="both"/>
              <w:rPr>
                <w:rFonts w:cs="Simplified Arabic"/>
                <w:b/>
                <w:bCs/>
                <w:sz w:val="22"/>
                <w:szCs w:val="22"/>
                <w:rtl/>
              </w:rPr>
            </w:pPr>
          </w:p>
        </w:tc>
        <w:tc>
          <w:tcPr>
            <w:tcW w:w="2380" w:type="dxa"/>
          </w:tcPr>
          <w:p w:rsidR="00033A86" w:rsidRPr="00497AC7" w:rsidRDefault="00033A86" w:rsidP="000E29CA">
            <w:pPr>
              <w:bidi/>
              <w:jc w:val="both"/>
              <w:rPr>
                <w:rFonts w:cs="Simplified Arabic"/>
                <w:b/>
                <w:bCs/>
                <w:sz w:val="22"/>
                <w:szCs w:val="22"/>
                <w:lang w:bidi="ar-JO"/>
              </w:rPr>
            </w:pPr>
            <w:proofErr w:type="gramStart"/>
            <w:r w:rsidRPr="00497AC7">
              <w:rPr>
                <w:rFonts w:cs="Simplified Arabic"/>
                <w:b/>
                <w:bCs/>
                <w:sz w:val="22"/>
                <w:szCs w:val="22"/>
                <w:rtl/>
              </w:rPr>
              <w:t>العدد</w:t>
            </w:r>
            <w:proofErr w:type="gramEnd"/>
            <w:r w:rsidRPr="00497AC7">
              <w:rPr>
                <w:rFonts w:cs="Simplified Arabic"/>
                <w:b/>
                <w:bCs/>
                <w:sz w:val="22"/>
                <w:szCs w:val="22"/>
                <w:rtl/>
              </w:rPr>
              <w:t>=</w:t>
            </w:r>
            <w:r w:rsidRPr="00497AC7">
              <w:rPr>
                <w:rFonts w:cs="Simplified Arabic" w:hint="cs"/>
                <w:b/>
                <w:bCs/>
                <w:sz w:val="22"/>
                <w:szCs w:val="22"/>
                <w:rtl/>
              </w:rPr>
              <w:t xml:space="preserve"> </w:t>
            </w:r>
            <w:r>
              <w:rPr>
                <w:rFonts w:cs="Simplified Arabic" w:hint="cs"/>
                <w:b/>
                <w:bCs/>
                <w:sz w:val="22"/>
                <w:szCs w:val="22"/>
                <w:rtl/>
              </w:rPr>
              <w:t>1200</w:t>
            </w:r>
          </w:p>
        </w:tc>
        <w:tc>
          <w:tcPr>
            <w:tcW w:w="2464" w:type="dxa"/>
          </w:tcPr>
          <w:p w:rsidR="00033A86" w:rsidRPr="00497AC7" w:rsidRDefault="00033A86" w:rsidP="000E29CA">
            <w:pPr>
              <w:bidi/>
              <w:jc w:val="both"/>
              <w:rPr>
                <w:rFonts w:cs="Simplified Arabic"/>
                <w:b/>
                <w:bCs/>
                <w:sz w:val="22"/>
                <w:szCs w:val="22"/>
                <w:lang w:bidi="ar-JO"/>
              </w:rPr>
            </w:pPr>
            <w:proofErr w:type="gramStart"/>
            <w:r w:rsidRPr="00497AC7">
              <w:rPr>
                <w:rFonts w:cs="Simplified Arabic"/>
                <w:b/>
                <w:bCs/>
                <w:sz w:val="22"/>
                <w:szCs w:val="22"/>
                <w:rtl/>
              </w:rPr>
              <w:t>العدد</w:t>
            </w:r>
            <w:proofErr w:type="gramEnd"/>
            <w:r w:rsidRPr="00497AC7">
              <w:rPr>
                <w:rFonts w:cs="Simplified Arabic"/>
                <w:b/>
                <w:bCs/>
                <w:sz w:val="22"/>
                <w:szCs w:val="22"/>
                <w:rtl/>
              </w:rPr>
              <w:t xml:space="preserve"> =</w:t>
            </w:r>
            <w:r>
              <w:rPr>
                <w:rFonts w:cs="Simplified Arabic" w:hint="cs"/>
                <w:b/>
                <w:bCs/>
                <w:sz w:val="22"/>
                <w:szCs w:val="22"/>
                <w:rtl/>
              </w:rPr>
              <w:t>750</w:t>
            </w:r>
          </w:p>
        </w:tc>
        <w:tc>
          <w:tcPr>
            <w:tcW w:w="2464" w:type="dxa"/>
          </w:tcPr>
          <w:p w:rsidR="00033A86" w:rsidRPr="00497AC7" w:rsidRDefault="00033A86" w:rsidP="000E29CA">
            <w:pPr>
              <w:bidi/>
              <w:jc w:val="both"/>
              <w:rPr>
                <w:rFonts w:cs="Simplified Arabic"/>
                <w:b/>
                <w:bCs/>
                <w:sz w:val="22"/>
                <w:szCs w:val="22"/>
                <w:lang w:bidi="ar-JO"/>
              </w:rPr>
            </w:pPr>
            <w:proofErr w:type="gramStart"/>
            <w:r w:rsidRPr="00497AC7">
              <w:rPr>
                <w:rFonts w:cs="Simplified Arabic"/>
                <w:b/>
                <w:bCs/>
                <w:sz w:val="22"/>
                <w:szCs w:val="22"/>
                <w:rtl/>
              </w:rPr>
              <w:t>العدد</w:t>
            </w:r>
            <w:proofErr w:type="gramEnd"/>
            <w:r w:rsidRPr="00497AC7">
              <w:rPr>
                <w:rFonts w:cs="Simplified Arabic"/>
                <w:b/>
                <w:bCs/>
                <w:sz w:val="22"/>
                <w:szCs w:val="22"/>
                <w:rtl/>
              </w:rPr>
              <w:t xml:space="preserve"> =</w:t>
            </w:r>
            <w:r w:rsidRPr="00497AC7">
              <w:rPr>
                <w:rFonts w:cs="Simplified Arabic"/>
                <w:b/>
                <w:bCs/>
                <w:sz w:val="22"/>
                <w:szCs w:val="22"/>
                <w:rtl/>
                <w:lang w:bidi="ar-JO"/>
              </w:rPr>
              <w:t xml:space="preserve"> </w:t>
            </w:r>
            <w:r>
              <w:rPr>
                <w:rFonts w:cs="Simplified Arabic" w:hint="cs"/>
                <w:b/>
                <w:bCs/>
                <w:sz w:val="22"/>
                <w:szCs w:val="22"/>
                <w:rtl/>
                <w:lang w:bidi="ar-JO"/>
              </w:rPr>
              <w:t>450</w:t>
            </w:r>
          </w:p>
        </w:tc>
      </w:tr>
      <w:tr w:rsidR="00033A86" w:rsidRPr="00497AC7" w:rsidTr="000E29CA">
        <w:tc>
          <w:tcPr>
            <w:tcW w:w="2546" w:type="dxa"/>
          </w:tcPr>
          <w:p w:rsidR="00033A86" w:rsidRPr="00497AC7" w:rsidRDefault="00033A86" w:rsidP="000E29CA">
            <w:pPr>
              <w:bidi/>
              <w:jc w:val="both"/>
              <w:rPr>
                <w:rFonts w:cs="Simplified Arabic"/>
                <w:sz w:val="22"/>
                <w:szCs w:val="22"/>
                <w:rtl/>
              </w:rPr>
            </w:pPr>
            <w:proofErr w:type="gramStart"/>
            <w:r>
              <w:rPr>
                <w:rFonts w:cs="Simplified Arabic" w:hint="cs"/>
                <w:sz w:val="22"/>
                <w:szCs w:val="22"/>
                <w:rtl/>
              </w:rPr>
              <w:t>خطوة</w:t>
            </w:r>
            <w:proofErr w:type="gramEnd"/>
            <w:r>
              <w:rPr>
                <w:rFonts w:cs="Simplified Arabic" w:hint="cs"/>
                <w:sz w:val="22"/>
                <w:szCs w:val="22"/>
                <w:rtl/>
              </w:rPr>
              <w:t xml:space="preserve"> جيدة</w:t>
            </w:r>
          </w:p>
        </w:tc>
        <w:tc>
          <w:tcPr>
            <w:tcW w:w="2380" w:type="dxa"/>
          </w:tcPr>
          <w:p w:rsidR="00033A86" w:rsidRPr="00497AC7" w:rsidRDefault="00033A86" w:rsidP="000E29CA">
            <w:pPr>
              <w:bidi/>
              <w:jc w:val="both"/>
              <w:rPr>
                <w:rFonts w:cs="Simplified Arabic"/>
                <w:sz w:val="22"/>
                <w:szCs w:val="22"/>
                <w:lang w:bidi="ar-JO"/>
              </w:rPr>
            </w:pPr>
            <w:r>
              <w:rPr>
                <w:rFonts w:cs="Simplified Arabic" w:hint="cs"/>
                <w:sz w:val="22"/>
                <w:szCs w:val="22"/>
                <w:rtl/>
                <w:lang w:bidi="ar-JO"/>
              </w:rPr>
              <w:t>46.0</w:t>
            </w:r>
          </w:p>
        </w:tc>
        <w:tc>
          <w:tcPr>
            <w:tcW w:w="2464" w:type="dxa"/>
          </w:tcPr>
          <w:p w:rsidR="00033A86" w:rsidRPr="00497AC7" w:rsidRDefault="00033A86" w:rsidP="000E29CA">
            <w:pPr>
              <w:bidi/>
              <w:jc w:val="both"/>
              <w:rPr>
                <w:rFonts w:cs="Simplified Arabic"/>
                <w:sz w:val="22"/>
                <w:szCs w:val="22"/>
                <w:lang w:bidi="ar-JO"/>
              </w:rPr>
            </w:pPr>
            <w:r>
              <w:rPr>
                <w:rFonts w:cs="Simplified Arabic" w:hint="cs"/>
                <w:sz w:val="22"/>
                <w:szCs w:val="22"/>
                <w:rtl/>
                <w:lang w:bidi="ar-JO"/>
              </w:rPr>
              <w:t>46.5</w:t>
            </w:r>
          </w:p>
        </w:tc>
        <w:tc>
          <w:tcPr>
            <w:tcW w:w="2464" w:type="dxa"/>
          </w:tcPr>
          <w:p w:rsidR="00033A86" w:rsidRPr="00497AC7" w:rsidRDefault="00033A86" w:rsidP="000E29CA">
            <w:pPr>
              <w:bidi/>
              <w:jc w:val="both"/>
              <w:rPr>
                <w:rFonts w:cs="Simplified Arabic"/>
                <w:sz w:val="22"/>
                <w:szCs w:val="22"/>
                <w:lang w:bidi="ar-JO"/>
              </w:rPr>
            </w:pPr>
            <w:r>
              <w:rPr>
                <w:rFonts w:cs="Simplified Arabic" w:hint="cs"/>
                <w:sz w:val="22"/>
                <w:szCs w:val="22"/>
                <w:rtl/>
                <w:lang w:bidi="ar-JO"/>
              </w:rPr>
              <w:t>45.1</w:t>
            </w:r>
          </w:p>
        </w:tc>
      </w:tr>
      <w:tr w:rsidR="00033A86" w:rsidRPr="00497AC7" w:rsidTr="000E29CA">
        <w:tc>
          <w:tcPr>
            <w:tcW w:w="2546" w:type="dxa"/>
          </w:tcPr>
          <w:p w:rsidR="00033A86" w:rsidRPr="00497AC7" w:rsidRDefault="00033A86" w:rsidP="000E29CA">
            <w:pPr>
              <w:bidi/>
              <w:jc w:val="both"/>
              <w:rPr>
                <w:rFonts w:cs="Simplified Arabic"/>
                <w:sz w:val="22"/>
                <w:szCs w:val="22"/>
                <w:rtl/>
              </w:rPr>
            </w:pPr>
            <w:proofErr w:type="gramStart"/>
            <w:r>
              <w:rPr>
                <w:rFonts w:cs="Simplified Arabic" w:hint="cs"/>
                <w:sz w:val="22"/>
                <w:szCs w:val="22"/>
                <w:rtl/>
              </w:rPr>
              <w:t>خطوة</w:t>
            </w:r>
            <w:proofErr w:type="gramEnd"/>
            <w:r>
              <w:rPr>
                <w:rFonts w:cs="Simplified Arabic" w:hint="cs"/>
                <w:sz w:val="22"/>
                <w:szCs w:val="22"/>
                <w:rtl/>
              </w:rPr>
              <w:t xml:space="preserve"> سيئة</w:t>
            </w:r>
          </w:p>
        </w:tc>
        <w:tc>
          <w:tcPr>
            <w:tcW w:w="2380" w:type="dxa"/>
          </w:tcPr>
          <w:p w:rsidR="00033A86" w:rsidRPr="00497AC7" w:rsidRDefault="00033A86" w:rsidP="000E29CA">
            <w:pPr>
              <w:bidi/>
              <w:jc w:val="both"/>
              <w:rPr>
                <w:rFonts w:cs="Simplified Arabic"/>
                <w:sz w:val="22"/>
                <w:szCs w:val="22"/>
                <w:lang w:bidi="ar-JO"/>
              </w:rPr>
            </w:pPr>
            <w:r>
              <w:rPr>
                <w:rFonts w:cs="Simplified Arabic" w:hint="cs"/>
                <w:sz w:val="22"/>
                <w:szCs w:val="22"/>
                <w:rtl/>
                <w:lang w:bidi="ar-JO"/>
              </w:rPr>
              <w:t>8.3</w:t>
            </w:r>
          </w:p>
        </w:tc>
        <w:tc>
          <w:tcPr>
            <w:tcW w:w="2464" w:type="dxa"/>
          </w:tcPr>
          <w:p w:rsidR="00033A86" w:rsidRPr="00497AC7" w:rsidRDefault="00033A86" w:rsidP="000E29CA">
            <w:pPr>
              <w:bidi/>
              <w:jc w:val="both"/>
              <w:rPr>
                <w:rFonts w:cs="Simplified Arabic"/>
                <w:sz w:val="22"/>
                <w:szCs w:val="22"/>
                <w:rtl/>
                <w:lang w:bidi="ar-JO"/>
              </w:rPr>
            </w:pPr>
            <w:r>
              <w:rPr>
                <w:rFonts w:cs="Simplified Arabic" w:hint="cs"/>
                <w:sz w:val="22"/>
                <w:szCs w:val="22"/>
                <w:rtl/>
                <w:lang w:bidi="ar-JO"/>
              </w:rPr>
              <w:t>8.8</w:t>
            </w:r>
          </w:p>
        </w:tc>
        <w:tc>
          <w:tcPr>
            <w:tcW w:w="2464" w:type="dxa"/>
          </w:tcPr>
          <w:p w:rsidR="00033A86" w:rsidRPr="00497AC7" w:rsidRDefault="00033A86" w:rsidP="000E29CA">
            <w:pPr>
              <w:bidi/>
              <w:jc w:val="both"/>
              <w:rPr>
                <w:rFonts w:cs="Simplified Arabic"/>
                <w:sz w:val="22"/>
                <w:szCs w:val="22"/>
              </w:rPr>
            </w:pPr>
            <w:r>
              <w:rPr>
                <w:rFonts w:cs="Simplified Arabic" w:hint="cs"/>
                <w:sz w:val="22"/>
                <w:szCs w:val="22"/>
                <w:rtl/>
              </w:rPr>
              <w:t>7.3</w:t>
            </w:r>
          </w:p>
        </w:tc>
      </w:tr>
      <w:tr w:rsidR="00033A86" w:rsidRPr="00497AC7" w:rsidTr="000E29CA">
        <w:tc>
          <w:tcPr>
            <w:tcW w:w="2546" w:type="dxa"/>
          </w:tcPr>
          <w:p w:rsidR="00033A86" w:rsidRPr="00497AC7" w:rsidRDefault="00033A86" w:rsidP="000E29CA">
            <w:pPr>
              <w:bidi/>
              <w:jc w:val="both"/>
              <w:rPr>
                <w:rFonts w:cs="Simplified Arabic"/>
                <w:sz w:val="22"/>
                <w:szCs w:val="22"/>
                <w:rtl/>
              </w:rPr>
            </w:pPr>
            <w:r>
              <w:rPr>
                <w:rFonts w:cs="Simplified Arabic" w:hint="cs"/>
                <w:sz w:val="22"/>
                <w:szCs w:val="22"/>
                <w:rtl/>
              </w:rPr>
              <w:t>خطوة لا تقدم ولا تؤخر</w:t>
            </w:r>
          </w:p>
        </w:tc>
        <w:tc>
          <w:tcPr>
            <w:tcW w:w="2380" w:type="dxa"/>
          </w:tcPr>
          <w:p w:rsidR="00033A86" w:rsidRPr="00497AC7" w:rsidRDefault="00033A86" w:rsidP="000E29CA">
            <w:pPr>
              <w:bidi/>
              <w:jc w:val="both"/>
              <w:rPr>
                <w:rFonts w:cs="Simplified Arabic"/>
                <w:sz w:val="22"/>
                <w:szCs w:val="22"/>
              </w:rPr>
            </w:pPr>
            <w:r>
              <w:rPr>
                <w:rFonts w:cs="Simplified Arabic" w:hint="cs"/>
                <w:sz w:val="22"/>
                <w:szCs w:val="22"/>
                <w:rtl/>
              </w:rPr>
              <w:t>42.4</w:t>
            </w:r>
          </w:p>
        </w:tc>
        <w:tc>
          <w:tcPr>
            <w:tcW w:w="2464" w:type="dxa"/>
          </w:tcPr>
          <w:p w:rsidR="00033A86" w:rsidRPr="00497AC7" w:rsidRDefault="00033A86" w:rsidP="000E29CA">
            <w:pPr>
              <w:bidi/>
              <w:jc w:val="both"/>
              <w:rPr>
                <w:rFonts w:cs="Simplified Arabic"/>
                <w:sz w:val="22"/>
                <w:szCs w:val="22"/>
                <w:lang w:bidi="ar-JO"/>
              </w:rPr>
            </w:pPr>
            <w:r>
              <w:rPr>
                <w:rFonts w:cs="Simplified Arabic" w:hint="cs"/>
                <w:sz w:val="22"/>
                <w:szCs w:val="22"/>
                <w:rtl/>
                <w:lang w:bidi="ar-JO"/>
              </w:rPr>
              <w:t>40.7</w:t>
            </w:r>
          </w:p>
        </w:tc>
        <w:tc>
          <w:tcPr>
            <w:tcW w:w="2464" w:type="dxa"/>
          </w:tcPr>
          <w:p w:rsidR="00033A86" w:rsidRPr="00497AC7" w:rsidRDefault="00033A86" w:rsidP="000E29CA">
            <w:pPr>
              <w:bidi/>
              <w:jc w:val="both"/>
              <w:rPr>
                <w:rFonts w:cs="Simplified Arabic"/>
                <w:sz w:val="22"/>
                <w:szCs w:val="22"/>
                <w:lang w:bidi="ar-JO"/>
              </w:rPr>
            </w:pPr>
            <w:r>
              <w:rPr>
                <w:rFonts w:cs="Simplified Arabic" w:hint="cs"/>
                <w:sz w:val="22"/>
                <w:szCs w:val="22"/>
                <w:rtl/>
                <w:lang w:bidi="ar-JO"/>
              </w:rPr>
              <w:t>45.3</w:t>
            </w:r>
          </w:p>
        </w:tc>
      </w:tr>
      <w:tr w:rsidR="00033A86" w:rsidRPr="00497AC7" w:rsidTr="000E29CA">
        <w:tc>
          <w:tcPr>
            <w:tcW w:w="2546" w:type="dxa"/>
          </w:tcPr>
          <w:p w:rsidR="00033A86" w:rsidRDefault="00033A86" w:rsidP="000E29CA">
            <w:pPr>
              <w:bidi/>
              <w:jc w:val="both"/>
              <w:rPr>
                <w:rFonts w:cs="Simplified Arabic"/>
                <w:sz w:val="22"/>
                <w:szCs w:val="22"/>
                <w:rtl/>
              </w:rPr>
            </w:pPr>
            <w:r>
              <w:rPr>
                <w:rFonts w:cs="Simplified Arabic" w:hint="cs"/>
                <w:sz w:val="22"/>
                <w:szCs w:val="22"/>
                <w:rtl/>
              </w:rPr>
              <w:t xml:space="preserve">لا </w:t>
            </w:r>
            <w:proofErr w:type="gramStart"/>
            <w:r>
              <w:rPr>
                <w:rFonts w:cs="Simplified Arabic" w:hint="cs"/>
                <w:sz w:val="22"/>
                <w:szCs w:val="22"/>
                <w:rtl/>
              </w:rPr>
              <w:t>جواب</w:t>
            </w:r>
            <w:proofErr w:type="gramEnd"/>
            <w:r>
              <w:rPr>
                <w:rFonts w:cs="Simplified Arabic" w:hint="cs"/>
                <w:sz w:val="22"/>
                <w:szCs w:val="22"/>
                <w:rtl/>
              </w:rPr>
              <w:t xml:space="preserve"> </w:t>
            </w:r>
          </w:p>
        </w:tc>
        <w:tc>
          <w:tcPr>
            <w:tcW w:w="2380" w:type="dxa"/>
          </w:tcPr>
          <w:p w:rsidR="00033A86" w:rsidRPr="00497AC7" w:rsidRDefault="00033A86" w:rsidP="000E29CA">
            <w:pPr>
              <w:bidi/>
              <w:jc w:val="both"/>
              <w:rPr>
                <w:rFonts w:cs="Simplified Arabic"/>
                <w:sz w:val="22"/>
                <w:szCs w:val="22"/>
              </w:rPr>
            </w:pPr>
            <w:r>
              <w:rPr>
                <w:rFonts w:cs="Simplified Arabic" w:hint="cs"/>
                <w:sz w:val="22"/>
                <w:szCs w:val="22"/>
                <w:rtl/>
              </w:rPr>
              <w:t>3.3</w:t>
            </w:r>
          </w:p>
        </w:tc>
        <w:tc>
          <w:tcPr>
            <w:tcW w:w="2464" w:type="dxa"/>
          </w:tcPr>
          <w:p w:rsidR="00033A86" w:rsidRPr="00497AC7" w:rsidRDefault="00033A86" w:rsidP="000E29CA">
            <w:pPr>
              <w:bidi/>
              <w:jc w:val="both"/>
              <w:rPr>
                <w:rFonts w:cs="Simplified Arabic"/>
                <w:sz w:val="22"/>
                <w:szCs w:val="22"/>
                <w:lang w:bidi="ar-JO"/>
              </w:rPr>
            </w:pPr>
            <w:r>
              <w:rPr>
                <w:rFonts w:cs="Simplified Arabic" w:hint="cs"/>
                <w:sz w:val="22"/>
                <w:szCs w:val="22"/>
                <w:rtl/>
                <w:lang w:bidi="ar-JO"/>
              </w:rPr>
              <w:t>4.0</w:t>
            </w:r>
          </w:p>
        </w:tc>
        <w:tc>
          <w:tcPr>
            <w:tcW w:w="2464" w:type="dxa"/>
          </w:tcPr>
          <w:p w:rsidR="00033A86" w:rsidRPr="00497AC7" w:rsidRDefault="00033A86" w:rsidP="000E29CA">
            <w:pPr>
              <w:bidi/>
              <w:jc w:val="both"/>
              <w:rPr>
                <w:rFonts w:cs="Simplified Arabic"/>
                <w:sz w:val="22"/>
                <w:szCs w:val="22"/>
                <w:lang w:bidi="ar-JO"/>
              </w:rPr>
            </w:pPr>
            <w:r>
              <w:rPr>
                <w:rFonts w:cs="Simplified Arabic" w:hint="cs"/>
                <w:sz w:val="22"/>
                <w:szCs w:val="22"/>
                <w:rtl/>
                <w:lang w:bidi="ar-JO"/>
              </w:rPr>
              <w:t>2.3</w:t>
            </w:r>
          </w:p>
        </w:tc>
      </w:tr>
    </w:tbl>
    <w:p w:rsidR="00033A86" w:rsidRDefault="00033A86" w:rsidP="00033A86">
      <w:pPr>
        <w:bidi/>
        <w:jc w:val="both"/>
        <w:rPr>
          <w:rFonts w:cs="Simplified Arabic"/>
          <w:b/>
          <w:bCs/>
          <w:sz w:val="22"/>
          <w:szCs w:val="22"/>
          <w:rtl/>
        </w:rPr>
      </w:pPr>
    </w:p>
    <w:p w:rsidR="00496D39" w:rsidRDefault="00121854" w:rsidP="0023693C">
      <w:pPr>
        <w:bidi/>
        <w:spacing w:line="276" w:lineRule="auto"/>
        <w:jc w:val="both"/>
        <w:rPr>
          <w:rFonts w:cs="Simplified Arabic"/>
          <w:b/>
          <w:bCs/>
          <w:sz w:val="22"/>
          <w:szCs w:val="22"/>
          <w:rtl/>
        </w:rPr>
      </w:pPr>
      <w:r w:rsidRPr="00121854">
        <w:rPr>
          <w:rFonts w:cs="Simplified Arabic"/>
          <w:b/>
          <w:bCs/>
          <w:noProof/>
          <w:sz w:val="22"/>
          <w:szCs w:val="22"/>
          <w:rtl/>
        </w:rPr>
        <w:drawing>
          <wp:inline distT="0" distB="0" distL="0" distR="0">
            <wp:extent cx="5943600" cy="3063875"/>
            <wp:effectExtent l="19050" t="0" r="19050" b="3175"/>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44605B">
        <w:rPr>
          <w:rFonts w:cs="Simplified Arabic"/>
          <w:b/>
          <w:bCs/>
          <w:sz w:val="22"/>
          <w:szCs w:val="22"/>
          <w:rtl/>
        </w:rPr>
        <w:br w:type="page"/>
      </w:r>
    </w:p>
    <w:p w:rsidR="00496D39" w:rsidRPr="00497AC7" w:rsidRDefault="00496D39" w:rsidP="006E611C">
      <w:pPr>
        <w:bidi/>
        <w:jc w:val="both"/>
        <w:rPr>
          <w:rFonts w:cs="Simplified Arabic"/>
          <w:b/>
          <w:bCs/>
          <w:sz w:val="22"/>
          <w:szCs w:val="22"/>
          <w:rtl/>
        </w:rPr>
      </w:pPr>
      <w:r>
        <w:rPr>
          <w:rFonts w:cs="Simplified Arabic" w:hint="cs"/>
          <w:b/>
          <w:bCs/>
          <w:sz w:val="22"/>
          <w:szCs w:val="22"/>
          <w:rtl/>
        </w:rPr>
        <w:t>25</w:t>
      </w:r>
      <w:r w:rsidRPr="00497AC7">
        <w:rPr>
          <w:rFonts w:cs="Simplified Arabic" w:hint="cs"/>
          <w:b/>
          <w:bCs/>
          <w:sz w:val="22"/>
          <w:szCs w:val="22"/>
          <w:rtl/>
        </w:rPr>
        <w:t xml:space="preserve">- </w:t>
      </w:r>
      <w:r>
        <w:rPr>
          <w:rFonts w:cs="Simplified Arabic" w:hint="cs"/>
          <w:b/>
          <w:bCs/>
          <w:sz w:val="22"/>
          <w:szCs w:val="22"/>
          <w:rtl/>
        </w:rPr>
        <w:t xml:space="preserve">هل تستخدم الإنترنت كمصدر للأخبار؟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96D39" w:rsidRPr="00497AC7" w:rsidTr="00496D39">
        <w:tc>
          <w:tcPr>
            <w:tcW w:w="2546" w:type="dxa"/>
            <w:tcBorders>
              <w:top w:val="nil"/>
              <w:left w:val="nil"/>
              <w:bottom w:val="nil"/>
            </w:tcBorders>
          </w:tcPr>
          <w:p w:rsidR="00496D39" w:rsidRPr="00497AC7" w:rsidRDefault="00496D39" w:rsidP="006E611C">
            <w:pPr>
              <w:bidi/>
              <w:jc w:val="both"/>
              <w:rPr>
                <w:rFonts w:cs="Simplified Arabic"/>
                <w:b/>
                <w:bCs/>
                <w:sz w:val="22"/>
                <w:szCs w:val="22"/>
                <w:rtl/>
              </w:rPr>
            </w:pPr>
          </w:p>
        </w:tc>
        <w:tc>
          <w:tcPr>
            <w:tcW w:w="2380" w:type="dxa"/>
          </w:tcPr>
          <w:p w:rsidR="00496D39" w:rsidRPr="00497AC7" w:rsidRDefault="00496D39" w:rsidP="006E611C">
            <w:pPr>
              <w:bidi/>
              <w:jc w:val="both"/>
              <w:rPr>
                <w:rFonts w:cs="Simplified Arabic"/>
                <w:b/>
                <w:bCs/>
                <w:sz w:val="22"/>
                <w:szCs w:val="22"/>
                <w:rtl/>
              </w:rPr>
            </w:pPr>
            <w:r w:rsidRPr="00497AC7">
              <w:rPr>
                <w:rFonts w:cs="Simplified Arabic"/>
                <w:b/>
                <w:bCs/>
                <w:sz w:val="22"/>
                <w:szCs w:val="22"/>
                <w:rtl/>
              </w:rPr>
              <w:t>المجموع</w:t>
            </w:r>
          </w:p>
        </w:tc>
        <w:tc>
          <w:tcPr>
            <w:tcW w:w="2464" w:type="dxa"/>
          </w:tcPr>
          <w:p w:rsidR="00496D39" w:rsidRPr="00497AC7" w:rsidRDefault="00496D39" w:rsidP="006E611C">
            <w:pPr>
              <w:bidi/>
              <w:jc w:val="both"/>
              <w:rPr>
                <w:rFonts w:cs="Simplified Arabic"/>
                <w:b/>
                <w:bCs/>
                <w:sz w:val="22"/>
                <w:szCs w:val="22"/>
                <w:rtl/>
              </w:rPr>
            </w:pPr>
            <w:r w:rsidRPr="00497AC7">
              <w:rPr>
                <w:rFonts w:cs="Simplified Arabic"/>
                <w:b/>
                <w:bCs/>
                <w:sz w:val="22"/>
                <w:szCs w:val="22"/>
                <w:rtl/>
              </w:rPr>
              <w:t>الضفة الغربية</w:t>
            </w:r>
          </w:p>
        </w:tc>
        <w:tc>
          <w:tcPr>
            <w:tcW w:w="2464" w:type="dxa"/>
          </w:tcPr>
          <w:p w:rsidR="00496D39" w:rsidRPr="00497AC7" w:rsidRDefault="00496D39" w:rsidP="006E611C">
            <w:pPr>
              <w:bidi/>
              <w:jc w:val="both"/>
              <w:rPr>
                <w:rFonts w:cs="Simplified Arabic"/>
                <w:b/>
                <w:bCs/>
                <w:sz w:val="22"/>
                <w:szCs w:val="22"/>
                <w:rtl/>
              </w:rPr>
            </w:pPr>
            <w:r w:rsidRPr="00497AC7">
              <w:rPr>
                <w:rFonts w:cs="Simplified Arabic"/>
                <w:b/>
                <w:bCs/>
                <w:sz w:val="22"/>
                <w:szCs w:val="22"/>
                <w:rtl/>
              </w:rPr>
              <w:t>غزة</w:t>
            </w:r>
          </w:p>
        </w:tc>
      </w:tr>
      <w:tr w:rsidR="00496D39" w:rsidRPr="00497AC7" w:rsidTr="00496D39">
        <w:trPr>
          <w:trHeight w:val="58"/>
        </w:trPr>
        <w:tc>
          <w:tcPr>
            <w:tcW w:w="2546" w:type="dxa"/>
            <w:tcBorders>
              <w:top w:val="nil"/>
              <w:left w:val="nil"/>
            </w:tcBorders>
          </w:tcPr>
          <w:p w:rsidR="00496D39" w:rsidRPr="00497AC7" w:rsidRDefault="00496D39" w:rsidP="006E611C">
            <w:pPr>
              <w:bidi/>
              <w:jc w:val="both"/>
              <w:rPr>
                <w:rFonts w:cs="Simplified Arabic"/>
                <w:b/>
                <w:bCs/>
                <w:sz w:val="22"/>
                <w:szCs w:val="22"/>
                <w:rtl/>
              </w:rPr>
            </w:pPr>
          </w:p>
        </w:tc>
        <w:tc>
          <w:tcPr>
            <w:tcW w:w="2380" w:type="dxa"/>
          </w:tcPr>
          <w:p w:rsidR="00496D39" w:rsidRPr="00497AC7" w:rsidRDefault="00496D39" w:rsidP="006E611C">
            <w:pPr>
              <w:bidi/>
              <w:jc w:val="both"/>
              <w:rPr>
                <w:rFonts w:cs="Simplified Arabic"/>
                <w:b/>
                <w:bCs/>
                <w:sz w:val="22"/>
                <w:szCs w:val="22"/>
                <w:lang w:bidi="ar-JO"/>
              </w:rPr>
            </w:pPr>
            <w:r w:rsidRPr="00497AC7">
              <w:rPr>
                <w:rFonts w:cs="Simplified Arabic"/>
                <w:b/>
                <w:bCs/>
                <w:sz w:val="22"/>
                <w:szCs w:val="22"/>
                <w:rtl/>
              </w:rPr>
              <w:t>العدد=</w:t>
            </w:r>
            <w:r w:rsidRPr="00497AC7">
              <w:rPr>
                <w:rFonts w:cs="Simplified Arabic" w:hint="cs"/>
                <w:b/>
                <w:bCs/>
                <w:sz w:val="22"/>
                <w:szCs w:val="22"/>
                <w:rtl/>
              </w:rPr>
              <w:t xml:space="preserve"> </w:t>
            </w:r>
            <w:r w:rsidR="008C2162">
              <w:rPr>
                <w:rFonts w:cs="Simplified Arabic" w:hint="cs"/>
                <w:b/>
                <w:bCs/>
                <w:sz w:val="22"/>
                <w:szCs w:val="22"/>
                <w:rtl/>
              </w:rPr>
              <w:t>1200</w:t>
            </w:r>
          </w:p>
        </w:tc>
        <w:tc>
          <w:tcPr>
            <w:tcW w:w="2464" w:type="dxa"/>
          </w:tcPr>
          <w:p w:rsidR="00496D39" w:rsidRPr="00497AC7" w:rsidRDefault="00496D39" w:rsidP="006E611C">
            <w:pPr>
              <w:bidi/>
              <w:jc w:val="both"/>
              <w:rPr>
                <w:rFonts w:cs="Simplified Arabic"/>
                <w:b/>
                <w:bCs/>
                <w:sz w:val="22"/>
                <w:szCs w:val="22"/>
                <w:lang w:bidi="ar-JO"/>
              </w:rPr>
            </w:pPr>
            <w:r w:rsidRPr="00497AC7">
              <w:rPr>
                <w:rFonts w:cs="Simplified Arabic"/>
                <w:b/>
                <w:bCs/>
                <w:sz w:val="22"/>
                <w:szCs w:val="22"/>
                <w:rtl/>
              </w:rPr>
              <w:t>العدد =</w:t>
            </w:r>
            <w:r w:rsidR="008C2162">
              <w:rPr>
                <w:rFonts w:cs="Simplified Arabic" w:hint="cs"/>
                <w:b/>
                <w:bCs/>
                <w:sz w:val="22"/>
                <w:szCs w:val="22"/>
                <w:rtl/>
              </w:rPr>
              <w:t>750</w:t>
            </w:r>
          </w:p>
        </w:tc>
        <w:tc>
          <w:tcPr>
            <w:tcW w:w="2464" w:type="dxa"/>
          </w:tcPr>
          <w:p w:rsidR="00496D39" w:rsidRPr="00497AC7" w:rsidRDefault="00496D39"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8C2162">
              <w:rPr>
                <w:rFonts w:cs="Simplified Arabic" w:hint="cs"/>
                <w:b/>
                <w:bCs/>
                <w:sz w:val="22"/>
                <w:szCs w:val="22"/>
                <w:rtl/>
                <w:lang w:bidi="ar-JO"/>
              </w:rPr>
              <w:t>450</w:t>
            </w:r>
          </w:p>
        </w:tc>
      </w:tr>
      <w:tr w:rsidR="00496D39" w:rsidRPr="00497AC7" w:rsidTr="00496D39">
        <w:tc>
          <w:tcPr>
            <w:tcW w:w="2546" w:type="dxa"/>
          </w:tcPr>
          <w:p w:rsidR="00496D39" w:rsidRPr="00497AC7" w:rsidRDefault="00496D39" w:rsidP="006E611C">
            <w:pPr>
              <w:bidi/>
              <w:jc w:val="both"/>
              <w:rPr>
                <w:rFonts w:cs="Simplified Arabic"/>
                <w:sz w:val="22"/>
                <w:szCs w:val="22"/>
                <w:rtl/>
              </w:rPr>
            </w:pPr>
            <w:r>
              <w:rPr>
                <w:rFonts w:cs="Simplified Arabic" w:hint="cs"/>
                <w:sz w:val="22"/>
                <w:szCs w:val="22"/>
                <w:rtl/>
              </w:rPr>
              <w:t>نعم</w:t>
            </w:r>
          </w:p>
        </w:tc>
        <w:tc>
          <w:tcPr>
            <w:tcW w:w="2380" w:type="dxa"/>
          </w:tcPr>
          <w:p w:rsidR="00496D39" w:rsidRPr="00497AC7" w:rsidRDefault="008C2162" w:rsidP="006E611C">
            <w:pPr>
              <w:bidi/>
              <w:jc w:val="both"/>
              <w:rPr>
                <w:rFonts w:cs="Simplified Arabic"/>
                <w:sz w:val="22"/>
                <w:szCs w:val="22"/>
                <w:lang w:bidi="ar-JO"/>
              </w:rPr>
            </w:pPr>
            <w:r>
              <w:rPr>
                <w:rFonts w:cs="Simplified Arabic" w:hint="cs"/>
                <w:sz w:val="22"/>
                <w:szCs w:val="22"/>
                <w:rtl/>
                <w:lang w:bidi="ar-JO"/>
              </w:rPr>
              <w:t>62.8</w:t>
            </w:r>
          </w:p>
        </w:tc>
        <w:tc>
          <w:tcPr>
            <w:tcW w:w="2464" w:type="dxa"/>
          </w:tcPr>
          <w:p w:rsidR="00496D39" w:rsidRPr="00497AC7" w:rsidRDefault="008C2162" w:rsidP="006E611C">
            <w:pPr>
              <w:bidi/>
              <w:jc w:val="both"/>
              <w:rPr>
                <w:rFonts w:cs="Simplified Arabic"/>
                <w:sz w:val="22"/>
                <w:szCs w:val="22"/>
                <w:lang w:bidi="ar-JO"/>
              </w:rPr>
            </w:pPr>
            <w:r>
              <w:rPr>
                <w:rFonts w:cs="Simplified Arabic" w:hint="cs"/>
                <w:sz w:val="22"/>
                <w:szCs w:val="22"/>
                <w:rtl/>
                <w:lang w:bidi="ar-JO"/>
              </w:rPr>
              <w:t>66.5</w:t>
            </w:r>
          </w:p>
        </w:tc>
        <w:tc>
          <w:tcPr>
            <w:tcW w:w="2464" w:type="dxa"/>
          </w:tcPr>
          <w:p w:rsidR="00496D39" w:rsidRPr="00497AC7" w:rsidRDefault="008C2162" w:rsidP="006E611C">
            <w:pPr>
              <w:bidi/>
              <w:jc w:val="both"/>
              <w:rPr>
                <w:rFonts w:cs="Simplified Arabic"/>
                <w:sz w:val="22"/>
                <w:szCs w:val="22"/>
                <w:lang w:bidi="ar-JO"/>
              </w:rPr>
            </w:pPr>
            <w:r>
              <w:rPr>
                <w:rFonts w:cs="Simplified Arabic" w:hint="cs"/>
                <w:sz w:val="22"/>
                <w:szCs w:val="22"/>
                <w:rtl/>
                <w:lang w:bidi="ar-JO"/>
              </w:rPr>
              <w:t>56.7</w:t>
            </w:r>
          </w:p>
        </w:tc>
      </w:tr>
      <w:tr w:rsidR="00496D39" w:rsidRPr="00497AC7" w:rsidTr="00496D39">
        <w:tc>
          <w:tcPr>
            <w:tcW w:w="2546" w:type="dxa"/>
          </w:tcPr>
          <w:p w:rsidR="00496D39" w:rsidRPr="00497AC7" w:rsidRDefault="00496D39" w:rsidP="006E611C">
            <w:pPr>
              <w:bidi/>
              <w:jc w:val="both"/>
              <w:rPr>
                <w:rFonts w:cs="Simplified Arabic"/>
                <w:sz w:val="22"/>
                <w:szCs w:val="22"/>
                <w:rtl/>
              </w:rPr>
            </w:pPr>
            <w:r>
              <w:rPr>
                <w:rFonts w:cs="Simplified Arabic" w:hint="cs"/>
                <w:sz w:val="22"/>
                <w:szCs w:val="22"/>
                <w:rtl/>
              </w:rPr>
              <w:t xml:space="preserve">لا </w:t>
            </w:r>
          </w:p>
        </w:tc>
        <w:tc>
          <w:tcPr>
            <w:tcW w:w="2380" w:type="dxa"/>
          </w:tcPr>
          <w:p w:rsidR="00496D39" w:rsidRPr="00497AC7" w:rsidRDefault="008C2162" w:rsidP="006E611C">
            <w:pPr>
              <w:bidi/>
              <w:jc w:val="both"/>
              <w:rPr>
                <w:rFonts w:cs="Simplified Arabic"/>
                <w:sz w:val="22"/>
                <w:szCs w:val="22"/>
                <w:lang w:bidi="ar-JO"/>
              </w:rPr>
            </w:pPr>
            <w:r>
              <w:rPr>
                <w:rFonts w:cs="Simplified Arabic" w:hint="cs"/>
                <w:sz w:val="22"/>
                <w:szCs w:val="22"/>
                <w:rtl/>
                <w:lang w:bidi="ar-JO"/>
              </w:rPr>
              <w:t>36.2</w:t>
            </w:r>
          </w:p>
        </w:tc>
        <w:tc>
          <w:tcPr>
            <w:tcW w:w="2464" w:type="dxa"/>
          </w:tcPr>
          <w:p w:rsidR="00496D39" w:rsidRPr="00497AC7" w:rsidRDefault="008C2162" w:rsidP="006E611C">
            <w:pPr>
              <w:bidi/>
              <w:jc w:val="both"/>
              <w:rPr>
                <w:rFonts w:cs="Simplified Arabic"/>
                <w:sz w:val="22"/>
                <w:szCs w:val="22"/>
                <w:rtl/>
                <w:lang w:bidi="ar-JO"/>
              </w:rPr>
            </w:pPr>
            <w:r>
              <w:rPr>
                <w:rFonts w:cs="Simplified Arabic" w:hint="cs"/>
                <w:sz w:val="22"/>
                <w:szCs w:val="22"/>
                <w:rtl/>
                <w:lang w:bidi="ar-JO"/>
              </w:rPr>
              <w:t>32.5</w:t>
            </w:r>
          </w:p>
        </w:tc>
        <w:tc>
          <w:tcPr>
            <w:tcW w:w="2464" w:type="dxa"/>
          </w:tcPr>
          <w:p w:rsidR="00496D39" w:rsidRPr="00497AC7" w:rsidRDefault="008C2162" w:rsidP="006E611C">
            <w:pPr>
              <w:bidi/>
              <w:jc w:val="both"/>
              <w:rPr>
                <w:rFonts w:cs="Simplified Arabic"/>
                <w:sz w:val="22"/>
                <w:szCs w:val="22"/>
              </w:rPr>
            </w:pPr>
            <w:r>
              <w:rPr>
                <w:rFonts w:cs="Simplified Arabic" w:hint="cs"/>
                <w:sz w:val="22"/>
                <w:szCs w:val="22"/>
                <w:rtl/>
              </w:rPr>
              <w:t>42.2</w:t>
            </w:r>
          </w:p>
        </w:tc>
      </w:tr>
      <w:tr w:rsidR="00496D39" w:rsidRPr="00497AC7" w:rsidTr="00496D39">
        <w:tc>
          <w:tcPr>
            <w:tcW w:w="2546" w:type="dxa"/>
          </w:tcPr>
          <w:p w:rsidR="00496D39" w:rsidRDefault="00496D39" w:rsidP="006E611C">
            <w:pPr>
              <w:bidi/>
              <w:jc w:val="both"/>
              <w:rPr>
                <w:rFonts w:cs="Simplified Arabic"/>
                <w:sz w:val="22"/>
                <w:szCs w:val="22"/>
                <w:rtl/>
              </w:rPr>
            </w:pPr>
            <w:r>
              <w:rPr>
                <w:rFonts w:cs="Simplified Arabic" w:hint="cs"/>
                <w:sz w:val="22"/>
                <w:szCs w:val="22"/>
                <w:rtl/>
              </w:rPr>
              <w:t xml:space="preserve">لا جواب </w:t>
            </w:r>
          </w:p>
        </w:tc>
        <w:tc>
          <w:tcPr>
            <w:tcW w:w="2380" w:type="dxa"/>
          </w:tcPr>
          <w:p w:rsidR="00496D39" w:rsidRPr="00497AC7" w:rsidRDefault="008C2162" w:rsidP="006E611C">
            <w:pPr>
              <w:bidi/>
              <w:jc w:val="both"/>
              <w:rPr>
                <w:rFonts w:cs="Simplified Arabic"/>
                <w:sz w:val="22"/>
                <w:szCs w:val="22"/>
              </w:rPr>
            </w:pPr>
            <w:r>
              <w:rPr>
                <w:rFonts w:cs="Simplified Arabic" w:hint="cs"/>
                <w:sz w:val="22"/>
                <w:szCs w:val="22"/>
                <w:rtl/>
              </w:rPr>
              <w:t>1.0</w:t>
            </w:r>
          </w:p>
        </w:tc>
        <w:tc>
          <w:tcPr>
            <w:tcW w:w="2464" w:type="dxa"/>
          </w:tcPr>
          <w:p w:rsidR="00496D39" w:rsidRPr="00497AC7" w:rsidRDefault="00B36B85" w:rsidP="006E611C">
            <w:pPr>
              <w:bidi/>
              <w:jc w:val="both"/>
              <w:rPr>
                <w:rFonts w:cs="Simplified Arabic"/>
                <w:sz w:val="22"/>
                <w:szCs w:val="22"/>
                <w:lang w:bidi="ar-JO"/>
              </w:rPr>
            </w:pPr>
            <w:r>
              <w:rPr>
                <w:rFonts w:cs="Simplified Arabic" w:hint="cs"/>
                <w:sz w:val="22"/>
                <w:szCs w:val="22"/>
                <w:rtl/>
                <w:lang w:bidi="ar-JO"/>
              </w:rPr>
              <w:t>1.0</w:t>
            </w:r>
          </w:p>
        </w:tc>
        <w:tc>
          <w:tcPr>
            <w:tcW w:w="2464" w:type="dxa"/>
          </w:tcPr>
          <w:p w:rsidR="00496D39" w:rsidRPr="00497AC7" w:rsidRDefault="008C2162" w:rsidP="006E611C">
            <w:pPr>
              <w:bidi/>
              <w:jc w:val="both"/>
              <w:rPr>
                <w:rFonts w:cs="Simplified Arabic"/>
                <w:sz w:val="22"/>
                <w:szCs w:val="22"/>
                <w:lang w:bidi="ar-JO"/>
              </w:rPr>
            </w:pPr>
            <w:r>
              <w:rPr>
                <w:rFonts w:cs="Simplified Arabic" w:hint="cs"/>
                <w:sz w:val="22"/>
                <w:szCs w:val="22"/>
                <w:rtl/>
                <w:lang w:bidi="ar-JO"/>
              </w:rPr>
              <w:t>1.1</w:t>
            </w:r>
          </w:p>
        </w:tc>
      </w:tr>
    </w:tbl>
    <w:p w:rsidR="00496D39" w:rsidRDefault="00496D39" w:rsidP="006E611C">
      <w:pPr>
        <w:bidi/>
        <w:jc w:val="both"/>
        <w:rPr>
          <w:rFonts w:cs="Simplified Arabic"/>
          <w:b/>
          <w:bCs/>
          <w:sz w:val="22"/>
          <w:szCs w:val="22"/>
          <w:rtl/>
        </w:rPr>
      </w:pPr>
    </w:p>
    <w:p w:rsidR="00496D39" w:rsidRDefault="00FE189C" w:rsidP="00714E56">
      <w:pPr>
        <w:bidi/>
        <w:spacing w:line="276" w:lineRule="auto"/>
        <w:jc w:val="both"/>
        <w:rPr>
          <w:rFonts w:cs="Simplified Arabic"/>
          <w:b/>
          <w:bCs/>
          <w:sz w:val="22"/>
          <w:szCs w:val="22"/>
          <w:rtl/>
        </w:rPr>
      </w:pPr>
      <w:r w:rsidRPr="00FE189C">
        <w:rPr>
          <w:rFonts w:cs="Simplified Arabic"/>
          <w:b/>
          <w:bCs/>
          <w:noProof/>
          <w:sz w:val="22"/>
          <w:szCs w:val="22"/>
          <w:rtl/>
        </w:rPr>
        <w:drawing>
          <wp:inline distT="0" distB="0" distL="0" distR="0">
            <wp:extent cx="5943600" cy="2714625"/>
            <wp:effectExtent l="19050" t="0" r="1905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33A86" w:rsidRDefault="00033A86">
      <w:pPr>
        <w:rPr>
          <w:rFonts w:cs="Simplified Arabic"/>
          <w:b/>
          <w:bCs/>
          <w:sz w:val="22"/>
          <w:szCs w:val="22"/>
          <w:rtl/>
        </w:rPr>
      </w:pPr>
      <w:r>
        <w:rPr>
          <w:rFonts w:cs="Simplified Arabic"/>
          <w:b/>
          <w:bCs/>
          <w:sz w:val="22"/>
          <w:szCs w:val="22"/>
          <w:rtl/>
        </w:rPr>
        <w:br w:type="page"/>
      </w:r>
    </w:p>
    <w:p w:rsidR="00FE189C" w:rsidRDefault="00FE189C" w:rsidP="00FE189C">
      <w:pPr>
        <w:bidi/>
        <w:jc w:val="both"/>
        <w:rPr>
          <w:rFonts w:cs="Simplified Arabic"/>
          <w:b/>
          <w:bCs/>
          <w:sz w:val="22"/>
          <w:szCs w:val="22"/>
          <w:rtl/>
        </w:rPr>
      </w:pPr>
    </w:p>
    <w:p w:rsidR="008400EB" w:rsidRPr="00497AC7" w:rsidRDefault="00496D39" w:rsidP="006E611C">
      <w:pPr>
        <w:bidi/>
        <w:jc w:val="both"/>
        <w:rPr>
          <w:rFonts w:cs="Simplified Arabic"/>
          <w:b/>
          <w:bCs/>
          <w:sz w:val="22"/>
          <w:szCs w:val="22"/>
          <w:rtl/>
          <w:lang w:bidi="ar-JO"/>
        </w:rPr>
      </w:pPr>
      <w:r>
        <w:rPr>
          <w:rFonts w:cs="Simplified Arabic" w:hint="cs"/>
          <w:b/>
          <w:bCs/>
          <w:sz w:val="22"/>
          <w:szCs w:val="22"/>
          <w:rtl/>
          <w:lang w:bidi="ar-JO"/>
        </w:rPr>
        <w:t>26</w:t>
      </w:r>
      <w:r w:rsidR="008400EB" w:rsidRPr="00497AC7">
        <w:rPr>
          <w:rFonts w:cs="Simplified Arabic"/>
          <w:b/>
          <w:bCs/>
          <w:sz w:val="22"/>
          <w:szCs w:val="22"/>
          <w:rtl/>
          <w:lang w:bidi="ar-JO"/>
        </w:rPr>
        <w:t xml:space="preserve">- </w:t>
      </w:r>
      <w:r w:rsidR="008400EB" w:rsidRPr="00497AC7">
        <w:rPr>
          <w:rFonts w:cs="Simplified Arabic"/>
          <w:b/>
          <w:bCs/>
          <w:sz w:val="22"/>
          <w:szCs w:val="22"/>
          <w:rtl/>
        </w:rPr>
        <w:t>ما هو التنظيم السياسي أو الديني الذي تثق به أكثر؟*</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6"/>
        <w:gridCol w:w="2070"/>
        <w:gridCol w:w="1800"/>
        <w:gridCol w:w="1710"/>
      </w:tblGrid>
      <w:tr w:rsidR="00E03367" w:rsidRPr="00497AC7" w:rsidTr="004C4991">
        <w:tc>
          <w:tcPr>
            <w:tcW w:w="4256" w:type="dxa"/>
            <w:tcBorders>
              <w:top w:val="nil"/>
              <w:left w:val="nil"/>
              <w:bottom w:val="nil"/>
            </w:tcBorders>
          </w:tcPr>
          <w:p w:rsidR="00E03367" w:rsidRPr="00497AC7" w:rsidRDefault="00E03367" w:rsidP="006E611C">
            <w:pPr>
              <w:bidi/>
              <w:jc w:val="both"/>
              <w:rPr>
                <w:rFonts w:cs="Simplified Arabic"/>
                <w:b/>
                <w:bCs/>
                <w:sz w:val="22"/>
                <w:szCs w:val="22"/>
                <w:rtl/>
              </w:rPr>
            </w:pPr>
          </w:p>
        </w:tc>
        <w:tc>
          <w:tcPr>
            <w:tcW w:w="2070" w:type="dxa"/>
          </w:tcPr>
          <w:p w:rsidR="00E03367" w:rsidRPr="00497AC7" w:rsidRDefault="00E03367" w:rsidP="006E611C">
            <w:pPr>
              <w:bidi/>
              <w:jc w:val="both"/>
              <w:rPr>
                <w:rFonts w:cs="Simplified Arabic"/>
                <w:b/>
                <w:bCs/>
                <w:sz w:val="22"/>
                <w:szCs w:val="22"/>
                <w:rtl/>
              </w:rPr>
            </w:pPr>
            <w:r w:rsidRPr="00497AC7">
              <w:rPr>
                <w:rFonts w:cs="Simplified Arabic"/>
                <w:b/>
                <w:bCs/>
                <w:sz w:val="22"/>
                <w:szCs w:val="22"/>
                <w:rtl/>
              </w:rPr>
              <w:t>المجموع</w:t>
            </w:r>
          </w:p>
        </w:tc>
        <w:tc>
          <w:tcPr>
            <w:tcW w:w="1800" w:type="dxa"/>
          </w:tcPr>
          <w:p w:rsidR="00E03367" w:rsidRPr="00497AC7" w:rsidRDefault="00E03367" w:rsidP="006E611C">
            <w:pPr>
              <w:bidi/>
              <w:jc w:val="both"/>
              <w:rPr>
                <w:rFonts w:cs="Simplified Arabic"/>
                <w:b/>
                <w:bCs/>
                <w:sz w:val="22"/>
                <w:szCs w:val="22"/>
                <w:rtl/>
              </w:rPr>
            </w:pPr>
            <w:r w:rsidRPr="00497AC7">
              <w:rPr>
                <w:rFonts w:cs="Simplified Arabic"/>
                <w:b/>
                <w:bCs/>
                <w:sz w:val="22"/>
                <w:szCs w:val="22"/>
                <w:rtl/>
              </w:rPr>
              <w:t>الضفة الغربية</w:t>
            </w:r>
          </w:p>
        </w:tc>
        <w:tc>
          <w:tcPr>
            <w:tcW w:w="1710" w:type="dxa"/>
          </w:tcPr>
          <w:p w:rsidR="00E03367" w:rsidRPr="00497AC7" w:rsidRDefault="00E03367" w:rsidP="006E611C">
            <w:pPr>
              <w:bidi/>
              <w:jc w:val="both"/>
              <w:rPr>
                <w:rFonts w:cs="Simplified Arabic"/>
                <w:b/>
                <w:bCs/>
                <w:sz w:val="22"/>
                <w:szCs w:val="22"/>
                <w:rtl/>
              </w:rPr>
            </w:pPr>
            <w:r w:rsidRPr="00497AC7">
              <w:rPr>
                <w:rFonts w:cs="Simplified Arabic"/>
                <w:b/>
                <w:bCs/>
                <w:sz w:val="22"/>
                <w:szCs w:val="22"/>
                <w:rtl/>
              </w:rPr>
              <w:t>غزة</w:t>
            </w:r>
          </w:p>
        </w:tc>
      </w:tr>
      <w:tr w:rsidR="00E03367" w:rsidRPr="00497AC7" w:rsidTr="004C4991">
        <w:tc>
          <w:tcPr>
            <w:tcW w:w="4256" w:type="dxa"/>
            <w:tcBorders>
              <w:top w:val="nil"/>
              <w:left w:val="nil"/>
            </w:tcBorders>
          </w:tcPr>
          <w:p w:rsidR="00E03367" w:rsidRPr="00497AC7" w:rsidRDefault="00E03367" w:rsidP="006E611C">
            <w:pPr>
              <w:bidi/>
              <w:jc w:val="both"/>
              <w:rPr>
                <w:rFonts w:cs="Simplified Arabic"/>
                <w:b/>
                <w:bCs/>
                <w:sz w:val="22"/>
                <w:szCs w:val="22"/>
                <w:rtl/>
              </w:rPr>
            </w:pPr>
          </w:p>
        </w:tc>
        <w:tc>
          <w:tcPr>
            <w:tcW w:w="2070" w:type="dxa"/>
          </w:tcPr>
          <w:p w:rsidR="00E03367" w:rsidRPr="00497AC7" w:rsidRDefault="00E03367" w:rsidP="006E611C">
            <w:pPr>
              <w:bidi/>
              <w:jc w:val="both"/>
              <w:rPr>
                <w:rFonts w:cs="Simplified Arabic"/>
                <w:b/>
                <w:bCs/>
                <w:sz w:val="22"/>
                <w:szCs w:val="22"/>
                <w:lang w:bidi="ar-JO"/>
              </w:rPr>
            </w:pPr>
            <w:r w:rsidRPr="00497AC7">
              <w:rPr>
                <w:rFonts w:cs="Simplified Arabic"/>
                <w:b/>
                <w:bCs/>
                <w:sz w:val="22"/>
                <w:szCs w:val="22"/>
                <w:rtl/>
              </w:rPr>
              <w:t>العدد =</w:t>
            </w:r>
            <w:r w:rsidR="008C2162">
              <w:rPr>
                <w:rFonts w:cs="Simplified Arabic" w:hint="cs"/>
                <w:b/>
                <w:bCs/>
                <w:sz w:val="22"/>
                <w:szCs w:val="22"/>
                <w:rtl/>
              </w:rPr>
              <w:t>1200</w:t>
            </w:r>
          </w:p>
        </w:tc>
        <w:tc>
          <w:tcPr>
            <w:tcW w:w="1800" w:type="dxa"/>
          </w:tcPr>
          <w:p w:rsidR="00E03367" w:rsidRPr="00497AC7" w:rsidRDefault="00E03367" w:rsidP="006E611C">
            <w:pPr>
              <w:bidi/>
              <w:jc w:val="both"/>
              <w:rPr>
                <w:rFonts w:cs="Simplified Arabic"/>
                <w:b/>
                <w:bCs/>
                <w:sz w:val="22"/>
                <w:szCs w:val="22"/>
                <w:lang w:bidi="ar-JO"/>
              </w:rPr>
            </w:pPr>
            <w:r w:rsidRPr="00497AC7">
              <w:rPr>
                <w:rFonts w:cs="Simplified Arabic"/>
                <w:b/>
                <w:bCs/>
                <w:sz w:val="22"/>
                <w:szCs w:val="22"/>
                <w:rtl/>
              </w:rPr>
              <w:t>العدد =</w:t>
            </w:r>
            <w:r w:rsidR="008C2162">
              <w:rPr>
                <w:rFonts w:cs="Simplified Arabic" w:hint="cs"/>
                <w:b/>
                <w:bCs/>
                <w:sz w:val="22"/>
                <w:szCs w:val="22"/>
                <w:rtl/>
              </w:rPr>
              <w:t>750</w:t>
            </w:r>
          </w:p>
        </w:tc>
        <w:tc>
          <w:tcPr>
            <w:tcW w:w="1710" w:type="dxa"/>
          </w:tcPr>
          <w:p w:rsidR="00E03367" w:rsidRPr="00497AC7" w:rsidRDefault="00E03367"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E844AF">
              <w:rPr>
                <w:rFonts w:cs="Simplified Arabic" w:hint="cs"/>
                <w:b/>
                <w:bCs/>
                <w:sz w:val="22"/>
                <w:szCs w:val="22"/>
                <w:rtl/>
                <w:lang w:bidi="ar-JO"/>
              </w:rPr>
              <w:t>450</w:t>
            </w:r>
          </w:p>
        </w:tc>
      </w:tr>
      <w:tr w:rsidR="000C7199" w:rsidRPr="00497AC7" w:rsidTr="004C4991">
        <w:tc>
          <w:tcPr>
            <w:tcW w:w="4256" w:type="dxa"/>
          </w:tcPr>
          <w:p w:rsidR="000C7199" w:rsidRPr="00497AC7" w:rsidRDefault="008C2162" w:rsidP="006E611C">
            <w:pPr>
              <w:bidi/>
              <w:jc w:val="both"/>
              <w:rPr>
                <w:rFonts w:cs="Simplified Arabic"/>
                <w:sz w:val="22"/>
                <w:szCs w:val="22"/>
                <w:rtl/>
              </w:rPr>
            </w:pPr>
            <w:r>
              <w:rPr>
                <w:rFonts w:cs="Simplified Arabic" w:hint="cs"/>
                <w:sz w:val="22"/>
                <w:szCs w:val="22"/>
                <w:rtl/>
              </w:rPr>
              <w:t xml:space="preserve">فتح </w:t>
            </w:r>
          </w:p>
        </w:tc>
        <w:tc>
          <w:tcPr>
            <w:tcW w:w="2070" w:type="dxa"/>
          </w:tcPr>
          <w:p w:rsidR="000C7199" w:rsidRPr="00497AC7" w:rsidRDefault="008C2162" w:rsidP="006E611C">
            <w:pPr>
              <w:bidi/>
              <w:jc w:val="both"/>
              <w:rPr>
                <w:rFonts w:cs="Simplified Arabic"/>
                <w:sz w:val="22"/>
                <w:szCs w:val="22"/>
              </w:rPr>
            </w:pPr>
            <w:r>
              <w:rPr>
                <w:rFonts w:cs="Simplified Arabic" w:hint="cs"/>
                <w:sz w:val="22"/>
                <w:szCs w:val="22"/>
                <w:rtl/>
              </w:rPr>
              <w:t>35.5</w:t>
            </w:r>
          </w:p>
        </w:tc>
        <w:tc>
          <w:tcPr>
            <w:tcW w:w="1800" w:type="dxa"/>
          </w:tcPr>
          <w:p w:rsidR="000C7199" w:rsidRPr="00497AC7" w:rsidRDefault="008C2162" w:rsidP="006E611C">
            <w:pPr>
              <w:bidi/>
              <w:jc w:val="both"/>
              <w:rPr>
                <w:rFonts w:cs="Simplified Arabic"/>
                <w:sz w:val="22"/>
                <w:szCs w:val="22"/>
                <w:lang w:bidi="ar-JO"/>
              </w:rPr>
            </w:pPr>
            <w:r>
              <w:rPr>
                <w:rFonts w:cs="Simplified Arabic" w:hint="cs"/>
                <w:sz w:val="22"/>
                <w:szCs w:val="22"/>
                <w:rtl/>
                <w:lang w:bidi="ar-JO"/>
              </w:rPr>
              <w:t>36.9</w:t>
            </w:r>
          </w:p>
        </w:tc>
        <w:tc>
          <w:tcPr>
            <w:tcW w:w="1710" w:type="dxa"/>
          </w:tcPr>
          <w:p w:rsidR="000C7199" w:rsidRPr="00497AC7" w:rsidRDefault="00E844AF" w:rsidP="006E611C">
            <w:pPr>
              <w:bidi/>
              <w:jc w:val="both"/>
              <w:rPr>
                <w:rFonts w:cs="Simplified Arabic"/>
                <w:sz w:val="22"/>
                <w:szCs w:val="22"/>
              </w:rPr>
            </w:pPr>
            <w:r>
              <w:rPr>
                <w:rFonts w:cs="Simplified Arabic" w:hint="cs"/>
                <w:sz w:val="22"/>
                <w:szCs w:val="22"/>
                <w:rtl/>
              </w:rPr>
              <w:t>33.1</w:t>
            </w:r>
          </w:p>
        </w:tc>
      </w:tr>
      <w:tr w:rsidR="008400EB" w:rsidRPr="00497AC7" w:rsidTr="004C4991">
        <w:tc>
          <w:tcPr>
            <w:tcW w:w="4256" w:type="dxa"/>
          </w:tcPr>
          <w:p w:rsidR="008400EB" w:rsidRPr="00497AC7" w:rsidRDefault="008C2162" w:rsidP="006E611C">
            <w:pPr>
              <w:bidi/>
              <w:jc w:val="both"/>
              <w:rPr>
                <w:rFonts w:cs="Simplified Arabic"/>
                <w:sz w:val="22"/>
                <w:szCs w:val="22"/>
                <w:rtl/>
                <w:lang w:bidi="ar-EG"/>
              </w:rPr>
            </w:pPr>
            <w:r>
              <w:rPr>
                <w:rFonts w:cs="Simplified Arabic" w:hint="cs"/>
                <w:sz w:val="22"/>
                <w:szCs w:val="22"/>
                <w:rtl/>
                <w:lang w:bidi="ar-EG"/>
              </w:rPr>
              <w:t>حماس</w:t>
            </w:r>
          </w:p>
        </w:tc>
        <w:tc>
          <w:tcPr>
            <w:tcW w:w="2070" w:type="dxa"/>
          </w:tcPr>
          <w:p w:rsidR="008400EB" w:rsidRPr="00497AC7" w:rsidRDefault="008C2162" w:rsidP="006E611C">
            <w:pPr>
              <w:bidi/>
              <w:jc w:val="both"/>
              <w:rPr>
                <w:rFonts w:cs="Simplified Arabic"/>
                <w:sz w:val="22"/>
                <w:szCs w:val="22"/>
              </w:rPr>
            </w:pPr>
            <w:r>
              <w:rPr>
                <w:rFonts w:cs="Simplified Arabic" w:hint="cs"/>
                <w:sz w:val="22"/>
                <w:szCs w:val="22"/>
                <w:rtl/>
              </w:rPr>
              <w:t>16.5</w:t>
            </w:r>
          </w:p>
        </w:tc>
        <w:tc>
          <w:tcPr>
            <w:tcW w:w="1800" w:type="dxa"/>
          </w:tcPr>
          <w:p w:rsidR="008400EB" w:rsidRPr="00497AC7" w:rsidRDefault="008C2162" w:rsidP="006E611C">
            <w:pPr>
              <w:bidi/>
              <w:jc w:val="both"/>
              <w:rPr>
                <w:rFonts w:cs="Simplified Arabic"/>
                <w:sz w:val="22"/>
                <w:szCs w:val="22"/>
                <w:lang w:bidi="ar-JO"/>
              </w:rPr>
            </w:pPr>
            <w:r>
              <w:rPr>
                <w:rFonts w:cs="Simplified Arabic" w:hint="cs"/>
                <w:sz w:val="22"/>
                <w:szCs w:val="22"/>
                <w:rtl/>
                <w:lang w:bidi="ar-JO"/>
              </w:rPr>
              <w:t>15.1</w:t>
            </w:r>
          </w:p>
        </w:tc>
        <w:tc>
          <w:tcPr>
            <w:tcW w:w="1710" w:type="dxa"/>
          </w:tcPr>
          <w:p w:rsidR="008400EB" w:rsidRPr="00497AC7" w:rsidRDefault="00E844AF" w:rsidP="006E611C">
            <w:pPr>
              <w:bidi/>
              <w:jc w:val="both"/>
              <w:rPr>
                <w:rFonts w:cs="Simplified Arabic"/>
                <w:sz w:val="22"/>
                <w:szCs w:val="22"/>
              </w:rPr>
            </w:pPr>
            <w:r>
              <w:rPr>
                <w:rFonts w:cs="Simplified Arabic" w:hint="cs"/>
                <w:sz w:val="22"/>
                <w:szCs w:val="22"/>
                <w:rtl/>
              </w:rPr>
              <w:t>18.9</w:t>
            </w:r>
          </w:p>
        </w:tc>
      </w:tr>
      <w:tr w:rsidR="008400EB" w:rsidRPr="00497AC7" w:rsidTr="004C4991">
        <w:tc>
          <w:tcPr>
            <w:tcW w:w="4256" w:type="dxa"/>
          </w:tcPr>
          <w:p w:rsidR="008400EB" w:rsidRPr="00497AC7" w:rsidRDefault="008C2162" w:rsidP="006E611C">
            <w:pPr>
              <w:bidi/>
              <w:jc w:val="both"/>
              <w:rPr>
                <w:rFonts w:cs="Simplified Arabic"/>
                <w:sz w:val="22"/>
                <w:szCs w:val="22"/>
                <w:rtl/>
              </w:rPr>
            </w:pPr>
            <w:r>
              <w:rPr>
                <w:rFonts w:cs="Simplified Arabic" w:hint="cs"/>
                <w:sz w:val="22"/>
                <w:szCs w:val="22"/>
                <w:rtl/>
              </w:rPr>
              <w:t xml:space="preserve">الجبهة الشعبية </w:t>
            </w:r>
          </w:p>
        </w:tc>
        <w:tc>
          <w:tcPr>
            <w:tcW w:w="2070" w:type="dxa"/>
          </w:tcPr>
          <w:p w:rsidR="008400EB" w:rsidRPr="00497AC7" w:rsidRDefault="008C2162" w:rsidP="006E611C">
            <w:pPr>
              <w:bidi/>
              <w:jc w:val="both"/>
              <w:rPr>
                <w:rFonts w:cs="Simplified Arabic"/>
                <w:sz w:val="22"/>
                <w:szCs w:val="22"/>
              </w:rPr>
            </w:pPr>
            <w:r>
              <w:rPr>
                <w:rFonts w:cs="Simplified Arabic" w:hint="cs"/>
                <w:sz w:val="22"/>
                <w:szCs w:val="22"/>
                <w:rtl/>
              </w:rPr>
              <w:t>3.0</w:t>
            </w:r>
          </w:p>
        </w:tc>
        <w:tc>
          <w:tcPr>
            <w:tcW w:w="1800" w:type="dxa"/>
          </w:tcPr>
          <w:p w:rsidR="008400EB" w:rsidRPr="00497AC7" w:rsidRDefault="008C2162" w:rsidP="006E611C">
            <w:pPr>
              <w:bidi/>
              <w:jc w:val="both"/>
              <w:rPr>
                <w:rFonts w:cs="Simplified Arabic"/>
                <w:sz w:val="22"/>
                <w:szCs w:val="22"/>
                <w:lang w:bidi="ar-JO"/>
              </w:rPr>
            </w:pPr>
            <w:r>
              <w:rPr>
                <w:rFonts w:cs="Simplified Arabic" w:hint="cs"/>
                <w:sz w:val="22"/>
                <w:szCs w:val="22"/>
                <w:rtl/>
                <w:lang w:bidi="ar-JO"/>
              </w:rPr>
              <w:t>2.8</w:t>
            </w:r>
          </w:p>
        </w:tc>
        <w:tc>
          <w:tcPr>
            <w:tcW w:w="1710" w:type="dxa"/>
          </w:tcPr>
          <w:p w:rsidR="008400EB" w:rsidRPr="00497AC7" w:rsidRDefault="00E844AF" w:rsidP="006E611C">
            <w:pPr>
              <w:bidi/>
              <w:jc w:val="both"/>
              <w:rPr>
                <w:rFonts w:cs="Simplified Arabic"/>
                <w:sz w:val="22"/>
                <w:szCs w:val="22"/>
              </w:rPr>
            </w:pPr>
            <w:r>
              <w:rPr>
                <w:rFonts w:cs="Simplified Arabic" w:hint="cs"/>
                <w:sz w:val="22"/>
                <w:szCs w:val="22"/>
                <w:rtl/>
              </w:rPr>
              <w:t>3.3</w:t>
            </w:r>
          </w:p>
        </w:tc>
      </w:tr>
      <w:tr w:rsidR="008C2162" w:rsidRPr="00497AC7" w:rsidTr="004C4991">
        <w:tc>
          <w:tcPr>
            <w:tcW w:w="4256" w:type="dxa"/>
          </w:tcPr>
          <w:p w:rsidR="008C2162" w:rsidRDefault="008C2162" w:rsidP="006E611C">
            <w:pPr>
              <w:bidi/>
              <w:jc w:val="both"/>
              <w:rPr>
                <w:rFonts w:cs="Simplified Arabic"/>
                <w:sz w:val="22"/>
                <w:szCs w:val="22"/>
                <w:rtl/>
              </w:rPr>
            </w:pPr>
            <w:r>
              <w:rPr>
                <w:rFonts w:cs="Simplified Arabic" w:hint="cs"/>
                <w:sz w:val="22"/>
                <w:szCs w:val="22"/>
                <w:rtl/>
              </w:rPr>
              <w:t>أحزاب إسلامية أخرى</w:t>
            </w:r>
          </w:p>
        </w:tc>
        <w:tc>
          <w:tcPr>
            <w:tcW w:w="2070" w:type="dxa"/>
          </w:tcPr>
          <w:p w:rsidR="008C2162" w:rsidRPr="00497AC7" w:rsidRDefault="008C2162" w:rsidP="006E611C">
            <w:pPr>
              <w:bidi/>
              <w:jc w:val="both"/>
              <w:rPr>
                <w:rFonts w:cs="Simplified Arabic"/>
                <w:sz w:val="22"/>
                <w:szCs w:val="22"/>
              </w:rPr>
            </w:pPr>
            <w:r>
              <w:rPr>
                <w:rFonts w:cs="Simplified Arabic" w:hint="cs"/>
                <w:sz w:val="22"/>
                <w:szCs w:val="22"/>
                <w:rtl/>
              </w:rPr>
              <w:t>2.8</w:t>
            </w:r>
          </w:p>
        </w:tc>
        <w:tc>
          <w:tcPr>
            <w:tcW w:w="1800" w:type="dxa"/>
          </w:tcPr>
          <w:p w:rsidR="008C2162" w:rsidRPr="00497AC7" w:rsidRDefault="008C2162" w:rsidP="006E611C">
            <w:pPr>
              <w:bidi/>
              <w:jc w:val="both"/>
              <w:rPr>
                <w:rFonts w:cs="Simplified Arabic"/>
                <w:sz w:val="22"/>
                <w:szCs w:val="22"/>
                <w:lang w:bidi="ar-JO"/>
              </w:rPr>
            </w:pPr>
            <w:r>
              <w:rPr>
                <w:rFonts w:cs="Simplified Arabic" w:hint="cs"/>
                <w:sz w:val="22"/>
                <w:szCs w:val="22"/>
                <w:rtl/>
                <w:lang w:bidi="ar-JO"/>
              </w:rPr>
              <w:t>2.0</w:t>
            </w:r>
          </w:p>
        </w:tc>
        <w:tc>
          <w:tcPr>
            <w:tcW w:w="1710" w:type="dxa"/>
          </w:tcPr>
          <w:p w:rsidR="008C2162" w:rsidRPr="00497AC7" w:rsidRDefault="00E844AF" w:rsidP="006E611C">
            <w:pPr>
              <w:bidi/>
              <w:jc w:val="both"/>
              <w:rPr>
                <w:rFonts w:cs="Simplified Arabic"/>
                <w:sz w:val="22"/>
                <w:szCs w:val="22"/>
              </w:rPr>
            </w:pPr>
            <w:r>
              <w:rPr>
                <w:rFonts w:cs="Simplified Arabic" w:hint="cs"/>
                <w:sz w:val="22"/>
                <w:szCs w:val="22"/>
                <w:rtl/>
              </w:rPr>
              <w:t>4.0</w:t>
            </w:r>
          </w:p>
        </w:tc>
      </w:tr>
      <w:tr w:rsidR="008400EB" w:rsidRPr="00497AC7" w:rsidTr="004C4991">
        <w:tc>
          <w:tcPr>
            <w:tcW w:w="4256" w:type="dxa"/>
          </w:tcPr>
          <w:p w:rsidR="008400EB" w:rsidRPr="00497AC7" w:rsidRDefault="00825B1F" w:rsidP="006E611C">
            <w:pPr>
              <w:bidi/>
              <w:jc w:val="both"/>
              <w:rPr>
                <w:rFonts w:cs="Simplified Arabic"/>
                <w:sz w:val="22"/>
                <w:szCs w:val="22"/>
                <w:rtl/>
              </w:rPr>
            </w:pPr>
            <w:r w:rsidRPr="00497AC7">
              <w:rPr>
                <w:rFonts w:cs="Simplified Arabic" w:hint="cs"/>
                <w:sz w:val="22"/>
                <w:szCs w:val="22"/>
                <w:rtl/>
              </w:rPr>
              <w:t>آخرون</w:t>
            </w:r>
          </w:p>
        </w:tc>
        <w:tc>
          <w:tcPr>
            <w:tcW w:w="2070" w:type="dxa"/>
          </w:tcPr>
          <w:p w:rsidR="008400EB" w:rsidRPr="00497AC7" w:rsidRDefault="00003A67" w:rsidP="006E611C">
            <w:pPr>
              <w:bidi/>
              <w:jc w:val="both"/>
              <w:rPr>
                <w:rFonts w:cs="Simplified Arabic"/>
                <w:sz w:val="22"/>
                <w:szCs w:val="22"/>
              </w:rPr>
            </w:pPr>
            <w:r>
              <w:rPr>
                <w:rFonts w:cs="Simplified Arabic"/>
                <w:sz w:val="22"/>
                <w:szCs w:val="22"/>
              </w:rPr>
              <w:t>2.9</w:t>
            </w:r>
          </w:p>
        </w:tc>
        <w:tc>
          <w:tcPr>
            <w:tcW w:w="1800" w:type="dxa"/>
          </w:tcPr>
          <w:p w:rsidR="008400EB" w:rsidRPr="00497AC7" w:rsidRDefault="00003A67" w:rsidP="006E611C">
            <w:pPr>
              <w:bidi/>
              <w:jc w:val="both"/>
              <w:rPr>
                <w:rFonts w:cs="Simplified Arabic"/>
                <w:sz w:val="22"/>
                <w:szCs w:val="22"/>
                <w:lang w:bidi="ar-JO"/>
              </w:rPr>
            </w:pPr>
            <w:r>
              <w:rPr>
                <w:rFonts w:cs="Simplified Arabic"/>
                <w:sz w:val="22"/>
                <w:szCs w:val="22"/>
                <w:lang w:bidi="ar-JO"/>
              </w:rPr>
              <w:t>3.1</w:t>
            </w:r>
          </w:p>
        </w:tc>
        <w:tc>
          <w:tcPr>
            <w:tcW w:w="1710" w:type="dxa"/>
          </w:tcPr>
          <w:p w:rsidR="008400EB" w:rsidRPr="00497AC7" w:rsidRDefault="00003A67" w:rsidP="006E611C">
            <w:pPr>
              <w:bidi/>
              <w:jc w:val="both"/>
              <w:rPr>
                <w:rFonts w:cs="Simplified Arabic"/>
                <w:sz w:val="22"/>
                <w:szCs w:val="22"/>
              </w:rPr>
            </w:pPr>
            <w:r>
              <w:rPr>
                <w:rFonts w:cs="Simplified Arabic"/>
                <w:sz w:val="22"/>
                <w:szCs w:val="22"/>
              </w:rPr>
              <w:t>2.7</w:t>
            </w:r>
          </w:p>
        </w:tc>
      </w:tr>
      <w:tr w:rsidR="004C4991" w:rsidRPr="00497AC7" w:rsidTr="004C4991">
        <w:tc>
          <w:tcPr>
            <w:tcW w:w="4256" w:type="dxa"/>
          </w:tcPr>
          <w:p w:rsidR="004C4991" w:rsidRPr="00497AC7" w:rsidRDefault="00825B1F" w:rsidP="006E611C">
            <w:pPr>
              <w:bidi/>
              <w:jc w:val="both"/>
              <w:rPr>
                <w:rFonts w:cs="Simplified Arabic"/>
                <w:sz w:val="22"/>
                <w:szCs w:val="22"/>
                <w:rtl/>
              </w:rPr>
            </w:pPr>
            <w:r w:rsidRPr="00497AC7">
              <w:rPr>
                <w:rFonts w:cs="Simplified Arabic" w:hint="cs"/>
                <w:sz w:val="22"/>
                <w:szCs w:val="22"/>
                <w:rtl/>
              </w:rPr>
              <w:t>لا أثق بأحد</w:t>
            </w:r>
          </w:p>
        </w:tc>
        <w:tc>
          <w:tcPr>
            <w:tcW w:w="2070" w:type="dxa"/>
          </w:tcPr>
          <w:p w:rsidR="004C4991" w:rsidRPr="00497AC7" w:rsidRDefault="008C2162" w:rsidP="006E611C">
            <w:pPr>
              <w:bidi/>
              <w:jc w:val="both"/>
              <w:rPr>
                <w:rFonts w:cs="Simplified Arabic"/>
                <w:sz w:val="22"/>
                <w:szCs w:val="22"/>
              </w:rPr>
            </w:pPr>
            <w:r>
              <w:rPr>
                <w:rFonts w:cs="Simplified Arabic" w:hint="cs"/>
                <w:sz w:val="22"/>
                <w:szCs w:val="22"/>
                <w:rtl/>
              </w:rPr>
              <w:t>35.6</w:t>
            </w:r>
          </w:p>
        </w:tc>
        <w:tc>
          <w:tcPr>
            <w:tcW w:w="1800" w:type="dxa"/>
          </w:tcPr>
          <w:p w:rsidR="004C4991" w:rsidRPr="00497AC7" w:rsidRDefault="008C2162" w:rsidP="006E611C">
            <w:pPr>
              <w:bidi/>
              <w:jc w:val="both"/>
              <w:rPr>
                <w:rFonts w:cs="Simplified Arabic"/>
                <w:sz w:val="22"/>
                <w:szCs w:val="22"/>
                <w:lang w:bidi="ar-JO"/>
              </w:rPr>
            </w:pPr>
            <w:r>
              <w:rPr>
                <w:rFonts w:cs="Simplified Arabic" w:hint="cs"/>
                <w:sz w:val="22"/>
                <w:szCs w:val="22"/>
                <w:rtl/>
                <w:lang w:bidi="ar-JO"/>
              </w:rPr>
              <w:t>35.7</w:t>
            </w:r>
          </w:p>
        </w:tc>
        <w:tc>
          <w:tcPr>
            <w:tcW w:w="1710" w:type="dxa"/>
          </w:tcPr>
          <w:p w:rsidR="004C4991" w:rsidRPr="00497AC7" w:rsidRDefault="00E844AF" w:rsidP="006E611C">
            <w:pPr>
              <w:bidi/>
              <w:jc w:val="both"/>
              <w:rPr>
                <w:rFonts w:cs="Simplified Arabic"/>
                <w:sz w:val="22"/>
                <w:szCs w:val="22"/>
              </w:rPr>
            </w:pPr>
            <w:r>
              <w:rPr>
                <w:rFonts w:cs="Simplified Arabic" w:hint="cs"/>
                <w:sz w:val="22"/>
                <w:szCs w:val="22"/>
                <w:rtl/>
              </w:rPr>
              <w:t>35.3</w:t>
            </w:r>
          </w:p>
        </w:tc>
      </w:tr>
      <w:tr w:rsidR="008400EB" w:rsidRPr="00497AC7" w:rsidTr="004C4991">
        <w:tc>
          <w:tcPr>
            <w:tcW w:w="4256" w:type="dxa"/>
          </w:tcPr>
          <w:p w:rsidR="008400EB" w:rsidRPr="00497AC7" w:rsidRDefault="008400EB" w:rsidP="006E611C">
            <w:pPr>
              <w:bidi/>
              <w:jc w:val="both"/>
              <w:rPr>
                <w:rFonts w:cs="Simplified Arabic"/>
                <w:sz w:val="22"/>
                <w:szCs w:val="22"/>
                <w:rtl/>
              </w:rPr>
            </w:pPr>
            <w:r w:rsidRPr="00497AC7">
              <w:rPr>
                <w:rFonts w:cs="Simplified Arabic" w:hint="cs"/>
                <w:sz w:val="22"/>
                <w:szCs w:val="22"/>
                <w:rtl/>
              </w:rPr>
              <w:t xml:space="preserve">لا جواب </w:t>
            </w:r>
            <w:r w:rsidRPr="00497AC7">
              <w:rPr>
                <w:rFonts w:cs="Simplified Arabic"/>
                <w:sz w:val="22"/>
                <w:szCs w:val="22"/>
                <w:rtl/>
              </w:rPr>
              <w:t xml:space="preserve"> </w:t>
            </w:r>
          </w:p>
        </w:tc>
        <w:tc>
          <w:tcPr>
            <w:tcW w:w="2070" w:type="dxa"/>
          </w:tcPr>
          <w:p w:rsidR="008400EB" w:rsidRPr="00497AC7" w:rsidRDefault="00B36B85" w:rsidP="006E611C">
            <w:pPr>
              <w:bidi/>
              <w:jc w:val="both"/>
              <w:rPr>
                <w:rFonts w:cs="Simplified Arabic"/>
                <w:sz w:val="22"/>
                <w:szCs w:val="22"/>
                <w:lang w:bidi="ar-JO"/>
              </w:rPr>
            </w:pPr>
            <w:r>
              <w:rPr>
                <w:rFonts w:cs="Simplified Arabic" w:hint="cs"/>
                <w:sz w:val="22"/>
                <w:szCs w:val="22"/>
                <w:rtl/>
                <w:lang w:bidi="ar-JO"/>
              </w:rPr>
              <w:t>3.7</w:t>
            </w:r>
          </w:p>
        </w:tc>
        <w:tc>
          <w:tcPr>
            <w:tcW w:w="1800" w:type="dxa"/>
          </w:tcPr>
          <w:p w:rsidR="008400EB" w:rsidRPr="00497AC7" w:rsidRDefault="008C2162" w:rsidP="006E611C">
            <w:pPr>
              <w:bidi/>
              <w:jc w:val="both"/>
              <w:rPr>
                <w:rFonts w:cs="Simplified Arabic"/>
                <w:sz w:val="22"/>
                <w:szCs w:val="22"/>
                <w:lang w:bidi="ar-JO"/>
              </w:rPr>
            </w:pPr>
            <w:r>
              <w:rPr>
                <w:rFonts w:cs="Simplified Arabic" w:hint="cs"/>
                <w:sz w:val="22"/>
                <w:szCs w:val="22"/>
                <w:rtl/>
                <w:lang w:bidi="ar-JO"/>
              </w:rPr>
              <w:t>4.4</w:t>
            </w:r>
          </w:p>
        </w:tc>
        <w:tc>
          <w:tcPr>
            <w:tcW w:w="1710" w:type="dxa"/>
          </w:tcPr>
          <w:p w:rsidR="008400EB" w:rsidRPr="00497AC7" w:rsidRDefault="00E844AF" w:rsidP="006E611C">
            <w:pPr>
              <w:bidi/>
              <w:jc w:val="both"/>
              <w:rPr>
                <w:rFonts w:cs="Simplified Arabic"/>
                <w:sz w:val="22"/>
                <w:szCs w:val="22"/>
                <w:lang w:bidi="ar-JO"/>
              </w:rPr>
            </w:pPr>
            <w:r>
              <w:rPr>
                <w:rFonts w:cs="Simplified Arabic" w:hint="cs"/>
                <w:sz w:val="22"/>
                <w:szCs w:val="22"/>
                <w:rtl/>
                <w:lang w:bidi="ar-JO"/>
              </w:rPr>
              <w:t>2.7</w:t>
            </w:r>
          </w:p>
        </w:tc>
      </w:tr>
    </w:tbl>
    <w:p w:rsidR="008400EB" w:rsidRPr="00497AC7" w:rsidRDefault="008400EB" w:rsidP="006E611C">
      <w:pPr>
        <w:bidi/>
        <w:jc w:val="both"/>
        <w:rPr>
          <w:rFonts w:cs="Simplified Arabic"/>
          <w:b/>
          <w:bCs/>
          <w:sz w:val="22"/>
          <w:szCs w:val="22"/>
          <w:rtl/>
          <w:lang w:bidi="ar-JO"/>
        </w:rPr>
      </w:pPr>
      <w:r w:rsidRPr="00497AC7">
        <w:rPr>
          <w:rFonts w:cs="Simplified Arabic"/>
          <w:b/>
          <w:bCs/>
          <w:sz w:val="22"/>
          <w:szCs w:val="22"/>
          <w:rtl/>
          <w:lang w:bidi="ar-JO"/>
        </w:rPr>
        <w:t>*</w:t>
      </w:r>
      <w:r w:rsidR="000C7CE4" w:rsidRPr="00497AC7">
        <w:rPr>
          <w:rFonts w:cs="Simplified Arabic"/>
          <w:b/>
          <w:bCs/>
          <w:rtl/>
          <w:lang w:bidi="ar-JO"/>
        </w:rPr>
        <w:t>هذا السؤل مفتوح لم يعط</w:t>
      </w:r>
      <w:r w:rsidRPr="00497AC7">
        <w:rPr>
          <w:rFonts w:cs="Simplified Arabic"/>
          <w:b/>
          <w:bCs/>
          <w:rtl/>
          <w:lang w:bidi="ar-JO"/>
        </w:rPr>
        <w:t xml:space="preserve"> للمستفتى اي خيارات</w:t>
      </w:r>
    </w:p>
    <w:p w:rsidR="008400EB" w:rsidRDefault="008400EB" w:rsidP="006E611C">
      <w:pPr>
        <w:bidi/>
        <w:jc w:val="both"/>
        <w:rPr>
          <w:rFonts w:cs="Simplified Arabic"/>
          <w:sz w:val="22"/>
          <w:szCs w:val="22"/>
          <w:rtl/>
          <w:lang w:bidi="ar-JO"/>
        </w:rPr>
      </w:pPr>
    </w:p>
    <w:p w:rsidR="008416B0" w:rsidRDefault="008416B0" w:rsidP="008416B0">
      <w:pPr>
        <w:bidi/>
        <w:jc w:val="both"/>
        <w:rPr>
          <w:rFonts w:cs="Simplified Arabic"/>
          <w:sz w:val="22"/>
          <w:szCs w:val="22"/>
          <w:rtl/>
          <w:lang w:bidi="ar-JO"/>
        </w:rPr>
      </w:pPr>
    </w:p>
    <w:p w:rsidR="008416B0" w:rsidRDefault="008416B0" w:rsidP="008416B0">
      <w:pPr>
        <w:bidi/>
        <w:spacing w:line="276" w:lineRule="auto"/>
        <w:jc w:val="both"/>
        <w:rPr>
          <w:rFonts w:cs="Simplified Arabic"/>
          <w:sz w:val="22"/>
          <w:szCs w:val="22"/>
          <w:rtl/>
          <w:lang w:bidi="ar-JO"/>
        </w:rPr>
      </w:pPr>
      <w:r w:rsidRPr="008416B0">
        <w:rPr>
          <w:rFonts w:cs="Simplified Arabic"/>
          <w:noProof/>
          <w:sz w:val="22"/>
          <w:szCs w:val="22"/>
          <w:rtl/>
        </w:rPr>
        <w:drawing>
          <wp:inline distT="0" distB="0" distL="0" distR="0">
            <wp:extent cx="5943600" cy="3552825"/>
            <wp:effectExtent l="19050" t="0" r="19050" b="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416B0" w:rsidRDefault="008416B0" w:rsidP="008416B0">
      <w:pPr>
        <w:bidi/>
        <w:jc w:val="both"/>
        <w:rPr>
          <w:rFonts w:cs="Simplified Arabic"/>
          <w:sz w:val="22"/>
          <w:szCs w:val="22"/>
          <w:rtl/>
          <w:lang w:bidi="ar-JO"/>
        </w:rPr>
      </w:pPr>
    </w:p>
    <w:p w:rsidR="00444BC6" w:rsidRDefault="00444BC6" w:rsidP="00444BC6">
      <w:pPr>
        <w:bidi/>
        <w:jc w:val="both"/>
        <w:rPr>
          <w:rFonts w:cs="Simplified Arabic"/>
          <w:sz w:val="22"/>
          <w:szCs w:val="22"/>
          <w:rtl/>
          <w:lang w:bidi="ar-JO"/>
        </w:rPr>
      </w:pPr>
    </w:p>
    <w:p w:rsidR="00444BC6" w:rsidRDefault="00444BC6" w:rsidP="00444BC6">
      <w:pPr>
        <w:bidi/>
        <w:jc w:val="both"/>
        <w:rPr>
          <w:rFonts w:cs="Simplified Arabic"/>
          <w:sz w:val="22"/>
          <w:szCs w:val="22"/>
          <w:rtl/>
          <w:lang w:bidi="ar-JO"/>
        </w:rPr>
      </w:pPr>
    </w:p>
    <w:p w:rsidR="00444BC6" w:rsidRDefault="00444BC6" w:rsidP="00444BC6">
      <w:pPr>
        <w:bidi/>
        <w:jc w:val="both"/>
        <w:rPr>
          <w:rFonts w:cs="Simplified Arabic"/>
          <w:sz w:val="22"/>
          <w:szCs w:val="22"/>
          <w:rtl/>
          <w:lang w:bidi="ar-JO"/>
        </w:rPr>
      </w:pPr>
    </w:p>
    <w:p w:rsidR="00444BC6" w:rsidRDefault="00444BC6" w:rsidP="00444BC6">
      <w:pPr>
        <w:bidi/>
        <w:jc w:val="both"/>
        <w:rPr>
          <w:rFonts w:cs="Simplified Arabic"/>
          <w:sz w:val="22"/>
          <w:szCs w:val="22"/>
          <w:rtl/>
          <w:lang w:bidi="ar-JO"/>
        </w:rPr>
      </w:pPr>
    </w:p>
    <w:p w:rsidR="00444BC6" w:rsidRDefault="00444BC6" w:rsidP="00444BC6">
      <w:pPr>
        <w:bidi/>
        <w:jc w:val="both"/>
        <w:rPr>
          <w:rFonts w:cs="Simplified Arabic"/>
          <w:sz w:val="22"/>
          <w:szCs w:val="22"/>
          <w:rtl/>
          <w:lang w:bidi="ar-JO"/>
        </w:rPr>
      </w:pPr>
    </w:p>
    <w:p w:rsidR="00444BC6" w:rsidRDefault="00444BC6" w:rsidP="00444BC6">
      <w:pPr>
        <w:bidi/>
        <w:jc w:val="both"/>
        <w:rPr>
          <w:rFonts w:cs="Simplified Arabic"/>
          <w:sz w:val="22"/>
          <w:szCs w:val="22"/>
          <w:rtl/>
          <w:lang w:bidi="ar-JO"/>
        </w:rPr>
      </w:pPr>
    </w:p>
    <w:p w:rsidR="00444BC6" w:rsidRDefault="00444BC6" w:rsidP="00444BC6">
      <w:pPr>
        <w:bidi/>
        <w:jc w:val="both"/>
        <w:rPr>
          <w:rFonts w:cs="Simplified Arabic"/>
          <w:sz w:val="22"/>
          <w:szCs w:val="22"/>
          <w:rtl/>
          <w:lang w:bidi="ar-JO"/>
        </w:rPr>
      </w:pPr>
    </w:p>
    <w:p w:rsidR="00444BC6" w:rsidRDefault="00444BC6" w:rsidP="00444BC6">
      <w:pPr>
        <w:bidi/>
        <w:jc w:val="both"/>
        <w:rPr>
          <w:rFonts w:cs="Simplified Arabic"/>
          <w:sz w:val="22"/>
          <w:szCs w:val="22"/>
          <w:rtl/>
          <w:lang w:bidi="ar-JO"/>
        </w:rPr>
      </w:pPr>
    </w:p>
    <w:p w:rsidR="008400EB" w:rsidRPr="00497AC7" w:rsidRDefault="006F5EC7" w:rsidP="006E611C">
      <w:pPr>
        <w:bidi/>
        <w:jc w:val="both"/>
        <w:rPr>
          <w:rFonts w:cs="Simplified Arabic"/>
          <w:b/>
          <w:bCs/>
          <w:sz w:val="22"/>
          <w:szCs w:val="22"/>
          <w:rtl/>
          <w:lang w:bidi="ar-JO"/>
        </w:rPr>
      </w:pPr>
      <w:r>
        <w:rPr>
          <w:rFonts w:cs="Simplified Arabic" w:hint="cs"/>
          <w:b/>
          <w:bCs/>
          <w:sz w:val="22"/>
          <w:szCs w:val="22"/>
          <w:rtl/>
          <w:lang w:bidi="ar-JO"/>
        </w:rPr>
        <w:t>27</w:t>
      </w:r>
      <w:r w:rsidR="008400EB" w:rsidRPr="00497AC7">
        <w:rPr>
          <w:rFonts w:cs="Simplified Arabic"/>
          <w:b/>
          <w:bCs/>
          <w:sz w:val="22"/>
          <w:szCs w:val="22"/>
          <w:rtl/>
          <w:lang w:bidi="ar-JO"/>
        </w:rPr>
        <w:t xml:space="preserve">- </w:t>
      </w:r>
      <w:r w:rsidR="008400EB" w:rsidRPr="00497AC7">
        <w:rPr>
          <w:rFonts w:cs="Simplified Arabic"/>
          <w:b/>
          <w:bCs/>
          <w:sz w:val="22"/>
          <w:szCs w:val="22"/>
          <w:rtl/>
        </w:rPr>
        <w:t xml:space="preserve">ما هي الشخصية الفلسطينية التي تثق </w:t>
      </w:r>
      <w:proofErr w:type="spellStart"/>
      <w:r w:rsidR="008400EB" w:rsidRPr="00497AC7">
        <w:rPr>
          <w:rFonts w:cs="Simplified Arabic"/>
          <w:b/>
          <w:bCs/>
          <w:sz w:val="22"/>
          <w:szCs w:val="22"/>
          <w:rtl/>
        </w:rPr>
        <w:t>بها</w:t>
      </w:r>
      <w:proofErr w:type="spellEnd"/>
      <w:r w:rsidR="008400EB" w:rsidRPr="00497AC7">
        <w:rPr>
          <w:rFonts w:cs="Simplified Arabic"/>
          <w:b/>
          <w:bCs/>
          <w:sz w:val="22"/>
          <w:szCs w:val="22"/>
          <w:rtl/>
        </w:rPr>
        <w:t xml:space="preserve"> أكثر؟*</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6"/>
        <w:gridCol w:w="2070"/>
        <w:gridCol w:w="1800"/>
        <w:gridCol w:w="1710"/>
      </w:tblGrid>
      <w:tr w:rsidR="00E03367" w:rsidRPr="00497AC7" w:rsidTr="00367EA0">
        <w:tc>
          <w:tcPr>
            <w:tcW w:w="4256" w:type="dxa"/>
            <w:tcBorders>
              <w:top w:val="nil"/>
              <w:left w:val="nil"/>
              <w:bottom w:val="nil"/>
            </w:tcBorders>
          </w:tcPr>
          <w:p w:rsidR="00E03367" w:rsidRPr="00497AC7" w:rsidRDefault="00E03367" w:rsidP="006E611C">
            <w:pPr>
              <w:bidi/>
              <w:jc w:val="both"/>
              <w:rPr>
                <w:rFonts w:cs="Simplified Arabic"/>
                <w:b/>
                <w:bCs/>
                <w:sz w:val="22"/>
                <w:szCs w:val="22"/>
                <w:rtl/>
                <w:lang w:bidi="ar-JO"/>
              </w:rPr>
            </w:pPr>
          </w:p>
        </w:tc>
        <w:tc>
          <w:tcPr>
            <w:tcW w:w="2070" w:type="dxa"/>
          </w:tcPr>
          <w:p w:rsidR="00E03367" w:rsidRPr="00497AC7" w:rsidRDefault="00E03367" w:rsidP="006E611C">
            <w:pPr>
              <w:bidi/>
              <w:jc w:val="both"/>
              <w:rPr>
                <w:rFonts w:cs="Simplified Arabic"/>
                <w:b/>
                <w:bCs/>
                <w:sz w:val="22"/>
                <w:szCs w:val="22"/>
                <w:rtl/>
              </w:rPr>
            </w:pPr>
            <w:r w:rsidRPr="00497AC7">
              <w:rPr>
                <w:rFonts w:cs="Simplified Arabic"/>
                <w:b/>
                <w:bCs/>
                <w:sz w:val="22"/>
                <w:szCs w:val="22"/>
                <w:rtl/>
              </w:rPr>
              <w:t>المجموع</w:t>
            </w:r>
          </w:p>
        </w:tc>
        <w:tc>
          <w:tcPr>
            <w:tcW w:w="1800" w:type="dxa"/>
          </w:tcPr>
          <w:p w:rsidR="00E03367" w:rsidRPr="00497AC7" w:rsidRDefault="00E03367" w:rsidP="006E611C">
            <w:pPr>
              <w:bidi/>
              <w:jc w:val="both"/>
              <w:rPr>
                <w:rFonts w:cs="Simplified Arabic"/>
                <w:b/>
                <w:bCs/>
                <w:sz w:val="22"/>
                <w:szCs w:val="22"/>
                <w:rtl/>
              </w:rPr>
            </w:pPr>
            <w:r w:rsidRPr="00497AC7">
              <w:rPr>
                <w:rFonts w:cs="Simplified Arabic"/>
                <w:b/>
                <w:bCs/>
                <w:sz w:val="22"/>
                <w:szCs w:val="22"/>
                <w:rtl/>
              </w:rPr>
              <w:t>الضفة الغربية</w:t>
            </w:r>
          </w:p>
        </w:tc>
        <w:tc>
          <w:tcPr>
            <w:tcW w:w="1710" w:type="dxa"/>
          </w:tcPr>
          <w:p w:rsidR="00E03367" w:rsidRPr="00497AC7" w:rsidRDefault="00E03367" w:rsidP="006E611C">
            <w:pPr>
              <w:bidi/>
              <w:jc w:val="both"/>
              <w:rPr>
                <w:rFonts w:cs="Simplified Arabic"/>
                <w:b/>
                <w:bCs/>
                <w:sz w:val="22"/>
                <w:szCs w:val="22"/>
                <w:rtl/>
              </w:rPr>
            </w:pPr>
            <w:r w:rsidRPr="00497AC7">
              <w:rPr>
                <w:rFonts w:cs="Simplified Arabic"/>
                <w:b/>
                <w:bCs/>
                <w:sz w:val="22"/>
                <w:szCs w:val="22"/>
                <w:rtl/>
              </w:rPr>
              <w:t>غزة</w:t>
            </w:r>
          </w:p>
        </w:tc>
      </w:tr>
      <w:tr w:rsidR="00E03367" w:rsidRPr="00497AC7" w:rsidTr="00367EA0">
        <w:tc>
          <w:tcPr>
            <w:tcW w:w="4256" w:type="dxa"/>
            <w:tcBorders>
              <w:top w:val="nil"/>
              <w:left w:val="nil"/>
            </w:tcBorders>
          </w:tcPr>
          <w:p w:rsidR="00E03367" w:rsidRPr="00497AC7" w:rsidRDefault="00E03367" w:rsidP="006E611C">
            <w:pPr>
              <w:bidi/>
              <w:jc w:val="both"/>
              <w:rPr>
                <w:rFonts w:cs="Simplified Arabic"/>
                <w:b/>
                <w:bCs/>
                <w:sz w:val="22"/>
                <w:szCs w:val="22"/>
                <w:rtl/>
              </w:rPr>
            </w:pPr>
          </w:p>
        </w:tc>
        <w:tc>
          <w:tcPr>
            <w:tcW w:w="2070" w:type="dxa"/>
          </w:tcPr>
          <w:p w:rsidR="00E03367" w:rsidRPr="00497AC7" w:rsidRDefault="00E03367" w:rsidP="006E611C">
            <w:pPr>
              <w:bidi/>
              <w:jc w:val="both"/>
              <w:rPr>
                <w:rFonts w:cs="Simplified Arabic"/>
                <w:b/>
                <w:bCs/>
                <w:sz w:val="22"/>
                <w:szCs w:val="22"/>
                <w:lang w:bidi="ar-JO"/>
              </w:rPr>
            </w:pPr>
            <w:r w:rsidRPr="00497AC7">
              <w:rPr>
                <w:rFonts w:cs="Simplified Arabic"/>
                <w:b/>
                <w:bCs/>
                <w:sz w:val="22"/>
                <w:szCs w:val="22"/>
                <w:rtl/>
              </w:rPr>
              <w:t>العدد =</w:t>
            </w:r>
            <w:r w:rsidR="00E844AF">
              <w:rPr>
                <w:rFonts w:cs="Simplified Arabic" w:hint="cs"/>
                <w:b/>
                <w:bCs/>
                <w:sz w:val="22"/>
                <w:szCs w:val="22"/>
                <w:rtl/>
              </w:rPr>
              <w:t>1200</w:t>
            </w:r>
          </w:p>
        </w:tc>
        <w:tc>
          <w:tcPr>
            <w:tcW w:w="1800" w:type="dxa"/>
          </w:tcPr>
          <w:p w:rsidR="00E03367" w:rsidRPr="00497AC7" w:rsidRDefault="00E03367" w:rsidP="006E611C">
            <w:pPr>
              <w:bidi/>
              <w:jc w:val="both"/>
              <w:rPr>
                <w:rFonts w:cs="Simplified Arabic"/>
                <w:b/>
                <w:bCs/>
                <w:sz w:val="22"/>
                <w:szCs w:val="22"/>
                <w:lang w:bidi="ar-JO"/>
              </w:rPr>
            </w:pPr>
            <w:r w:rsidRPr="00497AC7">
              <w:rPr>
                <w:rFonts w:cs="Simplified Arabic"/>
                <w:b/>
                <w:bCs/>
                <w:sz w:val="22"/>
                <w:szCs w:val="22"/>
                <w:rtl/>
              </w:rPr>
              <w:t>العدد =</w:t>
            </w:r>
            <w:r w:rsidR="00E844AF">
              <w:rPr>
                <w:rFonts w:cs="Simplified Arabic" w:hint="cs"/>
                <w:b/>
                <w:bCs/>
                <w:sz w:val="22"/>
                <w:szCs w:val="22"/>
                <w:rtl/>
              </w:rPr>
              <w:t>750</w:t>
            </w:r>
          </w:p>
        </w:tc>
        <w:tc>
          <w:tcPr>
            <w:tcW w:w="1710" w:type="dxa"/>
          </w:tcPr>
          <w:p w:rsidR="00E03367" w:rsidRPr="00497AC7" w:rsidRDefault="00E03367" w:rsidP="006E611C">
            <w:pPr>
              <w:bidi/>
              <w:jc w:val="both"/>
              <w:rPr>
                <w:rFonts w:cs="Simplified Arabic"/>
                <w:b/>
                <w:bCs/>
                <w:sz w:val="22"/>
                <w:szCs w:val="22"/>
                <w:lang w:bidi="ar-JO"/>
              </w:rPr>
            </w:pPr>
            <w:r w:rsidRPr="00497AC7">
              <w:rPr>
                <w:rFonts w:cs="Simplified Arabic"/>
                <w:b/>
                <w:bCs/>
                <w:sz w:val="22"/>
                <w:szCs w:val="22"/>
                <w:rtl/>
              </w:rPr>
              <w:t>العدد =</w:t>
            </w:r>
            <w:r w:rsidRPr="00497AC7">
              <w:rPr>
                <w:rFonts w:cs="Simplified Arabic"/>
                <w:b/>
                <w:bCs/>
                <w:sz w:val="22"/>
                <w:szCs w:val="22"/>
                <w:rtl/>
                <w:lang w:bidi="ar-JO"/>
              </w:rPr>
              <w:t xml:space="preserve"> </w:t>
            </w:r>
            <w:r w:rsidR="00F14986" w:rsidRPr="00497AC7">
              <w:rPr>
                <w:rFonts w:cs="Simplified Arabic" w:hint="cs"/>
                <w:b/>
                <w:bCs/>
                <w:sz w:val="22"/>
                <w:szCs w:val="22"/>
                <w:rtl/>
                <w:lang w:bidi="ar-JO"/>
              </w:rPr>
              <w:t>450</w:t>
            </w:r>
          </w:p>
        </w:tc>
      </w:tr>
      <w:tr w:rsidR="00D3064E" w:rsidRPr="00497AC7" w:rsidTr="00367EA0">
        <w:tc>
          <w:tcPr>
            <w:tcW w:w="4256" w:type="dxa"/>
          </w:tcPr>
          <w:p w:rsidR="00D3064E" w:rsidRPr="00497AC7" w:rsidRDefault="00E844AF" w:rsidP="006E611C">
            <w:pPr>
              <w:bidi/>
              <w:jc w:val="both"/>
              <w:rPr>
                <w:rFonts w:cs="Simplified Arabic"/>
                <w:sz w:val="22"/>
                <w:szCs w:val="22"/>
                <w:rtl/>
              </w:rPr>
            </w:pPr>
            <w:r>
              <w:rPr>
                <w:rFonts w:cs="Simplified Arabic" w:hint="cs"/>
                <w:sz w:val="22"/>
                <w:szCs w:val="22"/>
                <w:rtl/>
              </w:rPr>
              <w:t xml:space="preserve">محمود عباس ( أبو مازن) </w:t>
            </w:r>
          </w:p>
        </w:tc>
        <w:tc>
          <w:tcPr>
            <w:tcW w:w="2070" w:type="dxa"/>
          </w:tcPr>
          <w:p w:rsidR="00D3064E" w:rsidRPr="00497AC7" w:rsidRDefault="00E844AF" w:rsidP="006E611C">
            <w:pPr>
              <w:bidi/>
              <w:jc w:val="both"/>
              <w:rPr>
                <w:rFonts w:cs="Simplified Arabic"/>
                <w:sz w:val="22"/>
                <w:szCs w:val="22"/>
                <w:rtl/>
              </w:rPr>
            </w:pPr>
            <w:r>
              <w:rPr>
                <w:rFonts w:cs="Simplified Arabic" w:hint="cs"/>
                <w:sz w:val="22"/>
                <w:szCs w:val="22"/>
                <w:rtl/>
              </w:rPr>
              <w:t>14.4</w:t>
            </w:r>
          </w:p>
        </w:tc>
        <w:tc>
          <w:tcPr>
            <w:tcW w:w="1800" w:type="dxa"/>
          </w:tcPr>
          <w:p w:rsidR="00D3064E" w:rsidRPr="00497AC7" w:rsidRDefault="00E844AF" w:rsidP="006E611C">
            <w:pPr>
              <w:bidi/>
              <w:jc w:val="both"/>
              <w:rPr>
                <w:rFonts w:cs="Simplified Arabic"/>
                <w:sz w:val="22"/>
                <w:szCs w:val="22"/>
                <w:rtl/>
                <w:lang w:bidi="ar-JO"/>
              </w:rPr>
            </w:pPr>
            <w:r>
              <w:rPr>
                <w:rFonts w:cs="Simplified Arabic" w:hint="cs"/>
                <w:sz w:val="22"/>
                <w:szCs w:val="22"/>
                <w:rtl/>
                <w:lang w:bidi="ar-JO"/>
              </w:rPr>
              <w:t>18.5</w:t>
            </w:r>
          </w:p>
        </w:tc>
        <w:tc>
          <w:tcPr>
            <w:tcW w:w="1710" w:type="dxa"/>
          </w:tcPr>
          <w:p w:rsidR="00D3064E" w:rsidRPr="00497AC7" w:rsidRDefault="00E844AF" w:rsidP="006E611C">
            <w:pPr>
              <w:bidi/>
              <w:jc w:val="both"/>
              <w:rPr>
                <w:rFonts w:cs="Simplified Arabic"/>
                <w:sz w:val="22"/>
                <w:szCs w:val="22"/>
                <w:rtl/>
              </w:rPr>
            </w:pPr>
            <w:r>
              <w:rPr>
                <w:rFonts w:cs="Simplified Arabic" w:hint="cs"/>
                <w:sz w:val="22"/>
                <w:szCs w:val="22"/>
                <w:rtl/>
              </w:rPr>
              <w:t>7.6</w:t>
            </w:r>
          </w:p>
        </w:tc>
      </w:tr>
      <w:tr w:rsidR="008400EB" w:rsidRPr="00497AC7" w:rsidTr="00367EA0">
        <w:tc>
          <w:tcPr>
            <w:tcW w:w="4256" w:type="dxa"/>
          </w:tcPr>
          <w:p w:rsidR="008400EB" w:rsidRPr="00497AC7" w:rsidRDefault="00E844AF" w:rsidP="006E611C">
            <w:pPr>
              <w:bidi/>
              <w:jc w:val="both"/>
              <w:rPr>
                <w:rFonts w:cs="Simplified Arabic"/>
                <w:sz w:val="22"/>
                <w:szCs w:val="22"/>
                <w:rtl/>
              </w:rPr>
            </w:pPr>
            <w:r>
              <w:rPr>
                <w:rFonts w:cs="Simplified Arabic" w:hint="cs"/>
                <w:sz w:val="22"/>
                <w:szCs w:val="22"/>
                <w:rtl/>
              </w:rPr>
              <w:t xml:space="preserve">إسماعيل هنية </w:t>
            </w:r>
          </w:p>
        </w:tc>
        <w:tc>
          <w:tcPr>
            <w:tcW w:w="2070" w:type="dxa"/>
          </w:tcPr>
          <w:p w:rsidR="008400EB" w:rsidRPr="00497AC7" w:rsidRDefault="00E844AF" w:rsidP="006E611C">
            <w:pPr>
              <w:bidi/>
              <w:jc w:val="both"/>
              <w:rPr>
                <w:rFonts w:cs="Simplified Arabic"/>
                <w:sz w:val="22"/>
                <w:szCs w:val="22"/>
              </w:rPr>
            </w:pPr>
            <w:r>
              <w:rPr>
                <w:rFonts w:cs="Simplified Arabic" w:hint="cs"/>
                <w:sz w:val="22"/>
                <w:szCs w:val="22"/>
                <w:rtl/>
              </w:rPr>
              <w:t>10.8</w:t>
            </w:r>
          </w:p>
        </w:tc>
        <w:tc>
          <w:tcPr>
            <w:tcW w:w="1800" w:type="dxa"/>
          </w:tcPr>
          <w:p w:rsidR="008400EB" w:rsidRPr="00497AC7" w:rsidRDefault="00E844AF" w:rsidP="006E611C">
            <w:pPr>
              <w:bidi/>
              <w:jc w:val="both"/>
              <w:rPr>
                <w:rFonts w:cs="Simplified Arabic"/>
                <w:sz w:val="22"/>
                <w:szCs w:val="22"/>
                <w:lang w:bidi="ar-JO"/>
              </w:rPr>
            </w:pPr>
            <w:r>
              <w:rPr>
                <w:rFonts w:cs="Simplified Arabic" w:hint="cs"/>
                <w:sz w:val="22"/>
                <w:szCs w:val="22"/>
                <w:rtl/>
                <w:lang w:bidi="ar-JO"/>
              </w:rPr>
              <w:t>8.0</w:t>
            </w:r>
          </w:p>
        </w:tc>
        <w:tc>
          <w:tcPr>
            <w:tcW w:w="1710" w:type="dxa"/>
          </w:tcPr>
          <w:p w:rsidR="008400EB" w:rsidRPr="00497AC7" w:rsidRDefault="00E844AF" w:rsidP="006E611C">
            <w:pPr>
              <w:bidi/>
              <w:jc w:val="both"/>
              <w:rPr>
                <w:rFonts w:cs="Simplified Arabic"/>
                <w:sz w:val="22"/>
                <w:szCs w:val="22"/>
              </w:rPr>
            </w:pPr>
            <w:r>
              <w:rPr>
                <w:rFonts w:cs="Simplified Arabic" w:hint="cs"/>
                <w:sz w:val="22"/>
                <w:szCs w:val="22"/>
                <w:rtl/>
              </w:rPr>
              <w:t>15.3</w:t>
            </w:r>
          </w:p>
        </w:tc>
      </w:tr>
      <w:tr w:rsidR="001F7980" w:rsidRPr="00497AC7" w:rsidTr="00367EA0">
        <w:tc>
          <w:tcPr>
            <w:tcW w:w="4256" w:type="dxa"/>
          </w:tcPr>
          <w:p w:rsidR="001F7980" w:rsidRPr="00497AC7" w:rsidRDefault="00E844AF" w:rsidP="006E611C">
            <w:pPr>
              <w:bidi/>
              <w:jc w:val="both"/>
              <w:rPr>
                <w:rFonts w:cs="Simplified Arabic"/>
                <w:sz w:val="22"/>
                <w:szCs w:val="22"/>
                <w:rtl/>
              </w:rPr>
            </w:pPr>
            <w:r>
              <w:rPr>
                <w:rFonts w:cs="Simplified Arabic" w:hint="cs"/>
                <w:sz w:val="22"/>
                <w:szCs w:val="22"/>
                <w:rtl/>
              </w:rPr>
              <w:t>مروان برغوثي</w:t>
            </w:r>
          </w:p>
        </w:tc>
        <w:tc>
          <w:tcPr>
            <w:tcW w:w="2070" w:type="dxa"/>
          </w:tcPr>
          <w:p w:rsidR="001F7980" w:rsidRPr="00497AC7" w:rsidRDefault="00E844AF" w:rsidP="006E611C">
            <w:pPr>
              <w:bidi/>
              <w:jc w:val="both"/>
              <w:rPr>
                <w:rFonts w:cs="Simplified Arabic"/>
                <w:sz w:val="22"/>
                <w:szCs w:val="22"/>
                <w:rtl/>
              </w:rPr>
            </w:pPr>
            <w:r>
              <w:rPr>
                <w:rFonts w:cs="Simplified Arabic" w:hint="cs"/>
                <w:sz w:val="22"/>
                <w:szCs w:val="22"/>
                <w:rtl/>
              </w:rPr>
              <w:t>9.9</w:t>
            </w:r>
          </w:p>
        </w:tc>
        <w:tc>
          <w:tcPr>
            <w:tcW w:w="1800" w:type="dxa"/>
          </w:tcPr>
          <w:p w:rsidR="001F7980" w:rsidRPr="00497AC7" w:rsidRDefault="00E844AF" w:rsidP="006E611C">
            <w:pPr>
              <w:bidi/>
              <w:jc w:val="both"/>
              <w:rPr>
                <w:rFonts w:cs="Simplified Arabic"/>
                <w:sz w:val="22"/>
                <w:szCs w:val="22"/>
                <w:rtl/>
                <w:lang w:bidi="ar-JO"/>
              </w:rPr>
            </w:pPr>
            <w:r>
              <w:rPr>
                <w:rFonts w:cs="Simplified Arabic" w:hint="cs"/>
                <w:sz w:val="22"/>
                <w:szCs w:val="22"/>
                <w:rtl/>
                <w:lang w:bidi="ar-JO"/>
              </w:rPr>
              <w:t>10.3</w:t>
            </w:r>
          </w:p>
        </w:tc>
        <w:tc>
          <w:tcPr>
            <w:tcW w:w="1710" w:type="dxa"/>
          </w:tcPr>
          <w:p w:rsidR="001F7980" w:rsidRPr="00497AC7" w:rsidRDefault="00E844AF" w:rsidP="006E611C">
            <w:pPr>
              <w:bidi/>
              <w:jc w:val="both"/>
              <w:rPr>
                <w:rFonts w:cs="Simplified Arabic"/>
                <w:sz w:val="22"/>
                <w:szCs w:val="22"/>
                <w:rtl/>
              </w:rPr>
            </w:pPr>
            <w:r>
              <w:rPr>
                <w:rFonts w:cs="Simplified Arabic" w:hint="cs"/>
                <w:sz w:val="22"/>
                <w:szCs w:val="22"/>
                <w:rtl/>
              </w:rPr>
              <w:t>9.3</w:t>
            </w:r>
          </w:p>
        </w:tc>
      </w:tr>
      <w:tr w:rsidR="00263724" w:rsidRPr="00497AC7" w:rsidTr="00367EA0">
        <w:tc>
          <w:tcPr>
            <w:tcW w:w="4256" w:type="dxa"/>
          </w:tcPr>
          <w:p w:rsidR="00263724" w:rsidRPr="00497AC7" w:rsidRDefault="00263724" w:rsidP="006E611C">
            <w:pPr>
              <w:bidi/>
              <w:jc w:val="both"/>
              <w:rPr>
                <w:rFonts w:cs="Simplified Arabic"/>
                <w:sz w:val="22"/>
                <w:szCs w:val="22"/>
                <w:rtl/>
              </w:rPr>
            </w:pPr>
            <w:r>
              <w:rPr>
                <w:rFonts w:cs="Simplified Arabic" w:hint="cs"/>
                <w:sz w:val="22"/>
                <w:szCs w:val="22"/>
                <w:rtl/>
              </w:rPr>
              <w:t>محمد دحلان</w:t>
            </w:r>
          </w:p>
        </w:tc>
        <w:tc>
          <w:tcPr>
            <w:tcW w:w="2070" w:type="dxa"/>
          </w:tcPr>
          <w:p w:rsidR="00263724" w:rsidRPr="00497AC7" w:rsidRDefault="00263724" w:rsidP="006E611C">
            <w:pPr>
              <w:bidi/>
              <w:jc w:val="both"/>
              <w:rPr>
                <w:rFonts w:cs="Simplified Arabic"/>
                <w:sz w:val="22"/>
                <w:szCs w:val="22"/>
                <w:rtl/>
              </w:rPr>
            </w:pPr>
            <w:r>
              <w:rPr>
                <w:rFonts w:cs="Simplified Arabic" w:hint="cs"/>
                <w:sz w:val="22"/>
                <w:szCs w:val="22"/>
                <w:rtl/>
              </w:rPr>
              <w:t>4.3</w:t>
            </w:r>
          </w:p>
        </w:tc>
        <w:tc>
          <w:tcPr>
            <w:tcW w:w="1800" w:type="dxa"/>
          </w:tcPr>
          <w:p w:rsidR="00263724" w:rsidRPr="00497AC7" w:rsidRDefault="00263724" w:rsidP="006E611C">
            <w:pPr>
              <w:bidi/>
              <w:jc w:val="both"/>
              <w:rPr>
                <w:rFonts w:cs="Simplified Arabic"/>
                <w:sz w:val="22"/>
                <w:szCs w:val="22"/>
                <w:rtl/>
                <w:lang w:bidi="ar-JO"/>
              </w:rPr>
            </w:pPr>
            <w:r>
              <w:rPr>
                <w:rFonts w:cs="Simplified Arabic" w:hint="cs"/>
                <w:sz w:val="22"/>
                <w:szCs w:val="22"/>
                <w:rtl/>
                <w:lang w:bidi="ar-JO"/>
              </w:rPr>
              <w:t>0.5</w:t>
            </w:r>
          </w:p>
        </w:tc>
        <w:tc>
          <w:tcPr>
            <w:tcW w:w="1710" w:type="dxa"/>
          </w:tcPr>
          <w:p w:rsidR="00263724" w:rsidRPr="00497AC7" w:rsidRDefault="00263724" w:rsidP="006E611C">
            <w:pPr>
              <w:bidi/>
              <w:jc w:val="both"/>
              <w:rPr>
                <w:rFonts w:cs="Simplified Arabic"/>
                <w:sz w:val="22"/>
                <w:szCs w:val="22"/>
                <w:rtl/>
              </w:rPr>
            </w:pPr>
            <w:r>
              <w:rPr>
                <w:rFonts w:cs="Simplified Arabic" w:hint="cs"/>
                <w:sz w:val="22"/>
                <w:szCs w:val="22"/>
                <w:rtl/>
              </w:rPr>
              <w:t>10.7</w:t>
            </w:r>
          </w:p>
        </w:tc>
      </w:tr>
      <w:tr w:rsidR="003064E8" w:rsidRPr="00497AC7" w:rsidTr="00367EA0">
        <w:tc>
          <w:tcPr>
            <w:tcW w:w="4256" w:type="dxa"/>
          </w:tcPr>
          <w:p w:rsidR="003064E8" w:rsidRPr="00497AC7" w:rsidRDefault="00E844AF" w:rsidP="006E611C">
            <w:pPr>
              <w:bidi/>
              <w:jc w:val="both"/>
              <w:rPr>
                <w:rFonts w:cs="Simplified Arabic"/>
                <w:sz w:val="22"/>
                <w:szCs w:val="22"/>
                <w:rtl/>
              </w:rPr>
            </w:pPr>
            <w:r>
              <w:rPr>
                <w:rFonts w:cs="Simplified Arabic" w:hint="cs"/>
                <w:sz w:val="22"/>
                <w:szCs w:val="22"/>
                <w:rtl/>
              </w:rPr>
              <w:t>خالد مشعل</w:t>
            </w:r>
          </w:p>
        </w:tc>
        <w:tc>
          <w:tcPr>
            <w:tcW w:w="2070" w:type="dxa"/>
          </w:tcPr>
          <w:p w:rsidR="003064E8" w:rsidRPr="00497AC7" w:rsidRDefault="00E844AF" w:rsidP="006E611C">
            <w:pPr>
              <w:bidi/>
              <w:jc w:val="both"/>
              <w:rPr>
                <w:rFonts w:cs="Simplified Arabic"/>
                <w:sz w:val="22"/>
                <w:szCs w:val="22"/>
              </w:rPr>
            </w:pPr>
            <w:r>
              <w:rPr>
                <w:rFonts w:cs="Simplified Arabic" w:hint="cs"/>
                <w:sz w:val="22"/>
                <w:szCs w:val="22"/>
                <w:rtl/>
              </w:rPr>
              <w:t>3.5</w:t>
            </w:r>
          </w:p>
        </w:tc>
        <w:tc>
          <w:tcPr>
            <w:tcW w:w="1800" w:type="dxa"/>
          </w:tcPr>
          <w:p w:rsidR="003064E8" w:rsidRPr="00497AC7" w:rsidRDefault="00E844AF" w:rsidP="006E611C">
            <w:pPr>
              <w:bidi/>
              <w:jc w:val="both"/>
              <w:rPr>
                <w:rFonts w:cs="Simplified Arabic"/>
                <w:sz w:val="22"/>
                <w:szCs w:val="22"/>
                <w:lang w:bidi="ar-JO"/>
              </w:rPr>
            </w:pPr>
            <w:r>
              <w:rPr>
                <w:rFonts w:cs="Simplified Arabic" w:hint="cs"/>
                <w:sz w:val="22"/>
                <w:szCs w:val="22"/>
                <w:rtl/>
                <w:lang w:bidi="ar-JO"/>
              </w:rPr>
              <w:t>3.5</w:t>
            </w:r>
          </w:p>
        </w:tc>
        <w:tc>
          <w:tcPr>
            <w:tcW w:w="1710" w:type="dxa"/>
          </w:tcPr>
          <w:p w:rsidR="003064E8" w:rsidRPr="00497AC7" w:rsidRDefault="00E844AF" w:rsidP="006E611C">
            <w:pPr>
              <w:bidi/>
              <w:jc w:val="both"/>
              <w:rPr>
                <w:rFonts w:cs="Simplified Arabic"/>
                <w:sz w:val="22"/>
                <w:szCs w:val="22"/>
              </w:rPr>
            </w:pPr>
            <w:r>
              <w:rPr>
                <w:rFonts w:cs="Simplified Arabic" w:hint="cs"/>
                <w:sz w:val="22"/>
                <w:szCs w:val="22"/>
                <w:rtl/>
              </w:rPr>
              <w:t>3.6</w:t>
            </w:r>
          </w:p>
        </w:tc>
      </w:tr>
      <w:tr w:rsidR="008400EB" w:rsidRPr="00497AC7" w:rsidTr="00367EA0">
        <w:tc>
          <w:tcPr>
            <w:tcW w:w="4256" w:type="dxa"/>
          </w:tcPr>
          <w:p w:rsidR="008400EB" w:rsidRPr="00497AC7" w:rsidRDefault="00825B1F" w:rsidP="006E611C">
            <w:pPr>
              <w:bidi/>
              <w:jc w:val="both"/>
              <w:rPr>
                <w:rFonts w:cs="Simplified Arabic"/>
                <w:sz w:val="22"/>
                <w:szCs w:val="22"/>
                <w:rtl/>
              </w:rPr>
            </w:pPr>
            <w:r w:rsidRPr="00497AC7">
              <w:rPr>
                <w:rFonts w:cs="Simplified Arabic" w:hint="cs"/>
                <w:sz w:val="22"/>
                <w:szCs w:val="22"/>
                <w:rtl/>
              </w:rPr>
              <w:t>آخرون</w:t>
            </w:r>
          </w:p>
        </w:tc>
        <w:tc>
          <w:tcPr>
            <w:tcW w:w="2070" w:type="dxa"/>
          </w:tcPr>
          <w:p w:rsidR="008400EB" w:rsidRPr="00497AC7" w:rsidRDefault="00E844AF" w:rsidP="006E611C">
            <w:pPr>
              <w:bidi/>
              <w:jc w:val="both"/>
              <w:rPr>
                <w:rFonts w:cs="Simplified Arabic"/>
                <w:sz w:val="22"/>
                <w:szCs w:val="22"/>
                <w:rtl/>
              </w:rPr>
            </w:pPr>
            <w:r>
              <w:rPr>
                <w:rFonts w:cs="Simplified Arabic" w:hint="cs"/>
                <w:sz w:val="22"/>
                <w:szCs w:val="22"/>
                <w:rtl/>
              </w:rPr>
              <w:t>14.8</w:t>
            </w:r>
          </w:p>
        </w:tc>
        <w:tc>
          <w:tcPr>
            <w:tcW w:w="1800" w:type="dxa"/>
          </w:tcPr>
          <w:p w:rsidR="008400EB" w:rsidRPr="00497AC7" w:rsidRDefault="00E844AF" w:rsidP="006E611C">
            <w:pPr>
              <w:bidi/>
              <w:jc w:val="both"/>
              <w:rPr>
                <w:rFonts w:cs="Simplified Arabic"/>
                <w:sz w:val="22"/>
                <w:szCs w:val="22"/>
                <w:rtl/>
                <w:lang w:bidi="ar-JO"/>
              </w:rPr>
            </w:pPr>
            <w:r>
              <w:rPr>
                <w:rFonts w:cs="Simplified Arabic" w:hint="cs"/>
                <w:sz w:val="22"/>
                <w:szCs w:val="22"/>
                <w:rtl/>
                <w:lang w:bidi="ar-JO"/>
              </w:rPr>
              <w:t>14.4</w:t>
            </w:r>
          </w:p>
        </w:tc>
        <w:tc>
          <w:tcPr>
            <w:tcW w:w="1710" w:type="dxa"/>
          </w:tcPr>
          <w:p w:rsidR="008400EB" w:rsidRPr="00497AC7" w:rsidRDefault="00E844AF" w:rsidP="006E611C">
            <w:pPr>
              <w:bidi/>
              <w:jc w:val="both"/>
              <w:rPr>
                <w:rFonts w:cs="Simplified Arabic"/>
                <w:sz w:val="22"/>
                <w:szCs w:val="22"/>
                <w:rtl/>
              </w:rPr>
            </w:pPr>
            <w:r>
              <w:rPr>
                <w:rFonts w:cs="Simplified Arabic" w:hint="cs"/>
                <w:sz w:val="22"/>
                <w:szCs w:val="22"/>
                <w:rtl/>
              </w:rPr>
              <w:t>15.3</w:t>
            </w:r>
          </w:p>
        </w:tc>
      </w:tr>
      <w:tr w:rsidR="008400EB" w:rsidRPr="00497AC7" w:rsidTr="00367EA0">
        <w:trPr>
          <w:trHeight w:val="54"/>
        </w:trPr>
        <w:tc>
          <w:tcPr>
            <w:tcW w:w="4256" w:type="dxa"/>
          </w:tcPr>
          <w:p w:rsidR="008400EB" w:rsidRPr="00497AC7" w:rsidRDefault="008400EB" w:rsidP="006E611C">
            <w:pPr>
              <w:bidi/>
              <w:jc w:val="both"/>
              <w:rPr>
                <w:rFonts w:cs="Simplified Arabic"/>
                <w:sz w:val="22"/>
                <w:szCs w:val="22"/>
                <w:rtl/>
              </w:rPr>
            </w:pPr>
            <w:r w:rsidRPr="00497AC7">
              <w:rPr>
                <w:rFonts w:cs="Simplified Arabic" w:hint="cs"/>
                <w:sz w:val="22"/>
                <w:szCs w:val="22"/>
                <w:rtl/>
              </w:rPr>
              <w:t xml:space="preserve">لا أثق بأحد </w:t>
            </w:r>
          </w:p>
        </w:tc>
        <w:tc>
          <w:tcPr>
            <w:tcW w:w="2070" w:type="dxa"/>
          </w:tcPr>
          <w:p w:rsidR="008400EB" w:rsidRPr="00497AC7" w:rsidRDefault="00E844AF" w:rsidP="006E611C">
            <w:pPr>
              <w:bidi/>
              <w:jc w:val="both"/>
              <w:rPr>
                <w:rFonts w:cs="Simplified Arabic"/>
                <w:sz w:val="22"/>
                <w:szCs w:val="22"/>
                <w:lang w:bidi="ar-JO"/>
              </w:rPr>
            </w:pPr>
            <w:r>
              <w:rPr>
                <w:rFonts w:cs="Simplified Arabic" w:hint="cs"/>
                <w:sz w:val="22"/>
                <w:szCs w:val="22"/>
                <w:rtl/>
                <w:lang w:bidi="ar-JO"/>
              </w:rPr>
              <w:t>36.8</w:t>
            </w:r>
          </w:p>
        </w:tc>
        <w:tc>
          <w:tcPr>
            <w:tcW w:w="1800" w:type="dxa"/>
          </w:tcPr>
          <w:p w:rsidR="008400EB" w:rsidRPr="00497AC7" w:rsidRDefault="00E844AF" w:rsidP="006E611C">
            <w:pPr>
              <w:bidi/>
              <w:jc w:val="both"/>
              <w:rPr>
                <w:rFonts w:cs="Simplified Arabic"/>
                <w:sz w:val="22"/>
                <w:szCs w:val="22"/>
                <w:lang w:bidi="ar-JO"/>
              </w:rPr>
            </w:pPr>
            <w:r>
              <w:rPr>
                <w:rFonts w:cs="Simplified Arabic" w:hint="cs"/>
                <w:sz w:val="22"/>
                <w:szCs w:val="22"/>
                <w:rtl/>
                <w:lang w:bidi="ar-JO"/>
              </w:rPr>
              <w:t>37.7</w:t>
            </w:r>
          </w:p>
        </w:tc>
        <w:tc>
          <w:tcPr>
            <w:tcW w:w="1710" w:type="dxa"/>
          </w:tcPr>
          <w:p w:rsidR="008400EB" w:rsidRPr="00497AC7" w:rsidRDefault="00E844AF" w:rsidP="006E611C">
            <w:pPr>
              <w:bidi/>
              <w:jc w:val="both"/>
              <w:rPr>
                <w:rFonts w:cs="Simplified Arabic"/>
                <w:sz w:val="22"/>
                <w:szCs w:val="22"/>
                <w:lang w:bidi="ar-JO"/>
              </w:rPr>
            </w:pPr>
            <w:r>
              <w:rPr>
                <w:rFonts w:cs="Simplified Arabic" w:hint="cs"/>
                <w:sz w:val="22"/>
                <w:szCs w:val="22"/>
                <w:rtl/>
                <w:lang w:bidi="ar-JO"/>
              </w:rPr>
              <w:t>35.3</w:t>
            </w:r>
          </w:p>
        </w:tc>
      </w:tr>
      <w:tr w:rsidR="008400EB" w:rsidRPr="00497AC7" w:rsidTr="00367EA0">
        <w:tc>
          <w:tcPr>
            <w:tcW w:w="4256" w:type="dxa"/>
          </w:tcPr>
          <w:p w:rsidR="008400EB" w:rsidRPr="00497AC7" w:rsidRDefault="008400EB" w:rsidP="006E611C">
            <w:pPr>
              <w:bidi/>
              <w:jc w:val="both"/>
              <w:rPr>
                <w:rFonts w:cs="Simplified Arabic"/>
                <w:sz w:val="22"/>
                <w:szCs w:val="22"/>
                <w:rtl/>
                <w:lang w:bidi="ar-JO"/>
              </w:rPr>
            </w:pPr>
            <w:r w:rsidRPr="00497AC7">
              <w:rPr>
                <w:rFonts w:cs="Simplified Arabic"/>
                <w:sz w:val="22"/>
                <w:szCs w:val="22"/>
                <w:rtl/>
                <w:lang w:bidi="ar-JO"/>
              </w:rPr>
              <w:t xml:space="preserve">لا جواب </w:t>
            </w:r>
          </w:p>
        </w:tc>
        <w:tc>
          <w:tcPr>
            <w:tcW w:w="2070" w:type="dxa"/>
          </w:tcPr>
          <w:p w:rsidR="008400EB" w:rsidRPr="00497AC7" w:rsidRDefault="00E844AF" w:rsidP="006E611C">
            <w:pPr>
              <w:bidi/>
              <w:jc w:val="both"/>
              <w:rPr>
                <w:rFonts w:cs="Simplified Arabic"/>
                <w:sz w:val="22"/>
                <w:szCs w:val="22"/>
                <w:lang w:bidi="ar-JO"/>
              </w:rPr>
            </w:pPr>
            <w:r>
              <w:rPr>
                <w:rFonts w:cs="Simplified Arabic" w:hint="cs"/>
                <w:sz w:val="22"/>
                <w:szCs w:val="22"/>
                <w:rtl/>
                <w:lang w:bidi="ar-JO"/>
              </w:rPr>
              <w:t>5.5</w:t>
            </w:r>
          </w:p>
        </w:tc>
        <w:tc>
          <w:tcPr>
            <w:tcW w:w="1800" w:type="dxa"/>
          </w:tcPr>
          <w:p w:rsidR="008400EB" w:rsidRPr="00497AC7" w:rsidRDefault="00E844AF" w:rsidP="006E611C">
            <w:pPr>
              <w:bidi/>
              <w:jc w:val="both"/>
              <w:rPr>
                <w:rFonts w:cs="Simplified Arabic"/>
                <w:sz w:val="22"/>
                <w:szCs w:val="22"/>
                <w:lang w:bidi="ar-JO"/>
              </w:rPr>
            </w:pPr>
            <w:r>
              <w:rPr>
                <w:rFonts w:cs="Simplified Arabic" w:hint="cs"/>
                <w:sz w:val="22"/>
                <w:szCs w:val="22"/>
                <w:rtl/>
                <w:lang w:bidi="ar-JO"/>
              </w:rPr>
              <w:t>7.1</w:t>
            </w:r>
          </w:p>
        </w:tc>
        <w:tc>
          <w:tcPr>
            <w:tcW w:w="1710" w:type="dxa"/>
          </w:tcPr>
          <w:p w:rsidR="008400EB" w:rsidRPr="00497AC7" w:rsidRDefault="00E844AF" w:rsidP="006E611C">
            <w:pPr>
              <w:bidi/>
              <w:jc w:val="both"/>
              <w:rPr>
                <w:rFonts w:cs="Simplified Arabic"/>
                <w:sz w:val="22"/>
                <w:szCs w:val="22"/>
                <w:lang w:bidi="ar-JO"/>
              </w:rPr>
            </w:pPr>
            <w:r>
              <w:rPr>
                <w:rFonts w:cs="Simplified Arabic" w:hint="cs"/>
                <w:sz w:val="22"/>
                <w:szCs w:val="22"/>
                <w:rtl/>
                <w:lang w:bidi="ar-JO"/>
              </w:rPr>
              <w:t>2.9</w:t>
            </w:r>
          </w:p>
        </w:tc>
      </w:tr>
    </w:tbl>
    <w:p w:rsidR="00A83718" w:rsidRDefault="00A83718" w:rsidP="006E611C">
      <w:pPr>
        <w:bidi/>
        <w:jc w:val="both"/>
        <w:rPr>
          <w:rFonts w:cs="Simplified Arabic"/>
          <w:b/>
          <w:bCs/>
          <w:rtl/>
          <w:lang w:bidi="ar-JO"/>
        </w:rPr>
      </w:pPr>
      <w:r w:rsidRPr="00497AC7">
        <w:rPr>
          <w:rFonts w:cs="Simplified Arabic"/>
          <w:b/>
          <w:bCs/>
          <w:sz w:val="22"/>
          <w:szCs w:val="22"/>
          <w:rtl/>
          <w:lang w:bidi="ar-JO"/>
        </w:rPr>
        <w:t>*</w:t>
      </w:r>
      <w:r w:rsidRPr="00497AC7">
        <w:rPr>
          <w:rFonts w:cs="Simplified Arabic"/>
          <w:b/>
          <w:bCs/>
          <w:rtl/>
          <w:lang w:bidi="ar-JO"/>
        </w:rPr>
        <w:t>هذا السؤل مفتوح لم يعط للمستفتى اي خيارات</w:t>
      </w:r>
    </w:p>
    <w:p w:rsidR="00444BC6" w:rsidRDefault="00444BC6" w:rsidP="00444BC6">
      <w:pPr>
        <w:bidi/>
        <w:jc w:val="both"/>
        <w:rPr>
          <w:rFonts w:cs="Simplified Arabic"/>
          <w:b/>
          <w:bCs/>
          <w:rtl/>
          <w:lang w:bidi="ar-JO"/>
        </w:rPr>
      </w:pPr>
    </w:p>
    <w:p w:rsidR="008950E3" w:rsidRDefault="008950E3" w:rsidP="008950E3">
      <w:pPr>
        <w:bidi/>
        <w:spacing w:line="276" w:lineRule="auto"/>
        <w:jc w:val="both"/>
        <w:rPr>
          <w:rFonts w:cs="Simplified Arabic"/>
          <w:b/>
          <w:bCs/>
          <w:sz w:val="22"/>
          <w:szCs w:val="22"/>
          <w:rtl/>
          <w:lang w:bidi="ar-JO"/>
        </w:rPr>
      </w:pPr>
      <w:r>
        <w:rPr>
          <w:rFonts w:cs="Simplified Arabic" w:hint="cs"/>
          <w:b/>
          <w:bCs/>
          <w:noProof/>
          <w:sz w:val="22"/>
          <w:szCs w:val="22"/>
          <w:rtl/>
        </w:rPr>
        <w:drawing>
          <wp:anchor distT="0" distB="0" distL="114300" distR="114300" simplePos="0" relativeHeight="251665408" behindDoc="0" locked="0" layoutInCell="1" allowOverlap="1">
            <wp:simplePos x="0" y="0"/>
            <wp:positionH relativeFrom="column">
              <wp:posOffset>137160</wp:posOffset>
            </wp:positionH>
            <wp:positionV relativeFrom="paragraph">
              <wp:posOffset>53975</wp:posOffset>
            </wp:positionV>
            <wp:extent cx="5943600" cy="3714750"/>
            <wp:effectExtent l="19050" t="0" r="19050" b="0"/>
            <wp:wrapSquare wrapText="bothSides"/>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8950E3" w:rsidRDefault="008950E3" w:rsidP="008950E3">
      <w:pPr>
        <w:bidi/>
        <w:spacing w:line="276" w:lineRule="auto"/>
        <w:jc w:val="both"/>
        <w:rPr>
          <w:rFonts w:cs="Simplified Arabic"/>
          <w:b/>
          <w:bCs/>
          <w:sz w:val="22"/>
          <w:szCs w:val="22"/>
          <w:rtl/>
          <w:lang w:bidi="ar-JO"/>
        </w:rPr>
      </w:pPr>
    </w:p>
    <w:p w:rsidR="008950E3" w:rsidRDefault="008950E3" w:rsidP="008950E3">
      <w:pPr>
        <w:bidi/>
        <w:spacing w:line="276" w:lineRule="auto"/>
        <w:jc w:val="both"/>
        <w:rPr>
          <w:rFonts w:cs="Simplified Arabic"/>
          <w:b/>
          <w:bCs/>
          <w:sz w:val="22"/>
          <w:szCs w:val="22"/>
          <w:rtl/>
          <w:lang w:bidi="ar-JO"/>
        </w:rPr>
      </w:pPr>
    </w:p>
    <w:p w:rsidR="008950E3" w:rsidRDefault="008950E3" w:rsidP="008950E3">
      <w:pPr>
        <w:bidi/>
        <w:spacing w:line="276" w:lineRule="auto"/>
        <w:jc w:val="both"/>
        <w:rPr>
          <w:rFonts w:cs="Simplified Arabic"/>
          <w:b/>
          <w:bCs/>
          <w:sz w:val="22"/>
          <w:szCs w:val="22"/>
          <w:rtl/>
          <w:lang w:bidi="ar-JO"/>
        </w:rPr>
      </w:pPr>
    </w:p>
    <w:p w:rsidR="008950E3" w:rsidRDefault="008950E3" w:rsidP="008950E3">
      <w:pPr>
        <w:bidi/>
        <w:spacing w:line="276" w:lineRule="auto"/>
        <w:jc w:val="both"/>
        <w:rPr>
          <w:rFonts w:cs="Simplified Arabic"/>
          <w:b/>
          <w:bCs/>
          <w:sz w:val="22"/>
          <w:szCs w:val="22"/>
          <w:rtl/>
          <w:lang w:bidi="ar-JO"/>
        </w:rPr>
      </w:pPr>
    </w:p>
    <w:p w:rsidR="008950E3" w:rsidRDefault="008950E3" w:rsidP="008950E3">
      <w:pPr>
        <w:bidi/>
        <w:spacing w:line="276" w:lineRule="auto"/>
        <w:jc w:val="both"/>
        <w:rPr>
          <w:rFonts w:cs="Simplified Arabic"/>
          <w:b/>
          <w:bCs/>
          <w:sz w:val="22"/>
          <w:szCs w:val="22"/>
          <w:rtl/>
          <w:lang w:bidi="ar-JO"/>
        </w:rPr>
      </w:pPr>
    </w:p>
    <w:p w:rsidR="008950E3" w:rsidRDefault="008950E3" w:rsidP="008950E3">
      <w:pPr>
        <w:bidi/>
        <w:spacing w:line="276" w:lineRule="auto"/>
        <w:jc w:val="both"/>
        <w:rPr>
          <w:rFonts w:cs="Simplified Arabic"/>
          <w:b/>
          <w:bCs/>
          <w:sz w:val="22"/>
          <w:szCs w:val="22"/>
          <w:rtl/>
          <w:lang w:bidi="ar-JO"/>
        </w:rPr>
      </w:pPr>
    </w:p>
    <w:sectPr w:rsidR="008950E3" w:rsidSect="008C3273">
      <w:headerReference w:type="default" r:id="rId50"/>
      <w:footerReference w:type="even" r:id="rId51"/>
      <w:footerReference w:type="default" r:id="rId52"/>
      <w:pgSz w:w="11906" w:h="16838" w:code="9"/>
      <w:pgMar w:top="907"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99F" w:rsidRDefault="007F199F">
      <w:r>
        <w:separator/>
      </w:r>
    </w:p>
  </w:endnote>
  <w:endnote w:type="continuationSeparator" w:id="1">
    <w:p w:rsidR="007F199F" w:rsidRDefault="007F1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81" w:rsidRDefault="00A81982">
    <w:pPr>
      <w:pStyle w:val="Footer"/>
      <w:framePr w:wrap="around" w:vAnchor="text" w:hAnchor="margin" w:y="1"/>
      <w:jc w:val="right"/>
      <w:rPr>
        <w:rStyle w:val="PageNumber"/>
        <w:rtl/>
      </w:rPr>
    </w:pPr>
    <w:r>
      <w:rPr>
        <w:rStyle w:val="PageNumber"/>
        <w:rtl/>
      </w:rPr>
      <w:fldChar w:fldCharType="begin"/>
    </w:r>
    <w:r w:rsidR="006B7B81">
      <w:rPr>
        <w:rStyle w:val="PageNumber"/>
      </w:rPr>
      <w:instrText xml:space="preserve">PAGE  </w:instrText>
    </w:r>
    <w:r>
      <w:rPr>
        <w:rStyle w:val="PageNumber"/>
        <w:rtl/>
      </w:rPr>
      <w:fldChar w:fldCharType="separate"/>
    </w:r>
    <w:r w:rsidR="006B7B81">
      <w:rPr>
        <w:rStyle w:val="PageNumber"/>
        <w:rtl/>
      </w:rPr>
      <w:t>16</w:t>
    </w:r>
    <w:r>
      <w:rPr>
        <w:rStyle w:val="PageNumber"/>
        <w:rtl/>
      </w:rPr>
      <w:fldChar w:fldCharType="end"/>
    </w:r>
  </w:p>
  <w:p w:rsidR="006B7B81" w:rsidRDefault="006B7B81">
    <w:pPr>
      <w:pStyle w:val="Footer"/>
      <w:framePr w:wrap="around" w:vAnchor="text" w:hAnchor="margin" w:xAlign="center" w:y="1"/>
      <w:ind w:left="360" w:right="360" w:firstLine="360"/>
      <w:jc w:val="right"/>
      <w:rPr>
        <w:rStyle w:val="PageNumber"/>
        <w:rtl/>
      </w:rPr>
    </w:pPr>
  </w:p>
  <w:tbl>
    <w:tblPr>
      <w:tblW w:w="0" w:type="auto"/>
      <w:tblBorders>
        <w:bottom w:val="single" w:sz="4" w:space="0" w:color="auto"/>
      </w:tblBorders>
      <w:tblLook w:val="0000"/>
    </w:tblPr>
    <w:tblGrid>
      <w:gridCol w:w="828"/>
      <w:gridCol w:w="5741"/>
      <w:gridCol w:w="3285"/>
    </w:tblGrid>
    <w:tr w:rsidR="006B7B81">
      <w:trPr>
        <w:cantSplit/>
      </w:trPr>
      <w:tc>
        <w:tcPr>
          <w:tcW w:w="828" w:type="dxa"/>
          <w:tcBorders>
            <w:top w:val="single" w:sz="12" w:space="0" w:color="auto"/>
            <w:bottom w:val="nil"/>
          </w:tcBorders>
        </w:tcPr>
        <w:p w:rsidR="006B7B81" w:rsidRPr="003375A0" w:rsidRDefault="006B7B81">
          <w:pPr>
            <w:pStyle w:val="Header"/>
            <w:bidi/>
            <w:jc w:val="right"/>
            <w:rPr>
              <w:b/>
              <w:bCs/>
              <w:i/>
              <w:iCs/>
              <w:rtl/>
            </w:rPr>
          </w:pPr>
        </w:p>
      </w:tc>
      <w:tc>
        <w:tcPr>
          <w:tcW w:w="5741" w:type="dxa"/>
          <w:tcBorders>
            <w:top w:val="single" w:sz="12" w:space="0" w:color="auto"/>
            <w:bottom w:val="nil"/>
          </w:tcBorders>
        </w:tcPr>
        <w:p w:rsidR="006B7B81" w:rsidRPr="003375A0" w:rsidRDefault="006B7B81">
          <w:pPr>
            <w:pStyle w:val="Header"/>
            <w:bidi/>
            <w:jc w:val="right"/>
            <w:rPr>
              <w:b/>
              <w:bCs/>
              <w:i/>
              <w:iCs/>
              <w:rtl/>
            </w:rPr>
          </w:pPr>
        </w:p>
      </w:tc>
      <w:tc>
        <w:tcPr>
          <w:tcW w:w="3285" w:type="dxa"/>
          <w:tcBorders>
            <w:top w:val="single" w:sz="12" w:space="0" w:color="auto"/>
            <w:bottom w:val="nil"/>
          </w:tcBorders>
        </w:tcPr>
        <w:p w:rsidR="006B7B81" w:rsidRPr="003375A0" w:rsidRDefault="006B7B81">
          <w:pPr>
            <w:pStyle w:val="Header"/>
            <w:bidi/>
            <w:rPr>
              <w:b/>
              <w:bCs/>
              <w:i/>
              <w:iCs/>
              <w:sz w:val="22"/>
              <w:szCs w:val="22"/>
            </w:rPr>
          </w:pPr>
        </w:p>
      </w:tc>
    </w:tr>
    <w:tr w:rsidR="006B7B81">
      <w:trPr>
        <w:cantSplit/>
      </w:trPr>
      <w:tc>
        <w:tcPr>
          <w:tcW w:w="828" w:type="dxa"/>
          <w:tcBorders>
            <w:top w:val="nil"/>
            <w:bottom w:val="nil"/>
          </w:tcBorders>
        </w:tcPr>
        <w:p w:rsidR="006B7B81" w:rsidRPr="003375A0" w:rsidRDefault="006B7B81">
          <w:pPr>
            <w:pStyle w:val="Header"/>
            <w:bidi/>
            <w:jc w:val="center"/>
            <w:rPr>
              <w:b/>
              <w:bCs/>
              <w:i/>
              <w:iCs/>
              <w:rtl/>
            </w:rPr>
          </w:pPr>
        </w:p>
      </w:tc>
      <w:tc>
        <w:tcPr>
          <w:tcW w:w="5741" w:type="dxa"/>
          <w:tcBorders>
            <w:top w:val="nil"/>
            <w:bottom w:val="nil"/>
          </w:tcBorders>
        </w:tcPr>
        <w:p w:rsidR="006B7B81" w:rsidRPr="003375A0" w:rsidRDefault="006B7B81">
          <w:pPr>
            <w:pStyle w:val="Header"/>
            <w:bidi/>
            <w:rPr>
              <w:b/>
              <w:bCs/>
              <w:rtl/>
            </w:rPr>
          </w:pPr>
          <w:r w:rsidRPr="003375A0">
            <w:rPr>
              <w:rFonts w:hint="cs"/>
              <w:b/>
              <w:bCs/>
              <w:rtl/>
            </w:rPr>
            <w:t xml:space="preserve">-   </w:t>
          </w:r>
          <w:r w:rsidRPr="003375A0">
            <w:rPr>
              <w:rFonts w:hint="cs"/>
              <w:b/>
              <w:bCs/>
              <w:i/>
              <w:iCs/>
              <w:rtl/>
            </w:rPr>
            <w:t xml:space="preserve">نتائج استطلاع حول آراء الفلسطينيين بالقضايا السياسية </w:t>
          </w:r>
          <w:r w:rsidRPr="003375A0">
            <w:rPr>
              <w:rFonts w:hint="cs"/>
              <w:b/>
              <w:bCs/>
              <w:rtl/>
            </w:rPr>
            <w:t>-</w:t>
          </w:r>
        </w:p>
      </w:tc>
      <w:tc>
        <w:tcPr>
          <w:tcW w:w="3285" w:type="dxa"/>
          <w:tcBorders>
            <w:top w:val="nil"/>
            <w:bottom w:val="nil"/>
          </w:tcBorders>
        </w:tcPr>
        <w:p w:rsidR="006B7B81" w:rsidRPr="003375A0" w:rsidRDefault="006B7B81">
          <w:pPr>
            <w:pStyle w:val="Header"/>
            <w:bidi/>
            <w:rPr>
              <w:b/>
              <w:bCs/>
              <w:i/>
              <w:iCs/>
              <w:sz w:val="22"/>
              <w:szCs w:val="22"/>
            </w:rPr>
          </w:pPr>
          <w:r w:rsidRPr="003375A0">
            <w:rPr>
              <w:rFonts w:hint="cs"/>
              <w:b/>
              <w:bCs/>
              <w:i/>
              <w:iCs/>
              <w:sz w:val="22"/>
              <w:szCs w:val="22"/>
              <w:rtl/>
            </w:rPr>
            <w:t xml:space="preserve">مركز القدس للإعلام والاتصال - </w:t>
          </w:r>
          <w:r w:rsidRPr="003375A0">
            <w:rPr>
              <w:b/>
              <w:bCs/>
              <w:i/>
              <w:iCs/>
              <w:sz w:val="22"/>
              <w:szCs w:val="22"/>
            </w:rPr>
            <w:t>JMCC</w:t>
          </w:r>
        </w:p>
      </w:tc>
    </w:tr>
  </w:tbl>
  <w:p w:rsidR="006B7B81" w:rsidRDefault="006B7B81">
    <w:pPr>
      <w:pStyle w:val="Footer"/>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81" w:rsidRPr="00665605" w:rsidRDefault="00A81982">
    <w:pPr>
      <w:pStyle w:val="Footer"/>
      <w:jc w:val="right"/>
      <w:rPr>
        <w:sz w:val="18"/>
        <w:szCs w:val="18"/>
      </w:rPr>
    </w:pPr>
    <w:r w:rsidRPr="00665605">
      <w:rPr>
        <w:sz w:val="18"/>
        <w:szCs w:val="18"/>
      </w:rPr>
      <w:fldChar w:fldCharType="begin"/>
    </w:r>
    <w:r w:rsidR="006B7B81" w:rsidRPr="00665605">
      <w:rPr>
        <w:sz w:val="18"/>
        <w:szCs w:val="18"/>
      </w:rPr>
      <w:instrText xml:space="preserve"> PAGE   \* MERGEFORMAT </w:instrText>
    </w:r>
    <w:r w:rsidRPr="00665605">
      <w:rPr>
        <w:sz w:val="18"/>
        <w:szCs w:val="18"/>
      </w:rPr>
      <w:fldChar w:fldCharType="separate"/>
    </w:r>
    <w:r w:rsidR="00C26AAE">
      <w:rPr>
        <w:noProof/>
        <w:sz w:val="18"/>
        <w:szCs w:val="18"/>
        <w:rtl/>
      </w:rPr>
      <w:t>40</w:t>
    </w:r>
    <w:r w:rsidRPr="00665605">
      <w:rPr>
        <w:sz w:val="18"/>
        <w:szCs w:val="18"/>
      </w:rPr>
      <w:fldChar w:fldCharType="end"/>
    </w:r>
  </w:p>
  <w:p w:rsidR="006B7B81" w:rsidRPr="00DE60D8" w:rsidRDefault="006B7B81" w:rsidP="00DE60D8">
    <w:pPr>
      <w:pStyle w:val="Footer"/>
      <w:tabs>
        <w:tab w:val="left" w:pos="1388"/>
      </w:tabs>
      <w:jc w:val="right"/>
      <w:rPr>
        <w:rtl/>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99F" w:rsidRDefault="007F199F">
      <w:r>
        <w:separator/>
      </w:r>
    </w:p>
  </w:footnote>
  <w:footnote w:type="continuationSeparator" w:id="1">
    <w:p w:rsidR="007F199F" w:rsidRDefault="007F1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81" w:rsidRPr="00C33A9B" w:rsidRDefault="006B7B81">
    <w:pPr>
      <w:pStyle w:val="Header"/>
      <w:rPr>
        <w:sz w:val="28"/>
        <w:szCs w:val="28"/>
      </w:rPr>
    </w:pPr>
  </w:p>
  <w:p w:rsidR="006B7B81" w:rsidRDefault="006B7B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AF9"/>
    <w:multiLevelType w:val="hybridMultilevel"/>
    <w:tmpl w:val="9198FC94"/>
    <w:lvl w:ilvl="0" w:tplc="D0C8263E">
      <w:start w:val="23"/>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427BF"/>
    <w:multiLevelType w:val="hybridMultilevel"/>
    <w:tmpl w:val="39FE51B4"/>
    <w:lvl w:ilvl="0" w:tplc="EB187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95BDB"/>
    <w:multiLevelType w:val="hybridMultilevel"/>
    <w:tmpl w:val="5EF2CAFC"/>
    <w:lvl w:ilvl="0" w:tplc="D25EFBD6">
      <w:numFmt w:val="bullet"/>
      <w:lvlText w:val=""/>
      <w:lvlJc w:val="left"/>
      <w:pPr>
        <w:ind w:left="9554" w:hanging="360"/>
      </w:pPr>
      <w:rPr>
        <w:rFonts w:ascii="Symbol" w:eastAsia="Times New Roman" w:hAnsi="Symbol" w:cs="Simplified Arabic" w:hint="default"/>
        <w:b/>
      </w:rPr>
    </w:lvl>
    <w:lvl w:ilvl="1" w:tplc="04090003" w:tentative="1">
      <w:start w:val="1"/>
      <w:numFmt w:val="bullet"/>
      <w:lvlText w:val="o"/>
      <w:lvlJc w:val="left"/>
      <w:pPr>
        <w:ind w:left="11076" w:hanging="360"/>
      </w:pPr>
      <w:rPr>
        <w:rFonts w:ascii="Courier New" w:hAnsi="Courier New" w:cs="Courier New" w:hint="default"/>
      </w:rPr>
    </w:lvl>
    <w:lvl w:ilvl="2" w:tplc="04090005" w:tentative="1">
      <w:start w:val="1"/>
      <w:numFmt w:val="bullet"/>
      <w:lvlText w:val=""/>
      <w:lvlJc w:val="left"/>
      <w:pPr>
        <w:ind w:left="11796" w:hanging="360"/>
      </w:pPr>
      <w:rPr>
        <w:rFonts w:ascii="Wingdings" w:hAnsi="Wingdings" w:hint="default"/>
      </w:rPr>
    </w:lvl>
    <w:lvl w:ilvl="3" w:tplc="04090001" w:tentative="1">
      <w:start w:val="1"/>
      <w:numFmt w:val="bullet"/>
      <w:lvlText w:val=""/>
      <w:lvlJc w:val="left"/>
      <w:pPr>
        <w:ind w:left="12516" w:hanging="360"/>
      </w:pPr>
      <w:rPr>
        <w:rFonts w:ascii="Symbol" w:hAnsi="Symbol" w:hint="default"/>
      </w:rPr>
    </w:lvl>
    <w:lvl w:ilvl="4" w:tplc="04090003" w:tentative="1">
      <w:start w:val="1"/>
      <w:numFmt w:val="bullet"/>
      <w:lvlText w:val="o"/>
      <w:lvlJc w:val="left"/>
      <w:pPr>
        <w:ind w:left="13236" w:hanging="360"/>
      </w:pPr>
      <w:rPr>
        <w:rFonts w:ascii="Courier New" w:hAnsi="Courier New" w:cs="Courier New" w:hint="default"/>
      </w:rPr>
    </w:lvl>
    <w:lvl w:ilvl="5" w:tplc="04090005" w:tentative="1">
      <w:start w:val="1"/>
      <w:numFmt w:val="bullet"/>
      <w:lvlText w:val=""/>
      <w:lvlJc w:val="left"/>
      <w:pPr>
        <w:ind w:left="13956" w:hanging="360"/>
      </w:pPr>
      <w:rPr>
        <w:rFonts w:ascii="Wingdings" w:hAnsi="Wingdings" w:hint="default"/>
      </w:rPr>
    </w:lvl>
    <w:lvl w:ilvl="6" w:tplc="04090001" w:tentative="1">
      <w:start w:val="1"/>
      <w:numFmt w:val="bullet"/>
      <w:lvlText w:val=""/>
      <w:lvlJc w:val="left"/>
      <w:pPr>
        <w:ind w:left="14676" w:hanging="360"/>
      </w:pPr>
      <w:rPr>
        <w:rFonts w:ascii="Symbol" w:hAnsi="Symbol" w:hint="default"/>
      </w:rPr>
    </w:lvl>
    <w:lvl w:ilvl="7" w:tplc="04090003" w:tentative="1">
      <w:start w:val="1"/>
      <w:numFmt w:val="bullet"/>
      <w:lvlText w:val="o"/>
      <w:lvlJc w:val="left"/>
      <w:pPr>
        <w:ind w:left="15396" w:hanging="360"/>
      </w:pPr>
      <w:rPr>
        <w:rFonts w:ascii="Courier New" w:hAnsi="Courier New" w:cs="Courier New" w:hint="default"/>
      </w:rPr>
    </w:lvl>
    <w:lvl w:ilvl="8" w:tplc="04090005" w:tentative="1">
      <w:start w:val="1"/>
      <w:numFmt w:val="bullet"/>
      <w:lvlText w:val=""/>
      <w:lvlJc w:val="left"/>
      <w:pPr>
        <w:ind w:left="16116" w:hanging="360"/>
      </w:pPr>
      <w:rPr>
        <w:rFonts w:ascii="Wingdings" w:hAnsi="Wingdings" w:hint="default"/>
      </w:rPr>
    </w:lvl>
  </w:abstractNum>
  <w:abstractNum w:abstractNumId="3">
    <w:nsid w:val="5BE8105D"/>
    <w:multiLevelType w:val="hybridMultilevel"/>
    <w:tmpl w:val="A8DA39B0"/>
    <w:lvl w:ilvl="0" w:tplc="5600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91D0E"/>
    <w:multiLevelType w:val="hybridMultilevel"/>
    <w:tmpl w:val="F72C0F1A"/>
    <w:lvl w:ilvl="0" w:tplc="D25EFBD6">
      <w:numFmt w:val="bullet"/>
      <w:lvlText w:val=""/>
      <w:lvlJc w:val="left"/>
      <w:pPr>
        <w:ind w:left="638" w:hanging="360"/>
      </w:pPr>
      <w:rPr>
        <w:rFonts w:ascii="Symbol" w:eastAsia="Times New Roman" w:hAnsi="Symbol" w:cs="Simplified Arabic"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CF25B0"/>
    <w:multiLevelType w:val="hybridMultilevel"/>
    <w:tmpl w:val="DEEC8D90"/>
    <w:lvl w:ilvl="0" w:tplc="CF98B60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36B12"/>
    <w:multiLevelType w:val="hybridMultilevel"/>
    <w:tmpl w:val="08C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C24C0"/>
    <w:multiLevelType w:val="hybridMultilevel"/>
    <w:tmpl w:val="68C48906"/>
    <w:lvl w:ilvl="0" w:tplc="D25EFBD6">
      <w:numFmt w:val="bullet"/>
      <w:lvlText w:val=""/>
      <w:lvlJc w:val="left"/>
      <w:pPr>
        <w:ind w:left="-82" w:hanging="360"/>
      </w:pPr>
      <w:rPr>
        <w:rFonts w:ascii="Symbol" w:eastAsia="Times New Roman" w:hAnsi="Symbol" w:cs="Simplified Arabic" w:hint="default"/>
        <w:b/>
      </w:rPr>
    </w:lvl>
    <w:lvl w:ilvl="1" w:tplc="04090003" w:tentative="1">
      <w:start w:val="1"/>
      <w:numFmt w:val="bullet"/>
      <w:lvlText w:val="o"/>
      <w:lvlJc w:val="left"/>
      <w:pPr>
        <w:ind w:left="638" w:hanging="360"/>
      </w:pPr>
      <w:rPr>
        <w:rFonts w:ascii="Courier New" w:hAnsi="Courier New" w:cs="Courier New" w:hint="default"/>
      </w:rPr>
    </w:lvl>
    <w:lvl w:ilvl="2" w:tplc="04090005" w:tentative="1">
      <w:start w:val="1"/>
      <w:numFmt w:val="bullet"/>
      <w:lvlText w:val=""/>
      <w:lvlJc w:val="left"/>
      <w:pPr>
        <w:ind w:left="1358" w:hanging="360"/>
      </w:pPr>
      <w:rPr>
        <w:rFonts w:ascii="Wingdings" w:hAnsi="Wingdings" w:hint="default"/>
      </w:rPr>
    </w:lvl>
    <w:lvl w:ilvl="3" w:tplc="04090001" w:tentative="1">
      <w:start w:val="1"/>
      <w:numFmt w:val="bullet"/>
      <w:lvlText w:val=""/>
      <w:lvlJc w:val="left"/>
      <w:pPr>
        <w:ind w:left="2078" w:hanging="360"/>
      </w:pPr>
      <w:rPr>
        <w:rFonts w:ascii="Symbol" w:hAnsi="Symbol" w:hint="default"/>
      </w:rPr>
    </w:lvl>
    <w:lvl w:ilvl="4" w:tplc="04090003" w:tentative="1">
      <w:start w:val="1"/>
      <w:numFmt w:val="bullet"/>
      <w:lvlText w:val="o"/>
      <w:lvlJc w:val="left"/>
      <w:pPr>
        <w:ind w:left="2798" w:hanging="360"/>
      </w:pPr>
      <w:rPr>
        <w:rFonts w:ascii="Courier New" w:hAnsi="Courier New" w:cs="Courier New" w:hint="default"/>
      </w:rPr>
    </w:lvl>
    <w:lvl w:ilvl="5" w:tplc="04090005" w:tentative="1">
      <w:start w:val="1"/>
      <w:numFmt w:val="bullet"/>
      <w:lvlText w:val=""/>
      <w:lvlJc w:val="left"/>
      <w:pPr>
        <w:ind w:left="3518" w:hanging="360"/>
      </w:pPr>
      <w:rPr>
        <w:rFonts w:ascii="Wingdings" w:hAnsi="Wingdings" w:hint="default"/>
      </w:rPr>
    </w:lvl>
    <w:lvl w:ilvl="6" w:tplc="04090001" w:tentative="1">
      <w:start w:val="1"/>
      <w:numFmt w:val="bullet"/>
      <w:lvlText w:val=""/>
      <w:lvlJc w:val="left"/>
      <w:pPr>
        <w:ind w:left="4238" w:hanging="360"/>
      </w:pPr>
      <w:rPr>
        <w:rFonts w:ascii="Symbol" w:hAnsi="Symbol" w:hint="default"/>
      </w:rPr>
    </w:lvl>
    <w:lvl w:ilvl="7" w:tplc="04090003" w:tentative="1">
      <w:start w:val="1"/>
      <w:numFmt w:val="bullet"/>
      <w:lvlText w:val="o"/>
      <w:lvlJc w:val="left"/>
      <w:pPr>
        <w:ind w:left="4958" w:hanging="360"/>
      </w:pPr>
      <w:rPr>
        <w:rFonts w:ascii="Courier New" w:hAnsi="Courier New" w:cs="Courier New" w:hint="default"/>
      </w:rPr>
    </w:lvl>
    <w:lvl w:ilvl="8" w:tplc="04090005" w:tentative="1">
      <w:start w:val="1"/>
      <w:numFmt w:val="bullet"/>
      <w:lvlText w:val=""/>
      <w:lvlJc w:val="left"/>
      <w:pPr>
        <w:ind w:left="5678"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2"/>
  </w:num>
  <w:num w:numId="6">
    <w:abstractNumId w:val="4"/>
  </w:num>
  <w:num w:numId="7">
    <w:abstractNumId w:val="0"/>
  </w:num>
  <w:num w:numId="8">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3"/>
  </w:hdrShapeDefaults>
  <w:footnotePr>
    <w:footnote w:id="0"/>
    <w:footnote w:id="1"/>
  </w:footnotePr>
  <w:endnotePr>
    <w:endnote w:id="0"/>
    <w:endnote w:id="1"/>
  </w:endnotePr>
  <w:compat/>
  <w:rsids>
    <w:rsidRoot w:val="006637CB"/>
    <w:rsid w:val="0000039A"/>
    <w:rsid w:val="00000E3F"/>
    <w:rsid w:val="00000F5B"/>
    <w:rsid w:val="00001030"/>
    <w:rsid w:val="00002CE1"/>
    <w:rsid w:val="00003A62"/>
    <w:rsid w:val="00003A67"/>
    <w:rsid w:val="00004732"/>
    <w:rsid w:val="00004AD9"/>
    <w:rsid w:val="00005300"/>
    <w:rsid w:val="00005AA7"/>
    <w:rsid w:val="00006540"/>
    <w:rsid w:val="00007789"/>
    <w:rsid w:val="00010A68"/>
    <w:rsid w:val="0001330F"/>
    <w:rsid w:val="00014DF4"/>
    <w:rsid w:val="00015889"/>
    <w:rsid w:val="00015E3C"/>
    <w:rsid w:val="00016EFB"/>
    <w:rsid w:val="000170E9"/>
    <w:rsid w:val="00020368"/>
    <w:rsid w:val="000203A2"/>
    <w:rsid w:val="00020EAD"/>
    <w:rsid w:val="000213CB"/>
    <w:rsid w:val="00021CFE"/>
    <w:rsid w:val="000225EC"/>
    <w:rsid w:val="000238AF"/>
    <w:rsid w:val="00023C74"/>
    <w:rsid w:val="0002463D"/>
    <w:rsid w:val="00024A21"/>
    <w:rsid w:val="000259E3"/>
    <w:rsid w:val="00025D01"/>
    <w:rsid w:val="00026597"/>
    <w:rsid w:val="00026723"/>
    <w:rsid w:val="00026AAF"/>
    <w:rsid w:val="00027535"/>
    <w:rsid w:val="00030C18"/>
    <w:rsid w:val="00030EB9"/>
    <w:rsid w:val="00031308"/>
    <w:rsid w:val="000318F4"/>
    <w:rsid w:val="00031C84"/>
    <w:rsid w:val="000320EF"/>
    <w:rsid w:val="00033A86"/>
    <w:rsid w:val="0003481D"/>
    <w:rsid w:val="00034EBB"/>
    <w:rsid w:val="00035315"/>
    <w:rsid w:val="00035D80"/>
    <w:rsid w:val="00036BDE"/>
    <w:rsid w:val="000372FA"/>
    <w:rsid w:val="00040BFA"/>
    <w:rsid w:val="00041728"/>
    <w:rsid w:val="0004181D"/>
    <w:rsid w:val="00041A53"/>
    <w:rsid w:val="00041AAC"/>
    <w:rsid w:val="00042DAB"/>
    <w:rsid w:val="0004421D"/>
    <w:rsid w:val="0004423D"/>
    <w:rsid w:val="000444B6"/>
    <w:rsid w:val="00044509"/>
    <w:rsid w:val="0004458A"/>
    <w:rsid w:val="00044737"/>
    <w:rsid w:val="00044ADC"/>
    <w:rsid w:val="00044B72"/>
    <w:rsid w:val="00044CE6"/>
    <w:rsid w:val="000452D2"/>
    <w:rsid w:val="0004549A"/>
    <w:rsid w:val="00045FFB"/>
    <w:rsid w:val="00047E7D"/>
    <w:rsid w:val="00050227"/>
    <w:rsid w:val="000502A7"/>
    <w:rsid w:val="0005055D"/>
    <w:rsid w:val="000509C2"/>
    <w:rsid w:val="00050F75"/>
    <w:rsid w:val="00051701"/>
    <w:rsid w:val="000521F8"/>
    <w:rsid w:val="000525E8"/>
    <w:rsid w:val="00053AE5"/>
    <w:rsid w:val="000540B6"/>
    <w:rsid w:val="00054B41"/>
    <w:rsid w:val="000558FA"/>
    <w:rsid w:val="00056F7B"/>
    <w:rsid w:val="00057167"/>
    <w:rsid w:val="000576E5"/>
    <w:rsid w:val="00057D94"/>
    <w:rsid w:val="000612AD"/>
    <w:rsid w:val="000619A9"/>
    <w:rsid w:val="000622D8"/>
    <w:rsid w:val="00062302"/>
    <w:rsid w:val="00062A3F"/>
    <w:rsid w:val="00062FBE"/>
    <w:rsid w:val="000631EC"/>
    <w:rsid w:val="0006351E"/>
    <w:rsid w:val="00063729"/>
    <w:rsid w:val="000641E8"/>
    <w:rsid w:val="00064C16"/>
    <w:rsid w:val="00064DE7"/>
    <w:rsid w:val="000651A1"/>
    <w:rsid w:val="0006773E"/>
    <w:rsid w:val="00067BFB"/>
    <w:rsid w:val="00067D05"/>
    <w:rsid w:val="000700AE"/>
    <w:rsid w:val="000703AF"/>
    <w:rsid w:val="000721FB"/>
    <w:rsid w:val="00072D09"/>
    <w:rsid w:val="00074232"/>
    <w:rsid w:val="00074E73"/>
    <w:rsid w:val="00074FF5"/>
    <w:rsid w:val="0007644E"/>
    <w:rsid w:val="000767D3"/>
    <w:rsid w:val="00076FEF"/>
    <w:rsid w:val="00077554"/>
    <w:rsid w:val="00082854"/>
    <w:rsid w:val="00082A57"/>
    <w:rsid w:val="00084D0E"/>
    <w:rsid w:val="00084FF7"/>
    <w:rsid w:val="0008637A"/>
    <w:rsid w:val="000867BC"/>
    <w:rsid w:val="00091356"/>
    <w:rsid w:val="000913A3"/>
    <w:rsid w:val="00092328"/>
    <w:rsid w:val="00092BD0"/>
    <w:rsid w:val="00093008"/>
    <w:rsid w:val="00093186"/>
    <w:rsid w:val="0009609E"/>
    <w:rsid w:val="00096490"/>
    <w:rsid w:val="00096E32"/>
    <w:rsid w:val="00097009"/>
    <w:rsid w:val="00097187"/>
    <w:rsid w:val="00097B23"/>
    <w:rsid w:val="000A0079"/>
    <w:rsid w:val="000A18E8"/>
    <w:rsid w:val="000A3864"/>
    <w:rsid w:val="000A5109"/>
    <w:rsid w:val="000A514E"/>
    <w:rsid w:val="000A5D3C"/>
    <w:rsid w:val="000A6E1D"/>
    <w:rsid w:val="000B0396"/>
    <w:rsid w:val="000B03D9"/>
    <w:rsid w:val="000B0AFC"/>
    <w:rsid w:val="000B1A23"/>
    <w:rsid w:val="000B2F85"/>
    <w:rsid w:val="000B3D36"/>
    <w:rsid w:val="000B3FFD"/>
    <w:rsid w:val="000B5C00"/>
    <w:rsid w:val="000B7089"/>
    <w:rsid w:val="000C2723"/>
    <w:rsid w:val="000C2E84"/>
    <w:rsid w:val="000C2F8E"/>
    <w:rsid w:val="000C34F4"/>
    <w:rsid w:val="000C3F2E"/>
    <w:rsid w:val="000C410C"/>
    <w:rsid w:val="000C4A16"/>
    <w:rsid w:val="000C530D"/>
    <w:rsid w:val="000C54BC"/>
    <w:rsid w:val="000C56B4"/>
    <w:rsid w:val="000C6BB8"/>
    <w:rsid w:val="000C6CC5"/>
    <w:rsid w:val="000C7199"/>
    <w:rsid w:val="000C7C2B"/>
    <w:rsid w:val="000C7CE4"/>
    <w:rsid w:val="000D093B"/>
    <w:rsid w:val="000D1414"/>
    <w:rsid w:val="000D39B4"/>
    <w:rsid w:val="000D3DF5"/>
    <w:rsid w:val="000D3E53"/>
    <w:rsid w:val="000D3F91"/>
    <w:rsid w:val="000D421B"/>
    <w:rsid w:val="000D4772"/>
    <w:rsid w:val="000D4883"/>
    <w:rsid w:val="000D5852"/>
    <w:rsid w:val="000D5CF5"/>
    <w:rsid w:val="000D6B07"/>
    <w:rsid w:val="000D793D"/>
    <w:rsid w:val="000E02F6"/>
    <w:rsid w:val="000E0487"/>
    <w:rsid w:val="000E0AC6"/>
    <w:rsid w:val="000E0B73"/>
    <w:rsid w:val="000E0F9C"/>
    <w:rsid w:val="000E1334"/>
    <w:rsid w:val="000E1C17"/>
    <w:rsid w:val="000E2874"/>
    <w:rsid w:val="000E2E2D"/>
    <w:rsid w:val="000E32A2"/>
    <w:rsid w:val="000E38D1"/>
    <w:rsid w:val="000E3BAB"/>
    <w:rsid w:val="000E3BB3"/>
    <w:rsid w:val="000E41B4"/>
    <w:rsid w:val="000E63D2"/>
    <w:rsid w:val="000E6BB5"/>
    <w:rsid w:val="000F08B6"/>
    <w:rsid w:val="000F0D99"/>
    <w:rsid w:val="000F157A"/>
    <w:rsid w:val="000F392C"/>
    <w:rsid w:val="000F3B3D"/>
    <w:rsid w:val="000F4371"/>
    <w:rsid w:val="000F43BB"/>
    <w:rsid w:val="000F44BA"/>
    <w:rsid w:val="000F49A7"/>
    <w:rsid w:val="000F4AA2"/>
    <w:rsid w:val="000F60F2"/>
    <w:rsid w:val="000F62CC"/>
    <w:rsid w:val="00100299"/>
    <w:rsid w:val="00100F46"/>
    <w:rsid w:val="00102FFB"/>
    <w:rsid w:val="001034D4"/>
    <w:rsid w:val="00104656"/>
    <w:rsid w:val="0010497D"/>
    <w:rsid w:val="00104C7C"/>
    <w:rsid w:val="00107274"/>
    <w:rsid w:val="00107748"/>
    <w:rsid w:val="00111779"/>
    <w:rsid w:val="0011295D"/>
    <w:rsid w:val="0011394D"/>
    <w:rsid w:val="00114B01"/>
    <w:rsid w:val="001170CE"/>
    <w:rsid w:val="00117CFC"/>
    <w:rsid w:val="00121854"/>
    <w:rsid w:val="00121D38"/>
    <w:rsid w:val="00123437"/>
    <w:rsid w:val="00123867"/>
    <w:rsid w:val="001239BD"/>
    <w:rsid w:val="00123F78"/>
    <w:rsid w:val="00124512"/>
    <w:rsid w:val="00126673"/>
    <w:rsid w:val="001268B5"/>
    <w:rsid w:val="0013085E"/>
    <w:rsid w:val="00130ADB"/>
    <w:rsid w:val="00132D35"/>
    <w:rsid w:val="00133FC2"/>
    <w:rsid w:val="0013429B"/>
    <w:rsid w:val="00134A11"/>
    <w:rsid w:val="00135A8C"/>
    <w:rsid w:val="001365DF"/>
    <w:rsid w:val="001372FF"/>
    <w:rsid w:val="00137656"/>
    <w:rsid w:val="00137B2F"/>
    <w:rsid w:val="00137F95"/>
    <w:rsid w:val="00140948"/>
    <w:rsid w:val="00141742"/>
    <w:rsid w:val="0014215B"/>
    <w:rsid w:val="001422B0"/>
    <w:rsid w:val="001425B0"/>
    <w:rsid w:val="00143FF7"/>
    <w:rsid w:val="0014467F"/>
    <w:rsid w:val="001461B5"/>
    <w:rsid w:val="00146237"/>
    <w:rsid w:val="00147112"/>
    <w:rsid w:val="0014727E"/>
    <w:rsid w:val="0014791E"/>
    <w:rsid w:val="0015094E"/>
    <w:rsid w:val="00150B35"/>
    <w:rsid w:val="00151850"/>
    <w:rsid w:val="00152083"/>
    <w:rsid w:val="00152264"/>
    <w:rsid w:val="00153084"/>
    <w:rsid w:val="00153C79"/>
    <w:rsid w:val="00156425"/>
    <w:rsid w:val="00156FB5"/>
    <w:rsid w:val="001579B5"/>
    <w:rsid w:val="00157DC5"/>
    <w:rsid w:val="00160AC9"/>
    <w:rsid w:val="001615A3"/>
    <w:rsid w:val="0016199E"/>
    <w:rsid w:val="001622E9"/>
    <w:rsid w:val="001625BD"/>
    <w:rsid w:val="00162782"/>
    <w:rsid w:val="00162F0D"/>
    <w:rsid w:val="00163D0D"/>
    <w:rsid w:val="001660A2"/>
    <w:rsid w:val="00167159"/>
    <w:rsid w:val="00167228"/>
    <w:rsid w:val="001675F3"/>
    <w:rsid w:val="001715A6"/>
    <w:rsid w:val="001728C9"/>
    <w:rsid w:val="001731CF"/>
    <w:rsid w:val="00174144"/>
    <w:rsid w:val="00175F52"/>
    <w:rsid w:val="00176A33"/>
    <w:rsid w:val="00176B2C"/>
    <w:rsid w:val="0017743F"/>
    <w:rsid w:val="001777CE"/>
    <w:rsid w:val="00182390"/>
    <w:rsid w:val="00183A62"/>
    <w:rsid w:val="00184102"/>
    <w:rsid w:val="00185A79"/>
    <w:rsid w:val="0018675C"/>
    <w:rsid w:val="001878FF"/>
    <w:rsid w:val="00190010"/>
    <w:rsid w:val="00192F34"/>
    <w:rsid w:val="001930F2"/>
    <w:rsid w:val="00193246"/>
    <w:rsid w:val="00193539"/>
    <w:rsid w:val="001947EF"/>
    <w:rsid w:val="0019503B"/>
    <w:rsid w:val="0019505B"/>
    <w:rsid w:val="001A01B4"/>
    <w:rsid w:val="001A0405"/>
    <w:rsid w:val="001A1F95"/>
    <w:rsid w:val="001A215D"/>
    <w:rsid w:val="001A2477"/>
    <w:rsid w:val="001A33FB"/>
    <w:rsid w:val="001A37C2"/>
    <w:rsid w:val="001A3C87"/>
    <w:rsid w:val="001A3EB4"/>
    <w:rsid w:val="001A465E"/>
    <w:rsid w:val="001A474C"/>
    <w:rsid w:val="001A4D42"/>
    <w:rsid w:val="001A6C60"/>
    <w:rsid w:val="001A7ADB"/>
    <w:rsid w:val="001B1260"/>
    <w:rsid w:val="001B13A2"/>
    <w:rsid w:val="001B1C01"/>
    <w:rsid w:val="001B1EF7"/>
    <w:rsid w:val="001B3B16"/>
    <w:rsid w:val="001B5690"/>
    <w:rsid w:val="001B5CFD"/>
    <w:rsid w:val="001C0B8F"/>
    <w:rsid w:val="001C0C3F"/>
    <w:rsid w:val="001C232E"/>
    <w:rsid w:val="001C2AF7"/>
    <w:rsid w:val="001C3481"/>
    <w:rsid w:val="001C35B5"/>
    <w:rsid w:val="001C43CB"/>
    <w:rsid w:val="001C47E2"/>
    <w:rsid w:val="001C49EB"/>
    <w:rsid w:val="001C57CC"/>
    <w:rsid w:val="001C5EF6"/>
    <w:rsid w:val="001C78B3"/>
    <w:rsid w:val="001C7A85"/>
    <w:rsid w:val="001D0315"/>
    <w:rsid w:val="001D0AF4"/>
    <w:rsid w:val="001D0EDD"/>
    <w:rsid w:val="001D268B"/>
    <w:rsid w:val="001D31ED"/>
    <w:rsid w:val="001D479B"/>
    <w:rsid w:val="001D47A6"/>
    <w:rsid w:val="001D5792"/>
    <w:rsid w:val="001D58A8"/>
    <w:rsid w:val="001D5DC0"/>
    <w:rsid w:val="001D6022"/>
    <w:rsid w:val="001D6B69"/>
    <w:rsid w:val="001E0235"/>
    <w:rsid w:val="001E044F"/>
    <w:rsid w:val="001E049D"/>
    <w:rsid w:val="001E0681"/>
    <w:rsid w:val="001E18D5"/>
    <w:rsid w:val="001E197A"/>
    <w:rsid w:val="001E1C4A"/>
    <w:rsid w:val="001E314C"/>
    <w:rsid w:val="001E3EEA"/>
    <w:rsid w:val="001E43E5"/>
    <w:rsid w:val="001E6104"/>
    <w:rsid w:val="001E6385"/>
    <w:rsid w:val="001E7330"/>
    <w:rsid w:val="001E787F"/>
    <w:rsid w:val="001E7BC8"/>
    <w:rsid w:val="001F0627"/>
    <w:rsid w:val="001F1CFA"/>
    <w:rsid w:val="001F1DE6"/>
    <w:rsid w:val="001F1F03"/>
    <w:rsid w:val="001F6AE3"/>
    <w:rsid w:val="001F6F44"/>
    <w:rsid w:val="001F7980"/>
    <w:rsid w:val="00200A6E"/>
    <w:rsid w:val="00201D5D"/>
    <w:rsid w:val="00201EAE"/>
    <w:rsid w:val="00202BDF"/>
    <w:rsid w:val="00202F0C"/>
    <w:rsid w:val="002040E1"/>
    <w:rsid w:val="0020530B"/>
    <w:rsid w:val="002053F0"/>
    <w:rsid w:val="00205922"/>
    <w:rsid w:val="0020661D"/>
    <w:rsid w:val="00206903"/>
    <w:rsid w:val="00211937"/>
    <w:rsid w:val="00212524"/>
    <w:rsid w:val="00214FA9"/>
    <w:rsid w:val="00215123"/>
    <w:rsid w:val="002156D8"/>
    <w:rsid w:val="002158F7"/>
    <w:rsid w:val="002159AD"/>
    <w:rsid w:val="002163C8"/>
    <w:rsid w:val="00216478"/>
    <w:rsid w:val="002166D6"/>
    <w:rsid w:val="002169E1"/>
    <w:rsid w:val="00216D06"/>
    <w:rsid w:val="00216EC5"/>
    <w:rsid w:val="00216FA3"/>
    <w:rsid w:val="00217191"/>
    <w:rsid w:val="00220301"/>
    <w:rsid w:val="00220828"/>
    <w:rsid w:val="0022161C"/>
    <w:rsid w:val="002217F6"/>
    <w:rsid w:val="002219C5"/>
    <w:rsid w:val="00221AFC"/>
    <w:rsid w:val="00221C61"/>
    <w:rsid w:val="00221C89"/>
    <w:rsid w:val="00222126"/>
    <w:rsid w:val="002235A2"/>
    <w:rsid w:val="00223B48"/>
    <w:rsid w:val="00224DB0"/>
    <w:rsid w:val="00224ED8"/>
    <w:rsid w:val="002257E0"/>
    <w:rsid w:val="0022582E"/>
    <w:rsid w:val="00226246"/>
    <w:rsid w:val="00226499"/>
    <w:rsid w:val="00226774"/>
    <w:rsid w:val="00226ADC"/>
    <w:rsid w:val="00226D88"/>
    <w:rsid w:val="00226E91"/>
    <w:rsid w:val="002316FC"/>
    <w:rsid w:val="002321BF"/>
    <w:rsid w:val="00233676"/>
    <w:rsid w:val="00235251"/>
    <w:rsid w:val="00235AF9"/>
    <w:rsid w:val="00235B32"/>
    <w:rsid w:val="00235F58"/>
    <w:rsid w:val="0023647F"/>
    <w:rsid w:val="0023693C"/>
    <w:rsid w:val="0023784D"/>
    <w:rsid w:val="00241382"/>
    <w:rsid w:val="00241646"/>
    <w:rsid w:val="00241EFF"/>
    <w:rsid w:val="00242F6B"/>
    <w:rsid w:val="002435B7"/>
    <w:rsid w:val="00243879"/>
    <w:rsid w:val="00243B5C"/>
    <w:rsid w:val="00244CCC"/>
    <w:rsid w:val="00244DC1"/>
    <w:rsid w:val="00245FA8"/>
    <w:rsid w:val="00246B51"/>
    <w:rsid w:val="002477F6"/>
    <w:rsid w:val="00250D8E"/>
    <w:rsid w:val="00250F84"/>
    <w:rsid w:val="002511A0"/>
    <w:rsid w:val="00251BE4"/>
    <w:rsid w:val="00251D5A"/>
    <w:rsid w:val="002532FD"/>
    <w:rsid w:val="00253D28"/>
    <w:rsid w:val="00256BFC"/>
    <w:rsid w:val="00257237"/>
    <w:rsid w:val="00257923"/>
    <w:rsid w:val="00257E00"/>
    <w:rsid w:val="002601A7"/>
    <w:rsid w:val="00261992"/>
    <w:rsid w:val="0026226F"/>
    <w:rsid w:val="0026273B"/>
    <w:rsid w:val="00263724"/>
    <w:rsid w:val="00263C24"/>
    <w:rsid w:val="00264EBE"/>
    <w:rsid w:val="002706BD"/>
    <w:rsid w:val="002717A2"/>
    <w:rsid w:val="00272239"/>
    <w:rsid w:val="0027241E"/>
    <w:rsid w:val="00274F13"/>
    <w:rsid w:val="002751A5"/>
    <w:rsid w:val="00276A47"/>
    <w:rsid w:val="002771C4"/>
    <w:rsid w:val="002773ED"/>
    <w:rsid w:val="00277882"/>
    <w:rsid w:val="00280885"/>
    <w:rsid w:val="002812AE"/>
    <w:rsid w:val="00281DFB"/>
    <w:rsid w:val="00282D5A"/>
    <w:rsid w:val="0028512E"/>
    <w:rsid w:val="00285338"/>
    <w:rsid w:val="00285488"/>
    <w:rsid w:val="00285B21"/>
    <w:rsid w:val="00286485"/>
    <w:rsid w:val="00291872"/>
    <w:rsid w:val="00291F97"/>
    <w:rsid w:val="002929F8"/>
    <w:rsid w:val="00293BAA"/>
    <w:rsid w:val="002943C7"/>
    <w:rsid w:val="00294ECA"/>
    <w:rsid w:val="00294F90"/>
    <w:rsid w:val="002958AD"/>
    <w:rsid w:val="0029671C"/>
    <w:rsid w:val="00296C6F"/>
    <w:rsid w:val="0029798F"/>
    <w:rsid w:val="002A00A2"/>
    <w:rsid w:val="002A0FBD"/>
    <w:rsid w:val="002A1A44"/>
    <w:rsid w:val="002A20C5"/>
    <w:rsid w:val="002A371E"/>
    <w:rsid w:val="002A5935"/>
    <w:rsid w:val="002A68D5"/>
    <w:rsid w:val="002A6968"/>
    <w:rsid w:val="002B07D0"/>
    <w:rsid w:val="002B192C"/>
    <w:rsid w:val="002B227E"/>
    <w:rsid w:val="002B2F3D"/>
    <w:rsid w:val="002B35A4"/>
    <w:rsid w:val="002B36EB"/>
    <w:rsid w:val="002B3F96"/>
    <w:rsid w:val="002B52DB"/>
    <w:rsid w:val="002B703F"/>
    <w:rsid w:val="002B7D17"/>
    <w:rsid w:val="002C0BB9"/>
    <w:rsid w:val="002C1771"/>
    <w:rsid w:val="002C29FF"/>
    <w:rsid w:val="002C4260"/>
    <w:rsid w:val="002C568F"/>
    <w:rsid w:val="002C609D"/>
    <w:rsid w:val="002C6F27"/>
    <w:rsid w:val="002D0D24"/>
    <w:rsid w:val="002D2D27"/>
    <w:rsid w:val="002D3880"/>
    <w:rsid w:val="002D39CE"/>
    <w:rsid w:val="002D43F8"/>
    <w:rsid w:val="002D4570"/>
    <w:rsid w:val="002D468F"/>
    <w:rsid w:val="002D55C9"/>
    <w:rsid w:val="002D6183"/>
    <w:rsid w:val="002D6A06"/>
    <w:rsid w:val="002D6E9A"/>
    <w:rsid w:val="002D73D1"/>
    <w:rsid w:val="002E01FB"/>
    <w:rsid w:val="002E046F"/>
    <w:rsid w:val="002E0EF6"/>
    <w:rsid w:val="002E1144"/>
    <w:rsid w:val="002E3201"/>
    <w:rsid w:val="002E3843"/>
    <w:rsid w:val="002E4599"/>
    <w:rsid w:val="002E540F"/>
    <w:rsid w:val="002E5B00"/>
    <w:rsid w:val="002E5B05"/>
    <w:rsid w:val="002E5B9D"/>
    <w:rsid w:val="002E7F7F"/>
    <w:rsid w:val="002F016F"/>
    <w:rsid w:val="002F11A2"/>
    <w:rsid w:val="002F1BA5"/>
    <w:rsid w:val="002F1BB3"/>
    <w:rsid w:val="002F259C"/>
    <w:rsid w:val="002F2C22"/>
    <w:rsid w:val="002F348F"/>
    <w:rsid w:val="002F3B57"/>
    <w:rsid w:val="002F4442"/>
    <w:rsid w:val="002F54BB"/>
    <w:rsid w:val="002F64E3"/>
    <w:rsid w:val="0030001A"/>
    <w:rsid w:val="003000D8"/>
    <w:rsid w:val="003004DF"/>
    <w:rsid w:val="0030115C"/>
    <w:rsid w:val="003030DF"/>
    <w:rsid w:val="00305B1B"/>
    <w:rsid w:val="003064E8"/>
    <w:rsid w:val="00306D64"/>
    <w:rsid w:val="0030791B"/>
    <w:rsid w:val="003079E2"/>
    <w:rsid w:val="0031168F"/>
    <w:rsid w:val="00311AC1"/>
    <w:rsid w:val="00312216"/>
    <w:rsid w:val="003123E6"/>
    <w:rsid w:val="003127A3"/>
    <w:rsid w:val="00312A01"/>
    <w:rsid w:val="00312CD2"/>
    <w:rsid w:val="00312D3E"/>
    <w:rsid w:val="003134AF"/>
    <w:rsid w:val="0031358A"/>
    <w:rsid w:val="00313ADD"/>
    <w:rsid w:val="00315472"/>
    <w:rsid w:val="00316BA3"/>
    <w:rsid w:val="00316C3A"/>
    <w:rsid w:val="00316DF1"/>
    <w:rsid w:val="003176AF"/>
    <w:rsid w:val="00317A7A"/>
    <w:rsid w:val="003205D9"/>
    <w:rsid w:val="00321BDA"/>
    <w:rsid w:val="0032212D"/>
    <w:rsid w:val="00322735"/>
    <w:rsid w:val="003228E0"/>
    <w:rsid w:val="003233D4"/>
    <w:rsid w:val="0032599A"/>
    <w:rsid w:val="00325BAD"/>
    <w:rsid w:val="00327A9F"/>
    <w:rsid w:val="00327BAC"/>
    <w:rsid w:val="00330A1C"/>
    <w:rsid w:val="003321F2"/>
    <w:rsid w:val="00332AA1"/>
    <w:rsid w:val="003336E0"/>
    <w:rsid w:val="003337FE"/>
    <w:rsid w:val="00333882"/>
    <w:rsid w:val="003339E0"/>
    <w:rsid w:val="003343E9"/>
    <w:rsid w:val="00335228"/>
    <w:rsid w:val="00335932"/>
    <w:rsid w:val="003375A0"/>
    <w:rsid w:val="00340284"/>
    <w:rsid w:val="00340B00"/>
    <w:rsid w:val="003411C9"/>
    <w:rsid w:val="003416C1"/>
    <w:rsid w:val="00341A2E"/>
    <w:rsid w:val="0034257D"/>
    <w:rsid w:val="00342C6E"/>
    <w:rsid w:val="003431CB"/>
    <w:rsid w:val="00343449"/>
    <w:rsid w:val="00343EED"/>
    <w:rsid w:val="00346900"/>
    <w:rsid w:val="00346914"/>
    <w:rsid w:val="00346A45"/>
    <w:rsid w:val="003471D6"/>
    <w:rsid w:val="003510DD"/>
    <w:rsid w:val="00351190"/>
    <w:rsid w:val="003516EB"/>
    <w:rsid w:val="00351E26"/>
    <w:rsid w:val="003528EB"/>
    <w:rsid w:val="00353193"/>
    <w:rsid w:val="0035328B"/>
    <w:rsid w:val="00354041"/>
    <w:rsid w:val="00354DD4"/>
    <w:rsid w:val="00354F37"/>
    <w:rsid w:val="00355531"/>
    <w:rsid w:val="003569FE"/>
    <w:rsid w:val="00356F91"/>
    <w:rsid w:val="0036028D"/>
    <w:rsid w:val="00361474"/>
    <w:rsid w:val="00361593"/>
    <w:rsid w:val="003617EF"/>
    <w:rsid w:val="00361DDA"/>
    <w:rsid w:val="0036229E"/>
    <w:rsid w:val="00364863"/>
    <w:rsid w:val="003652EE"/>
    <w:rsid w:val="0036583D"/>
    <w:rsid w:val="00365CBD"/>
    <w:rsid w:val="00366411"/>
    <w:rsid w:val="00366ED7"/>
    <w:rsid w:val="003674D0"/>
    <w:rsid w:val="00367EA0"/>
    <w:rsid w:val="0037009F"/>
    <w:rsid w:val="003707B4"/>
    <w:rsid w:val="00370882"/>
    <w:rsid w:val="00370BED"/>
    <w:rsid w:val="003714CB"/>
    <w:rsid w:val="0037157D"/>
    <w:rsid w:val="00371C19"/>
    <w:rsid w:val="00372AEE"/>
    <w:rsid w:val="00372F30"/>
    <w:rsid w:val="0037305A"/>
    <w:rsid w:val="00373AF1"/>
    <w:rsid w:val="003744E8"/>
    <w:rsid w:val="00374B7A"/>
    <w:rsid w:val="00375DCE"/>
    <w:rsid w:val="00375E0C"/>
    <w:rsid w:val="00376A8A"/>
    <w:rsid w:val="003774C7"/>
    <w:rsid w:val="003776D9"/>
    <w:rsid w:val="00381327"/>
    <w:rsid w:val="003814F4"/>
    <w:rsid w:val="00381DCA"/>
    <w:rsid w:val="003827C8"/>
    <w:rsid w:val="003827D0"/>
    <w:rsid w:val="00382A22"/>
    <w:rsid w:val="003831B8"/>
    <w:rsid w:val="0038343C"/>
    <w:rsid w:val="00383488"/>
    <w:rsid w:val="003845CB"/>
    <w:rsid w:val="00384D27"/>
    <w:rsid w:val="003863DA"/>
    <w:rsid w:val="00387870"/>
    <w:rsid w:val="0039025B"/>
    <w:rsid w:val="00390C3A"/>
    <w:rsid w:val="00392164"/>
    <w:rsid w:val="00392664"/>
    <w:rsid w:val="00393032"/>
    <w:rsid w:val="003945DC"/>
    <w:rsid w:val="00396EE2"/>
    <w:rsid w:val="003977D9"/>
    <w:rsid w:val="003A10D3"/>
    <w:rsid w:val="003A43C8"/>
    <w:rsid w:val="003A47E9"/>
    <w:rsid w:val="003A4BC5"/>
    <w:rsid w:val="003A557D"/>
    <w:rsid w:val="003A5A10"/>
    <w:rsid w:val="003A65EE"/>
    <w:rsid w:val="003A678F"/>
    <w:rsid w:val="003A71E6"/>
    <w:rsid w:val="003B1577"/>
    <w:rsid w:val="003B475E"/>
    <w:rsid w:val="003B4F95"/>
    <w:rsid w:val="003B72F0"/>
    <w:rsid w:val="003B7766"/>
    <w:rsid w:val="003C00AA"/>
    <w:rsid w:val="003C18BB"/>
    <w:rsid w:val="003C19A8"/>
    <w:rsid w:val="003C3078"/>
    <w:rsid w:val="003C3E68"/>
    <w:rsid w:val="003C497E"/>
    <w:rsid w:val="003C5669"/>
    <w:rsid w:val="003C57B1"/>
    <w:rsid w:val="003C5FF8"/>
    <w:rsid w:val="003C6994"/>
    <w:rsid w:val="003C796E"/>
    <w:rsid w:val="003C7D92"/>
    <w:rsid w:val="003D0A8C"/>
    <w:rsid w:val="003D1965"/>
    <w:rsid w:val="003D43D6"/>
    <w:rsid w:val="003D6AA0"/>
    <w:rsid w:val="003D7924"/>
    <w:rsid w:val="003D7E4F"/>
    <w:rsid w:val="003E0BFA"/>
    <w:rsid w:val="003E2996"/>
    <w:rsid w:val="003E49E6"/>
    <w:rsid w:val="003E5B59"/>
    <w:rsid w:val="003E6219"/>
    <w:rsid w:val="003E7109"/>
    <w:rsid w:val="003E76C1"/>
    <w:rsid w:val="003F0004"/>
    <w:rsid w:val="003F021C"/>
    <w:rsid w:val="003F0974"/>
    <w:rsid w:val="003F1133"/>
    <w:rsid w:val="003F27A9"/>
    <w:rsid w:val="003F2BB5"/>
    <w:rsid w:val="003F3039"/>
    <w:rsid w:val="003F315A"/>
    <w:rsid w:val="003F3573"/>
    <w:rsid w:val="003F3D21"/>
    <w:rsid w:val="003F60EF"/>
    <w:rsid w:val="003F6253"/>
    <w:rsid w:val="00400F8F"/>
    <w:rsid w:val="00401296"/>
    <w:rsid w:val="004027CB"/>
    <w:rsid w:val="004028D5"/>
    <w:rsid w:val="00402BC2"/>
    <w:rsid w:val="00403D75"/>
    <w:rsid w:val="0040478C"/>
    <w:rsid w:val="00404B07"/>
    <w:rsid w:val="00405078"/>
    <w:rsid w:val="00405364"/>
    <w:rsid w:val="004053EF"/>
    <w:rsid w:val="00406A2D"/>
    <w:rsid w:val="00406C41"/>
    <w:rsid w:val="00406FC5"/>
    <w:rsid w:val="004101A0"/>
    <w:rsid w:val="0041065C"/>
    <w:rsid w:val="004111F2"/>
    <w:rsid w:val="00411507"/>
    <w:rsid w:val="00411C5D"/>
    <w:rsid w:val="00412156"/>
    <w:rsid w:val="0041265E"/>
    <w:rsid w:val="0041355C"/>
    <w:rsid w:val="00413D64"/>
    <w:rsid w:val="00415C91"/>
    <w:rsid w:val="0041799C"/>
    <w:rsid w:val="00420A97"/>
    <w:rsid w:val="004219EC"/>
    <w:rsid w:val="00421E7B"/>
    <w:rsid w:val="00422940"/>
    <w:rsid w:val="004233BD"/>
    <w:rsid w:val="00423C75"/>
    <w:rsid w:val="004243A2"/>
    <w:rsid w:val="004245B1"/>
    <w:rsid w:val="00424BFA"/>
    <w:rsid w:val="00424C61"/>
    <w:rsid w:val="00424CE4"/>
    <w:rsid w:val="00424DC6"/>
    <w:rsid w:val="00425838"/>
    <w:rsid w:val="00425B1C"/>
    <w:rsid w:val="00426D64"/>
    <w:rsid w:val="00426F1F"/>
    <w:rsid w:val="00426F5F"/>
    <w:rsid w:val="00431AA3"/>
    <w:rsid w:val="00432065"/>
    <w:rsid w:val="00432C57"/>
    <w:rsid w:val="00433AE6"/>
    <w:rsid w:val="004346BE"/>
    <w:rsid w:val="0043624A"/>
    <w:rsid w:val="00436C9B"/>
    <w:rsid w:val="0043756C"/>
    <w:rsid w:val="00440036"/>
    <w:rsid w:val="00441239"/>
    <w:rsid w:val="00443FDC"/>
    <w:rsid w:val="004443D8"/>
    <w:rsid w:val="00444BC6"/>
    <w:rsid w:val="0044585B"/>
    <w:rsid w:val="00445A5D"/>
    <w:rsid w:val="0044605B"/>
    <w:rsid w:val="00446498"/>
    <w:rsid w:val="0045278E"/>
    <w:rsid w:val="00453287"/>
    <w:rsid w:val="00454BD4"/>
    <w:rsid w:val="00454EE6"/>
    <w:rsid w:val="00455DF6"/>
    <w:rsid w:val="00456AEA"/>
    <w:rsid w:val="004603E0"/>
    <w:rsid w:val="00461175"/>
    <w:rsid w:val="0046279A"/>
    <w:rsid w:val="00463E57"/>
    <w:rsid w:val="00464A25"/>
    <w:rsid w:val="00465BEA"/>
    <w:rsid w:val="004667BD"/>
    <w:rsid w:val="004673E4"/>
    <w:rsid w:val="004676E7"/>
    <w:rsid w:val="00471800"/>
    <w:rsid w:val="00471C24"/>
    <w:rsid w:val="00472249"/>
    <w:rsid w:val="00472696"/>
    <w:rsid w:val="004728EA"/>
    <w:rsid w:val="00472A0F"/>
    <w:rsid w:val="004734D6"/>
    <w:rsid w:val="00473AB1"/>
    <w:rsid w:val="00475219"/>
    <w:rsid w:val="0047568D"/>
    <w:rsid w:val="00475A76"/>
    <w:rsid w:val="00475C4D"/>
    <w:rsid w:val="00475E71"/>
    <w:rsid w:val="004764B3"/>
    <w:rsid w:val="004769D4"/>
    <w:rsid w:val="00476E3F"/>
    <w:rsid w:val="004771C8"/>
    <w:rsid w:val="00477643"/>
    <w:rsid w:val="004807D3"/>
    <w:rsid w:val="004807D4"/>
    <w:rsid w:val="004808F8"/>
    <w:rsid w:val="00481218"/>
    <w:rsid w:val="0048186B"/>
    <w:rsid w:val="00481E2C"/>
    <w:rsid w:val="0048251D"/>
    <w:rsid w:val="00483232"/>
    <w:rsid w:val="004840C0"/>
    <w:rsid w:val="00484BA8"/>
    <w:rsid w:val="00484ED9"/>
    <w:rsid w:val="004873A5"/>
    <w:rsid w:val="004879C1"/>
    <w:rsid w:val="004919C2"/>
    <w:rsid w:val="004934E1"/>
    <w:rsid w:val="00493874"/>
    <w:rsid w:val="00493D15"/>
    <w:rsid w:val="00494F00"/>
    <w:rsid w:val="00496D39"/>
    <w:rsid w:val="0049797C"/>
    <w:rsid w:val="00497AC7"/>
    <w:rsid w:val="004A0012"/>
    <w:rsid w:val="004A0131"/>
    <w:rsid w:val="004A1599"/>
    <w:rsid w:val="004A2508"/>
    <w:rsid w:val="004A2B52"/>
    <w:rsid w:val="004A4A53"/>
    <w:rsid w:val="004A4E96"/>
    <w:rsid w:val="004A5D6F"/>
    <w:rsid w:val="004A66F2"/>
    <w:rsid w:val="004A7FD7"/>
    <w:rsid w:val="004B04E4"/>
    <w:rsid w:val="004B1C34"/>
    <w:rsid w:val="004B1F87"/>
    <w:rsid w:val="004B4062"/>
    <w:rsid w:val="004B633C"/>
    <w:rsid w:val="004B68C5"/>
    <w:rsid w:val="004B7AAA"/>
    <w:rsid w:val="004B7F33"/>
    <w:rsid w:val="004B7F56"/>
    <w:rsid w:val="004C0C88"/>
    <w:rsid w:val="004C105C"/>
    <w:rsid w:val="004C11CF"/>
    <w:rsid w:val="004C2F28"/>
    <w:rsid w:val="004C30C1"/>
    <w:rsid w:val="004C3123"/>
    <w:rsid w:val="004C36E5"/>
    <w:rsid w:val="004C38B8"/>
    <w:rsid w:val="004C42A8"/>
    <w:rsid w:val="004C4869"/>
    <w:rsid w:val="004C4991"/>
    <w:rsid w:val="004C4C0C"/>
    <w:rsid w:val="004C53A8"/>
    <w:rsid w:val="004C5D31"/>
    <w:rsid w:val="004C6BCF"/>
    <w:rsid w:val="004C6F53"/>
    <w:rsid w:val="004C7CC1"/>
    <w:rsid w:val="004C7DDC"/>
    <w:rsid w:val="004D01F3"/>
    <w:rsid w:val="004D0274"/>
    <w:rsid w:val="004D04D9"/>
    <w:rsid w:val="004D094B"/>
    <w:rsid w:val="004D0F18"/>
    <w:rsid w:val="004D289A"/>
    <w:rsid w:val="004D374E"/>
    <w:rsid w:val="004D3772"/>
    <w:rsid w:val="004D46B6"/>
    <w:rsid w:val="004D6BE4"/>
    <w:rsid w:val="004D7B9C"/>
    <w:rsid w:val="004D7DE1"/>
    <w:rsid w:val="004E0A46"/>
    <w:rsid w:val="004E0D7E"/>
    <w:rsid w:val="004E1138"/>
    <w:rsid w:val="004E13E8"/>
    <w:rsid w:val="004E27C6"/>
    <w:rsid w:val="004E2DD7"/>
    <w:rsid w:val="004E3220"/>
    <w:rsid w:val="004E3B55"/>
    <w:rsid w:val="004E40AE"/>
    <w:rsid w:val="004E4232"/>
    <w:rsid w:val="004E4902"/>
    <w:rsid w:val="004E4A70"/>
    <w:rsid w:val="004E55C2"/>
    <w:rsid w:val="004E5B93"/>
    <w:rsid w:val="004E61A6"/>
    <w:rsid w:val="004E620E"/>
    <w:rsid w:val="004E68DE"/>
    <w:rsid w:val="004E7A85"/>
    <w:rsid w:val="004E7B24"/>
    <w:rsid w:val="004E7CAA"/>
    <w:rsid w:val="004E7F21"/>
    <w:rsid w:val="004F14AE"/>
    <w:rsid w:val="004F16AE"/>
    <w:rsid w:val="004F1855"/>
    <w:rsid w:val="004F2624"/>
    <w:rsid w:val="004F389A"/>
    <w:rsid w:val="004F4018"/>
    <w:rsid w:val="004F41AC"/>
    <w:rsid w:val="004F433F"/>
    <w:rsid w:val="004F5644"/>
    <w:rsid w:val="004F5B19"/>
    <w:rsid w:val="004F68FB"/>
    <w:rsid w:val="004F7672"/>
    <w:rsid w:val="004F7858"/>
    <w:rsid w:val="00500106"/>
    <w:rsid w:val="00501090"/>
    <w:rsid w:val="00501175"/>
    <w:rsid w:val="00501955"/>
    <w:rsid w:val="00501AC9"/>
    <w:rsid w:val="00501C0E"/>
    <w:rsid w:val="0050254F"/>
    <w:rsid w:val="00503A1C"/>
    <w:rsid w:val="005058E7"/>
    <w:rsid w:val="005060C9"/>
    <w:rsid w:val="0050688E"/>
    <w:rsid w:val="005072E3"/>
    <w:rsid w:val="00507C61"/>
    <w:rsid w:val="00512A6C"/>
    <w:rsid w:val="00512CFD"/>
    <w:rsid w:val="005137E1"/>
    <w:rsid w:val="00514628"/>
    <w:rsid w:val="0051481B"/>
    <w:rsid w:val="00514DE2"/>
    <w:rsid w:val="00515C12"/>
    <w:rsid w:val="00516F71"/>
    <w:rsid w:val="0051759A"/>
    <w:rsid w:val="00520FCB"/>
    <w:rsid w:val="00521D69"/>
    <w:rsid w:val="00522440"/>
    <w:rsid w:val="0052281C"/>
    <w:rsid w:val="005229A4"/>
    <w:rsid w:val="00522DF2"/>
    <w:rsid w:val="005235A0"/>
    <w:rsid w:val="005235AE"/>
    <w:rsid w:val="00523A59"/>
    <w:rsid w:val="00523DF1"/>
    <w:rsid w:val="00524653"/>
    <w:rsid w:val="00524FB6"/>
    <w:rsid w:val="00526362"/>
    <w:rsid w:val="0052730C"/>
    <w:rsid w:val="005278A6"/>
    <w:rsid w:val="0053123F"/>
    <w:rsid w:val="0053186F"/>
    <w:rsid w:val="00532933"/>
    <w:rsid w:val="00532BD5"/>
    <w:rsid w:val="0053405D"/>
    <w:rsid w:val="005360A6"/>
    <w:rsid w:val="005364D4"/>
    <w:rsid w:val="00537C56"/>
    <w:rsid w:val="005400ED"/>
    <w:rsid w:val="00540A68"/>
    <w:rsid w:val="00541066"/>
    <w:rsid w:val="0054161B"/>
    <w:rsid w:val="0054221E"/>
    <w:rsid w:val="005429D3"/>
    <w:rsid w:val="0054325B"/>
    <w:rsid w:val="0054445F"/>
    <w:rsid w:val="00545E38"/>
    <w:rsid w:val="00546B57"/>
    <w:rsid w:val="00551062"/>
    <w:rsid w:val="00552917"/>
    <w:rsid w:val="00552B5E"/>
    <w:rsid w:val="00553507"/>
    <w:rsid w:val="005547F2"/>
    <w:rsid w:val="00555D96"/>
    <w:rsid w:val="00555FC1"/>
    <w:rsid w:val="0056022B"/>
    <w:rsid w:val="00560CC0"/>
    <w:rsid w:val="00561E58"/>
    <w:rsid w:val="00561F6C"/>
    <w:rsid w:val="00562C52"/>
    <w:rsid w:val="005633D1"/>
    <w:rsid w:val="00564184"/>
    <w:rsid w:val="00565FA9"/>
    <w:rsid w:val="005662E0"/>
    <w:rsid w:val="00567D7A"/>
    <w:rsid w:val="005710A7"/>
    <w:rsid w:val="00571478"/>
    <w:rsid w:val="00571EEA"/>
    <w:rsid w:val="00572FD6"/>
    <w:rsid w:val="00573AEC"/>
    <w:rsid w:val="00573F73"/>
    <w:rsid w:val="00574E64"/>
    <w:rsid w:val="005750F1"/>
    <w:rsid w:val="005752FD"/>
    <w:rsid w:val="005761BA"/>
    <w:rsid w:val="00576C7B"/>
    <w:rsid w:val="00577772"/>
    <w:rsid w:val="005834A1"/>
    <w:rsid w:val="0058499E"/>
    <w:rsid w:val="005862E3"/>
    <w:rsid w:val="0058714B"/>
    <w:rsid w:val="005900DE"/>
    <w:rsid w:val="005901E9"/>
    <w:rsid w:val="00590AC9"/>
    <w:rsid w:val="00591C7A"/>
    <w:rsid w:val="00591C88"/>
    <w:rsid w:val="00593901"/>
    <w:rsid w:val="0059589D"/>
    <w:rsid w:val="005A0B06"/>
    <w:rsid w:val="005A6CDA"/>
    <w:rsid w:val="005A7388"/>
    <w:rsid w:val="005A793F"/>
    <w:rsid w:val="005B0D35"/>
    <w:rsid w:val="005B25C4"/>
    <w:rsid w:val="005B2934"/>
    <w:rsid w:val="005B3460"/>
    <w:rsid w:val="005B3C6E"/>
    <w:rsid w:val="005B3C9C"/>
    <w:rsid w:val="005B3F6A"/>
    <w:rsid w:val="005B4780"/>
    <w:rsid w:val="005B58A1"/>
    <w:rsid w:val="005B5EF6"/>
    <w:rsid w:val="005B650A"/>
    <w:rsid w:val="005B6587"/>
    <w:rsid w:val="005C03E5"/>
    <w:rsid w:val="005C1B67"/>
    <w:rsid w:val="005C22E5"/>
    <w:rsid w:val="005C255A"/>
    <w:rsid w:val="005C2BD2"/>
    <w:rsid w:val="005C4034"/>
    <w:rsid w:val="005C4150"/>
    <w:rsid w:val="005C57CD"/>
    <w:rsid w:val="005C5AA4"/>
    <w:rsid w:val="005C646D"/>
    <w:rsid w:val="005C6A97"/>
    <w:rsid w:val="005C6B78"/>
    <w:rsid w:val="005C6F48"/>
    <w:rsid w:val="005C7A7E"/>
    <w:rsid w:val="005D0D9F"/>
    <w:rsid w:val="005D1BF5"/>
    <w:rsid w:val="005D1E42"/>
    <w:rsid w:val="005D1FDD"/>
    <w:rsid w:val="005D29DA"/>
    <w:rsid w:val="005D3213"/>
    <w:rsid w:val="005D3B72"/>
    <w:rsid w:val="005D3B8E"/>
    <w:rsid w:val="005D544F"/>
    <w:rsid w:val="005D561E"/>
    <w:rsid w:val="005D6750"/>
    <w:rsid w:val="005D79E7"/>
    <w:rsid w:val="005E0A20"/>
    <w:rsid w:val="005E18EE"/>
    <w:rsid w:val="005E1B4B"/>
    <w:rsid w:val="005E1FAA"/>
    <w:rsid w:val="005E26BE"/>
    <w:rsid w:val="005E35FC"/>
    <w:rsid w:val="005E3AC1"/>
    <w:rsid w:val="005E57F1"/>
    <w:rsid w:val="005E5A80"/>
    <w:rsid w:val="005E7254"/>
    <w:rsid w:val="005F1D87"/>
    <w:rsid w:val="005F24E2"/>
    <w:rsid w:val="005F30AC"/>
    <w:rsid w:val="005F381E"/>
    <w:rsid w:val="005F3FAB"/>
    <w:rsid w:val="005F422B"/>
    <w:rsid w:val="005F4250"/>
    <w:rsid w:val="005F5877"/>
    <w:rsid w:val="005F5E4E"/>
    <w:rsid w:val="005F68DB"/>
    <w:rsid w:val="005F6FD5"/>
    <w:rsid w:val="005F781B"/>
    <w:rsid w:val="005F7E9A"/>
    <w:rsid w:val="00600296"/>
    <w:rsid w:val="00600336"/>
    <w:rsid w:val="00600696"/>
    <w:rsid w:val="00600EB3"/>
    <w:rsid w:val="006012E6"/>
    <w:rsid w:val="00601534"/>
    <w:rsid w:val="0060261B"/>
    <w:rsid w:val="00602F6C"/>
    <w:rsid w:val="00604076"/>
    <w:rsid w:val="00604D74"/>
    <w:rsid w:val="0060598C"/>
    <w:rsid w:val="00606320"/>
    <w:rsid w:val="00606C2A"/>
    <w:rsid w:val="00607142"/>
    <w:rsid w:val="0060762F"/>
    <w:rsid w:val="0060764C"/>
    <w:rsid w:val="00610734"/>
    <w:rsid w:val="0061445B"/>
    <w:rsid w:val="00614E84"/>
    <w:rsid w:val="00616A04"/>
    <w:rsid w:val="0061780B"/>
    <w:rsid w:val="00620533"/>
    <w:rsid w:val="00622634"/>
    <w:rsid w:val="00622678"/>
    <w:rsid w:val="006227C9"/>
    <w:rsid w:val="00622BEC"/>
    <w:rsid w:val="0062356D"/>
    <w:rsid w:val="00623B0B"/>
    <w:rsid w:val="0062544F"/>
    <w:rsid w:val="00625E68"/>
    <w:rsid w:val="00627E6A"/>
    <w:rsid w:val="00630B30"/>
    <w:rsid w:val="00630C9D"/>
    <w:rsid w:val="00632104"/>
    <w:rsid w:val="00632FA6"/>
    <w:rsid w:val="00633925"/>
    <w:rsid w:val="006379B9"/>
    <w:rsid w:val="0064046D"/>
    <w:rsid w:val="00641DBE"/>
    <w:rsid w:val="0064375B"/>
    <w:rsid w:val="00644330"/>
    <w:rsid w:val="006445BD"/>
    <w:rsid w:val="0064512F"/>
    <w:rsid w:val="00645B3C"/>
    <w:rsid w:val="00645CCF"/>
    <w:rsid w:val="00645E0D"/>
    <w:rsid w:val="006460A2"/>
    <w:rsid w:val="006460AA"/>
    <w:rsid w:val="0064633B"/>
    <w:rsid w:val="00646F7A"/>
    <w:rsid w:val="0065062E"/>
    <w:rsid w:val="006506E8"/>
    <w:rsid w:val="00652551"/>
    <w:rsid w:val="00652876"/>
    <w:rsid w:val="00653230"/>
    <w:rsid w:val="00653497"/>
    <w:rsid w:val="006535B5"/>
    <w:rsid w:val="00654664"/>
    <w:rsid w:val="00656B90"/>
    <w:rsid w:val="00656ECD"/>
    <w:rsid w:val="00656F20"/>
    <w:rsid w:val="00657AE6"/>
    <w:rsid w:val="00657F32"/>
    <w:rsid w:val="0066011D"/>
    <w:rsid w:val="00660604"/>
    <w:rsid w:val="00661B4F"/>
    <w:rsid w:val="0066226D"/>
    <w:rsid w:val="006629EF"/>
    <w:rsid w:val="006637CB"/>
    <w:rsid w:val="00663C1B"/>
    <w:rsid w:val="0066426A"/>
    <w:rsid w:val="00665605"/>
    <w:rsid w:val="006671C4"/>
    <w:rsid w:val="006673AD"/>
    <w:rsid w:val="006679D9"/>
    <w:rsid w:val="00667A49"/>
    <w:rsid w:val="00670FB3"/>
    <w:rsid w:val="00671188"/>
    <w:rsid w:val="006725DA"/>
    <w:rsid w:val="00673516"/>
    <w:rsid w:val="00673AC9"/>
    <w:rsid w:val="00674389"/>
    <w:rsid w:val="00675387"/>
    <w:rsid w:val="006753C8"/>
    <w:rsid w:val="00675C3F"/>
    <w:rsid w:val="00676659"/>
    <w:rsid w:val="00677586"/>
    <w:rsid w:val="0067784A"/>
    <w:rsid w:val="00681491"/>
    <w:rsid w:val="0068163B"/>
    <w:rsid w:val="006821F5"/>
    <w:rsid w:val="00686279"/>
    <w:rsid w:val="006863D2"/>
    <w:rsid w:val="00686DC2"/>
    <w:rsid w:val="00690003"/>
    <w:rsid w:val="00690737"/>
    <w:rsid w:val="00690C6C"/>
    <w:rsid w:val="00691B60"/>
    <w:rsid w:val="00692938"/>
    <w:rsid w:val="006945DF"/>
    <w:rsid w:val="00694C24"/>
    <w:rsid w:val="00695D83"/>
    <w:rsid w:val="00697B62"/>
    <w:rsid w:val="006A0F41"/>
    <w:rsid w:val="006A2770"/>
    <w:rsid w:val="006A2E9E"/>
    <w:rsid w:val="006A3283"/>
    <w:rsid w:val="006A4289"/>
    <w:rsid w:val="006A522F"/>
    <w:rsid w:val="006A54A9"/>
    <w:rsid w:val="006A57CF"/>
    <w:rsid w:val="006A5CF2"/>
    <w:rsid w:val="006A5E3D"/>
    <w:rsid w:val="006A5F9A"/>
    <w:rsid w:val="006B0662"/>
    <w:rsid w:val="006B0798"/>
    <w:rsid w:val="006B1002"/>
    <w:rsid w:val="006B1BC5"/>
    <w:rsid w:val="006B2C37"/>
    <w:rsid w:val="006B2DBD"/>
    <w:rsid w:val="006B3AD9"/>
    <w:rsid w:val="006B5292"/>
    <w:rsid w:val="006B56FC"/>
    <w:rsid w:val="006B62B1"/>
    <w:rsid w:val="006B6342"/>
    <w:rsid w:val="006B7B81"/>
    <w:rsid w:val="006C10E4"/>
    <w:rsid w:val="006C2653"/>
    <w:rsid w:val="006C36CA"/>
    <w:rsid w:val="006C3792"/>
    <w:rsid w:val="006C3B86"/>
    <w:rsid w:val="006C4B0C"/>
    <w:rsid w:val="006C4D4F"/>
    <w:rsid w:val="006C5197"/>
    <w:rsid w:val="006C5A4A"/>
    <w:rsid w:val="006C5D01"/>
    <w:rsid w:val="006D1D68"/>
    <w:rsid w:val="006D2FF7"/>
    <w:rsid w:val="006D376E"/>
    <w:rsid w:val="006D465D"/>
    <w:rsid w:val="006D567A"/>
    <w:rsid w:val="006D5D33"/>
    <w:rsid w:val="006D747C"/>
    <w:rsid w:val="006D77BF"/>
    <w:rsid w:val="006D7A2A"/>
    <w:rsid w:val="006E0D59"/>
    <w:rsid w:val="006E2003"/>
    <w:rsid w:val="006E2F15"/>
    <w:rsid w:val="006E3892"/>
    <w:rsid w:val="006E3AFF"/>
    <w:rsid w:val="006E480E"/>
    <w:rsid w:val="006E4873"/>
    <w:rsid w:val="006E5517"/>
    <w:rsid w:val="006E611C"/>
    <w:rsid w:val="006E71D9"/>
    <w:rsid w:val="006E74B5"/>
    <w:rsid w:val="006E7AB1"/>
    <w:rsid w:val="006E7F4F"/>
    <w:rsid w:val="006F02C5"/>
    <w:rsid w:val="006F0A0D"/>
    <w:rsid w:val="006F0E08"/>
    <w:rsid w:val="006F0FE3"/>
    <w:rsid w:val="006F1B53"/>
    <w:rsid w:val="006F1B97"/>
    <w:rsid w:val="006F1B99"/>
    <w:rsid w:val="006F526B"/>
    <w:rsid w:val="006F5EC7"/>
    <w:rsid w:val="006F626F"/>
    <w:rsid w:val="006F66B3"/>
    <w:rsid w:val="006F6F8B"/>
    <w:rsid w:val="00700986"/>
    <w:rsid w:val="0070197A"/>
    <w:rsid w:val="00702326"/>
    <w:rsid w:val="007023D4"/>
    <w:rsid w:val="0070257D"/>
    <w:rsid w:val="00704660"/>
    <w:rsid w:val="0070492D"/>
    <w:rsid w:val="00705096"/>
    <w:rsid w:val="00706AF1"/>
    <w:rsid w:val="00706FB7"/>
    <w:rsid w:val="007078A0"/>
    <w:rsid w:val="0071023B"/>
    <w:rsid w:val="007105D9"/>
    <w:rsid w:val="00711ACA"/>
    <w:rsid w:val="00712C23"/>
    <w:rsid w:val="0071383D"/>
    <w:rsid w:val="007145F5"/>
    <w:rsid w:val="00714E56"/>
    <w:rsid w:val="007150D3"/>
    <w:rsid w:val="00715239"/>
    <w:rsid w:val="007156A9"/>
    <w:rsid w:val="00716BBA"/>
    <w:rsid w:val="00716F2B"/>
    <w:rsid w:val="00721181"/>
    <w:rsid w:val="0072213E"/>
    <w:rsid w:val="00722526"/>
    <w:rsid w:val="00723AD8"/>
    <w:rsid w:val="00723B3E"/>
    <w:rsid w:val="00726653"/>
    <w:rsid w:val="00730BCD"/>
    <w:rsid w:val="00733479"/>
    <w:rsid w:val="007345FF"/>
    <w:rsid w:val="00734B3C"/>
    <w:rsid w:val="00735590"/>
    <w:rsid w:val="007358E0"/>
    <w:rsid w:val="007361FB"/>
    <w:rsid w:val="00736D1D"/>
    <w:rsid w:val="00737356"/>
    <w:rsid w:val="00737838"/>
    <w:rsid w:val="00740170"/>
    <w:rsid w:val="00740179"/>
    <w:rsid w:val="007401C5"/>
    <w:rsid w:val="00741333"/>
    <w:rsid w:val="00741408"/>
    <w:rsid w:val="00741434"/>
    <w:rsid w:val="00741E75"/>
    <w:rsid w:val="00742A07"/>
    <w:rsid w:val="00743245"/>
    <w:rsid w:val="0074347F"/>
    <w:rsid w:val="00743970"/>
    <w:rsid w:val="00744344"/>
    <w:rsid w:val="0074526D"/>
    <w:rsid w:val="00747224"/>
    <w:rsid w:val="007505B0"/>
    <w:rsid w:val="00750DB0"/>
    <w:rsid w:val="00751054"/>
    <w:rsid w:val="007545B7"/>
    <w:rsid w:val="007547C8"/>
    <w:rsid w:val="00754B41"/>
    <w:rsid w:val="00755418"/>
    <w:rsid w:val="0075709F"/>
    <w:rsid w:val="0075721E"/>
    <w:rsid w:val="007576F8"/>
    <w:rsid w:val="00761526"/>
    <w:rsid w:val="0076173E"/>
    <w:rsid w:val="00761E80"/>
    <w:rsid w:val="0076201A"/>
    <w:rsid w:val="0076233A"/>
    <w:rsid w:val="00762EC5"/>
    <w:rsid w:val="00762FC1"/>
    <w:rsid w:val="00763AF7"/>
    <w:rsid w:val="00763D72"/>
    <w:rsid w:val="00764DA6"/>
    <w:rsid w:val="00766113"/>
    <w:rsid w:val="0076746C"/>
    <w:rsid w:val="007703BB"/>
    <w:rsid w:val="007714DC"/>
    <w:rsid w:val="00771D5C"/>
    <w:rsid w:val="0077218B"/>
    <w:rsid w:val="00773BEA"/>
    <w:rsid w:val="007753C1"/>
    <w:rsid w:val="007753EC"/>
    <w:rsid w:val="00776763"/>
    <w:rsid w:val="00776A1B"/>
    <w:rsid w:val="00776C05"/>
    <w:rsid w:val="00777696"/>
    <w:rsid w:val="00777BBA"/>
    <w:rsid w:val="007817F5"/>
    <w:rsid w:val="00782457"/>
    <w:rsid w:val="00782EB4"/>
    <w:rsid w:val="00783201"/>
    <w:rsid w:val="0078400A"/>
    <w:rsid w:val="00784421"/>
    <w:rsid w:val="00784E95"/>
    <w:rsid w:val="007858B6"/>
    <w:rsid w:val="00785983"/>
    <w:rsid w:val="00785E56"/>
    <w:rsid w:val="007864E9"/>
    <w:rsid w:val="00786D8C"/>
    <w:rsid w:val="00787829"/>
    <w:rsid w:val="00790194"/>
    <w:rsid w:val="007910B5"/>
    <w:rsid w:val="00792314"/>
    <w:rsid w:val="0079258D"/>
    <w:rsid w:val="00792F64"/>
    <w:rsid w:val="00793856"/>
    <w:rsid w:val="007945C0"/>
    <w:rsid w:val="00794FE8"/>
    <w:rsid w:val="007974A6"/>
    <w:rsid w:val="007A0C34"/>
    <w:rsid w:val="007A4099"/>
    <w:rsid w:val="007A4381"/>
    <w:rsid w:val="007A4E7D"/>
    <w:rsid w:val="007A6832"/>
    <w:rsid w:val="007A6B2D"/>
    <w:rsid w:val="007A712F"/>
    <w:rsid w:val="007A73AA"/>
    <w:rsid w:val="007A7929"/>
    <w:rsid w:val="007A7A63"/>
    <w:rsid w:val="007B0386"/>
    <w:rsid w:val="007B0D31"/>
    <w:rsid w:val="007B10A6"/>
    <w:rsid w:val="007B3C4E"/>
    <w:rsid w:val="007B3F4F"/>
    <w:rsid w:val="007B5810"/>
    <w:rsid w:val="007B61EB"/>
    <w:rsid w:val="007B6FAA"/>
    <w:rsid w:val="007C0A52"/>
    <w:rsid w:val="007C2D22"/>
    <w:rsid w:val="007C393B"/>
    <w:rsid w:val="007C3AC0"/>
    <w:rsid w:val="007C488C"/>
    <w:rsid w:val="007C4B26"/>
    <w:rsid w:val="007C564E"/>
    <w:rsid w:val="007C5E16"/>
    <w:rsid w:val="007C6D09"/>
    <w:rsid w:val="007C7519"/>
    <w:rsid w:val="007D1514"/>
    <w:rsid w:val="007D2D58"/>
    <w:rsid w:val="007D3D13"/>
    <w:rsid w:val="007D42CA"/>
    <w:rsid w:val="007E0380"/>
    <w:rsid w:val="007E2A7A"/>
    <w:rsid w:val="007E3795"/>
    <w:rsid w:val="007E3D38"/>
    <w:rsid w:val="007E43CC"/>
    <w:rsid w:val="007E46CB"/>
    <w:rsid w:val="007E5B69"/>
    <w:rsid w:val="007E6575"/>
    <w:rsid w:val="007E6CD1"/>
    <w:rsid w:val="007E76C1"/>
    <w:rsid w:val="007E773F"/>
    <w:rsid w:val="007E77C0"/>
    <w:rsid w:val="007E7DC4"/>
    <w:rsid w:val="007F02AC"/>
    <w:rsid w:val="007F098E"/>
    <w:rsid w:val="007F0D99"/>
    <w:rsid w:val="007F199F"/>
    <w:rsid w:val="007F238F"/>
    <w:rsid w:val="007F3972"/>
    <w:rsid w:val="007F3D9D"/>
    <w:rsid w:val="007F4551"/>
    <w:rsid w:val="007F456E"/>
    <w:rsid w:val="007F6384"/>
    <w:rsid w:val="007F640D"/>
    <w:rsid w:val="007F6CDF"/>
    <w:rsid w:val="007F7337"/>
    <w:rsid w:val="00800650"/>
    <w:rsid w:val="00800C1E"/>
    <w:rsid w:val="00800E87"/>
    <w:rsid w:val="008012F1"/>
    <w:rsid w:val="008016E9"/>
    <w:rsid w:val="0080183E"/>
    <w:rsid w:val="00802E84"/>
    <w:rsid w:val="00803C90"/>
    <w:rsid w:val="00803D12"/>
    <w:rsid w:val="008057BA"/>
    <w:rsid w:val="00805EA8"/>
    <w:rsid w:val="00806F53"/>
    <w:rsid w:val="00807B47"/>
    <w:rsid w:val="00810A3C"/>
    <w:rsid w:val="00810EC8"/>
    <w:rsid w:val="00810F84"/>
    <w:rsid w:val="008115D5"/>
    <w:rsid w:val="0081447E"/>
    <w:rsid w:val="008145E8"/>
    <w:rsid w:val="00814E70"/>
    <w:rsid w:val="00816078"/>
    <w:rsid w:val="00821679"/>
    <w:rsid w:val="008222E6"/>
    <w:rsid w:val="00823DC6"/>
    <w:rsid w:val="00824C53"/>
    <w:rsid w:val="00825B1F"/>
    <w:rsid w:val="0082679D"/>
    <w:rsid w:val="00827284"/>
    <w:rsid w:val="0082749E"/>
    <w:rsid w:val="00827F90"/>
    <w:rsid w:val="008311A2"/>
    <w:rsid w:val="008311CB"/>
    <w:rsid w:val="008317E7"/>
    <w:rsid w:val="00832057"/>
    <w:rsid w:val="008321E2"/>
    <w:rsid w:val="008327B2"/>
    <w:rsid w:val="00832D76"/>
    <w:rsid w:val="00834537"/>
    <w:rsid w:val="00834846"/>
    <w:rsid w:val="00835889"/>
    <w:rsid w:val="00836287"/>
    <w:rsid w:val="00836923"/>
    <w:rsid w:val="0083727E"/>
    <w:rsid w:val="00837F5D"/>
    <w:rsid w:val="008400EB"/>
    <w:rsid w:val="00841305"/>
    <w:rsid w:val="008416B0"/>
    <w:rsid w:val="0084183D"/>
    <w:rsid w:val="0084225E"/>
    <w:rsid w:val="00842BC8"/>
    <w:rsid w:val="00843545"/>
    <w:rsid w:val="008439C0"/>
    <w:rsid w:val="008451CE"/>
    <w:rsid w:val="0084554B"/>
    <w:rsid w:val="008463ED"/>
    <w:rsid w:val="008469C8"/>
    <w:rsid w:val="00847FBA"/>
    <w:rsid w:val="00851C08"/>
    <w:rsid w:val="0085259A"/>
    <w:rsid w:val="00852952"/>
    <w:rsid w:val="00853154"/>
    <w:rsid w:val="0085428C"/>
    <w:rsid w:val="008545F5"/>
    <w:rsid w:val="008551C3"/>
    <w:rsid w:val="00855291"/>
    <w:rsid w:val="00856673"/>
    <w:rsid w:val="00860A6E"/>
    <w:rsid w:val="00862629"/>
    <w:rsid w:val="00863A68"/>
    <w:rsid w:val="00863EA7"/>
    <w:rsid w:val="00866CE7"/>
    <w:rsid w:val="00867EDA"/>
    <w:rsid w:val="00870E0B"/>
    <w:rsid w:val="00871019"/>
    <w:rsid w:val="008727AA"/>
    <w:rsid w:val="008729C0"/>
    <w:rsid w:val="008729FE"/>
    <w:rsid w:val="00872BF0"/>
    <w:rsid w:val="00872CFB"/>
    <w:rsid w:val="008731BD"/>
    <w:rsid w:val="00873E2D"/>
    <w:rsid w:val="00874757"/>
    <w:rsid w:val="00874C97"/>
    <w:rsid w:val="00876276"/>
    <w:rsid w:val="008766C7"/>
    <w:rsid w:val="008803F2"/>
    <w:rsid w:val="00881F58"/>
    <w:rsid w:val="00882031"/>
    <w:rsid w:val="00882543"/>
    <w:rsid w:val="008839C4"/>
    <w:rsid w:val="008844D1"/>
    <w:rsid w:val="00884970"/>
    <w:rsid w:val="00885474"/>
    <w:rsid w:val="0088581B"/>
    <w:rsid w:val="00886DEF"/>
    <w:rsid w:val="00887104"/>
    <w:rsid w:val="008877CD"/>
    <w:rsid w:val="00890A7F"/>
    <w:rsid w:val="00890D31"/>
    <w:rsid w:val="00891718"/>
    <w:rsid w:val="00891CF2"/>
    <w:rsid w:val="00892E35"/>
    <w:rsid w:val="00893FB7"/>
    <w:rsid w:val="00894B0A"/>
    <w:rsid w:val="008950E3"/>
    <w:rsid w:val="00895C00"/>
    <w:rsid w:val="00895F0A"/>
    <w:rsid w:val="00896A65"/>
    <w:rsid w:val="0089724B"/>
    <w:rsid w:val="008973B0"/>
    <w:rsid w:val="008977A7"/>
    <w:rsid w:val="008A03A9"/>
    <w:rsid w:val="008A05F3"/>
    <w:rsid w:val="008A1367"/>
    <w:rsid w:val="008A155B"/>
    <w:rsid w:val="008A1F3C"/>
    <w:rsid w:val="008A2150"/>
    <w:rsid w:val="008A3787"/>
    <w:rsid w:val="008A3A8E"/>
    <w:rsid w:val="008A4CE0"/>
    <w:rsid w:val="008A5C2A"/>
    <w:rsid w:val="008A626D"/>
    <w:rsid w:val="008A6BC8"/>
    <w:rsid w:val="008A7102"/>
    <w:rsid w:val="008A7ADE"/>
    <w:rsid w:val="008A7B3D"/>
    <w:rsid w:val="008B03FC"/>
    <w:rsid w:val="008B0C22"/>
    <w:rsid w:val="008B121F"/>
    <w:rsid w:val="008B35A2"/>
    <w:rsid w:val="008B45BE"/>
    <w:rsid w:val="008B45F1"/>
    <w:rsid w:val="008B597E"/>
    <w:rsid w:val="008B7C91"/>
    <w:rsid w:val="008B7EBB"/>
    <w:rsid w:val="008C0007"/>
    <w:rsid w:val="008C00C3"/>
    <w:rsid w:val="008C0EC9"/>
    <w:rsid w:val="008C2162"/>
    <w:rsid w:val="008C3273"/>
    <w:rsid w:val="008C3E7F"/>
    <w:rsid w:val="008C4BE8"/>
    <w:rsid w:val="008C4C0D"/>
    <w:rsid w:val="008C608C"/>
    <w:rsid w:val="008C64F3"/>
    <w:rsid w:val="008C6A79"/>
    <w:rsid w:val="008C743C"/>
    <w:rsid w:val="008C795B"/>
    <w:rsid w:val="008D022C"/>
    <w:rsid w:val="008D1645"/>
    <w:rsid w:val="008D1A05"/>
    <w:rsid w:val="008D20A6"/>
    <w:rsid w:val="008D3009"/>
    <w:rsid w:val="008D34FB"/>
    <w:rsid w:val="008D3610"/>
    <w:rsid w:val="008D3C1B"/>
    <w:rsid w:val="008D4FEB"/>
    <w:rsid w:val="008D772F"/>
    <w:rsid w:val="008E1877"/>
    <w:rsid w:val="008E270A"/>
    <w:rsid w:val="008E2715"/>
    <w:rsid w:val="008E31EB"/>
    <w:rsid w:val="008E3762"/>
    <w:rsid w:val="008E3CA2"/>
    <w:rsid w:val="008E4894"/>
    <w:rsid w:val="008E5C17"/>
    <w:rsid w:val="008E5C95"/>
    <w:rsid w:val="008E64B4"/>
    <w:rsid w:val="008E6D53"/>
    <w:rsid w:val="008F2293"/>
    <w:rsid w:val="008F22B5"/>
    <w:rsid w:val="008F27B7"/>
    <w:rsid w:val="008F4C06"/>
    <w:rsid w:val="008F50AF"/>
    <w:rsid w:val="008F524F"/>
    <w:rsid w:val="008F56F8"/>
    <w:rsid w:val="008F6AD0"/>
    <w:rsid w:val="008F78D9"/>
    <w:rsid w:val="008F7E54"/>
    <w:rsid w:val="00900043"/>
    <w:rsid w:val="00900226"/>
    <w:rsid w:val="00901DDC"/>
    <w:rsid w:val="009039DB"/>
    <w:rsid w:val="00903F08"/>
    <w:rsid w:val="00904A96"/>
    <w:rsid w:val="00906244"/>
    <w:rsid w:val="009064AB"/>
    <w:rsid w:val="00906E27"/>
    <w:rsid w:val="00910008"/>
    <w:rsid w:val="00910204"/>
    <w:rsid w:val="009111F3"/>
    <w:rsid w:val="00911C1A"/>
    <w:rsid w:val="00911CEC"/>
    <w:rsid w:val="009126D9"/>
    <w:rsid w:val="00913E1A"/>
    <w:rsid w:val="00914A3A"/>
    <w:rsid w:val="00915378"/>
    <w:rsid w:val="0091646A"/>
    <w:rsid w:val="0091701F"/>
    <w:rsid w:val="00917E31"/>
    <w:rsid w:val="009228B2"/>
    <w:rsid w:val="00922C4B"/>
    <w:rsid w:val="00922DB0"/>
    <w:rsid w:val="009230C8"/>
    <w:rsid w:val="00923ADD"/>
    <w:rsid w:val="009248AB"/>
    <w:rsid w:val="00924C56"/>
    <w:rsid w:val="00925BBE"/>
    <w:rsid w:val="0092669F"/>
    <w:rsid w:val="009309D3"/>
    <w:rsid w:val="00930F13"/>
    <w:rsid w:val="00931191"/>
    <w:rsid w:val="00931A48"/>
    <w:rsid w:val="00932A39"/>
    <w:rsid w:val="00933EE7"/>
    <w:rsid w:val="00935629"/>
    <w:rsid w:val="00937947"/>
    <w:rsid w:val="0094055D"/>
    <w:rsid w:val="00942894"/>
    <w:rsid w:val="00942B46"/>
    <w:rsid w:val="009436C1"/>
    <w:rsid w:val="0094383F"/>
    <w:rsid w:val="009471FD"/>
    <w:rsid w:val="0095034C"/>
    <w:rsid w:val="0095098D"/>
    <w:rsid w:val="00950A44"/>
    <w:rsid w:val="0095275C"/>
    <w:rsid w:val="009538D9"/>
    <w:rsid w:val="00953B98"/>
    <w:rsid w:val="00954C7C"/>
    <w:rsid w:val="00954DB8"/>
    <w:rsid w:val="00957039"/>
    <w:rsid w:val="009571AE"/>
    <w:rsid w:val="00957CEB"/>
    <w:rsid w:val="00960D75"/>
    <w:rsid w:val="00960DB8"/>
    <w:rsid w:val="00960DFA"/>
    <w:rsid w:val="00960E2A"/>
    <w:rsid w:val="0096207E"/>
    <w:rsid w:val="0096251F"/>
    <w:rsid w:val="0096262D"/>
    <w:rsid w:val="00962677"/>
    <w:rsid w:val="0096292A"/>
    <w:rsid w:val="00962BF8"/>
    <w:rsid w:val="00963EB4"/>
    <w:rsid w:val="0096458E"/>
    <w:rsid w:val="00966FDF"/>
    <w:rsid w:val="009700DD"/>
    <w:rsid w:val="00970240"/>
    <w:rsid w:val="0097062B"/>
    <w:rsid w:val="00971A7F"/>
    <w:rsid w:val="00972E35"/>
    <w:rsid w:val="00974B51"/>
    <w:rsid w:val="00974BB1"/>
    <w:rsid w:val="00974EC6"/>
    <w:rsid w:val="00976E00"/>
    <w:rsid w:val="009778C1"/>
    <w:rsid w:val="009813E6"/>
    <w:rsid w:val="00982A69"/>
    <w:rsid w:val="009847D5"/>
    <w:rsid w:val="00984A2B"/>
    <w:rsid w:val="009855EF"/>
    <w:rsid w:val="00985AA7"/>
    <w:rsid w:val="0099064A"/>
    <w:rsid w:val="00990D21"/>
    <w:rsid w:val="00994354"/>
    <w:rsid w:val="00994844"/>
    <w:rsid w:val="00994852"/>
    <w:rsid w:val="00994F49"/>
    <w:rsid w:val="0099539E"/>
    <w:rsid w:val="00995DFD"/>
    <w:rsid w:val="00995F23"/>
    <w:rsid w:val="00996F68"/>
    <w:rsid w:val="009A008F"/>
    <w:rsid w:val="009A018A"/>
    <w:rsid w:val="009A0A57"/>
    <w:rsid w:val="009A1544"/>
    <w:rsid w:val="009A1BE3"/>
    <w:rsid w:val="009A2CC4"/>
    <w:rsid w:val="009A34CE"/>
    <w:rsid w:val="009A436D"/>
    <w:rsid w:val="009A493D"/>
    <w:rsid w:val="009A4CDA"/>
    <w:rsid w:val="009A506D"/>
    <w:rsid w:val="009A6004"/>
    <w:rsid w:val="009A6852"/>
    <w:rsid w:val="009A6D1B"/>
    <w:rsid w:val="009A75C4"/>
    <w:rsid w:val="009B1248"/>
    <w:rsid w:val="009B1623"/>
    <w:rsid w:val="009B18A2"/>
    <w:rsid w:val="009B1B27"/>
    <w:rsid w:val="009B2CDB"/>
    <w:rsid w:val="009B331B"/>
    <w:rsid w:val="009B42E2"/>
    <w:rsid w:val="009B4DE0"/>
    <w:rsid w:val="009B523B"/>
    <w:rsid w:val="009B6C38"/>
    <w:rsid w:val="009B79BB"/>
    <w:rsid w:val="009C0278"/>
    <w:rsid w:val="009C02B4"/>
    <w:rsid w:val="009C1921"/>
    <w:rsid w:val="009C4376"/>
    <w:rsid w:val="009C60EF"/>
    <w:rsid w:val="009C6434"/>
    <w:rsid w:val="009C6B90"/>
    <w:rsid w:val="009C7BE1"/>
    <w:rsid w:val="009D0431"/>
    <w:rsid w:val="009D09E2"/>
    <w:rsid w:val="009D0D1A"/>
    <w:rsid w:val="009D282B"/>
    <w:rsid w:val="009D31EC"/>
    <w:rsid w:val="009D465D"/>
    <w:rsid w:val="009D669F"/>
    <w:rsid w:val="009D6FBD"/>
    <w:rsid w:val="009D7475"/>
    <w:rsid w:val="009E0260"/>
    <w:rsid w:val="009E1590"/>
    <w:rsid w:val="009E1A1E"/>
    <w:rsid w:val="009E1FB6"/>
    <w:rsid w:val="009E34A9"/>
    <w:rsid w:val="009E37F6"/>
    <w:rsid w:val="009E5278"/>
    <w:rsid w:val="009E587A"/>
    <w:rsid w:val="009E5FB2"/>
    <w:rsid w:val="009E76EE"/>
    <w:rsid w:val="009F0214"/>
    <w:rsid w:val="009F11FE"/>
    <w:rsid w:val="009F3DB7"/>
    <w:rsid w:val="009F41D7"/>
    <w:rsid w:val="009F65A5"/>
    <w:rsid w:val="009F669F"/>
    <w:rsid w:val="009F68C2"/>
    <w:rsid w:val="009F6AF1"/>
    <w:rsid w:val="009F761B"/>
    <w:rsid w:val="009F7C7A"/>
    <w:rsid w:val="00A000CC"/>
    <w:rsid w:val="00A00497"/>
    <w:rsid w:val="00A01D00"/>
    <w:rsid w:val="00A01D5A"/>
    <w:rsid w:val="00A01DDF"/>
    <w:rsid w:val="00A0237C"/>
    <w:rsid w:val="00A024FD"/>
    <w:rsid w:val="00A0386A"/>
    <w:rsid w:val="00A043C9"/>
    <w:rsid w:val="00A04C2F"/>
    <w:rsid w:val="00A059FF"/>
    <w:rsid w:val="00A1020E"/>
    <w:rsid w:val="00A10602"/>
    <w:rsid w:val="00A12E04"/>
    <w:rsid w:val="00A13384"/>
    <w:rsid w:val="00A15241"/>
    <w:rsid w:val="00A15269"/>
    <w:rsid w:val="00A1640E"/>
    <w:rsid w:val="00A16711"/>
    <w:rsid w:val="00A16CEA"/>
    <w:rsid w:val="00A175E5"/>
    <w:rsid w:val="00A21C2A"/>
    <w:rsid w:val="00A2218F"/>
    <w:rsid w:val="00A2274F"/>
    <w:rsid w:val="00A22EE4"/>
    <w:rsid w:val="00A23673"/>
    <w:rsid w:val="00A23943"/>
    <w:rsid w:val="00A2478C"/>
    <w:rsid w:val="00A250A7"/>
    <w:rsid w:val="00A256AD"/>
    <w:rsid w:val="00A26B78"/>
    <w:rsid w:val="00A27314"/>
    <w:rsid w:val="00A273CA"/>
    <w:rsid w:val="00A276FA"/>
    <w:rsid w:val="00A27A72"/>
    <w:rsid w:val="00A30AF0"/>
    <w:rsid w:val="00A31FD1"/>
    <w:rsid w:val="00A32A1F"/>
    <w:rsid w:val="00A33A40"/>
    <w:rsid w:val="00A34A26"/>
    <w:rsid w:val="00A34D6A"/>
    <w:rsid w:val="00A34EC7"/>
    <w:rsid w:val="00A35A40"/>
    <w:rsid w:val="00A36C49"/>
    <w:rsid w:val="00A36C50"/>
    <w:rsid w:val="00A36DD9"/>
    <w:rsid w:val="00A40870"/>
    <w:rsid w:val="00A409EF"/>
    <w:rsid w:val="00A42BD8"/>
    <w:rsid w:val="00A44C81"/>
    <w:rsid w:val="00A44CF6"/>
    <w:rsid w:val="00A44D3C"/>
    <w:rsid w:val="00A46033"/>
    <w:rsid w:val="00A460B0"/>
    <w:rsid w:val="00A46435"/>
    <w:rsid w:val="00A4700B"/>
    <w:rsid w:val="00A50C9A"/>
    <w:rsid w:val="00A51916"/>
    <w:rsid w:val="00A51E20"/>
    <w:rsid w:val="00A522D6"/>
    <w:rsid w:val="00A52B2B"/>
    <w:rsid w:val="00A54106"/>
    <w:rsid w:val="00A545C9"/>
    <w:rsid w:val="00A54900"/>
    <w:rsid w:val="00A54BF4"/>
    <w:rsid w:val="00A55380"/>
    <w:rsid w:val="00A56086"/>
    <w:rsid w:val="00A604F5"/>
    <w:rsid w:val="00A60549"/>
    <w:rsid w:val="00A607C2"/>
    <w:rsid w:val="00A6213B"/>
    <w:rsid w:val="00A637AC"/>
    <w:rsid w:val="00A6431A"/>
    <w:rsid w:val="00A645D5"/>
    <w:rsid w:val="00A64DDF"/>
    <w:rsid w:val="00A657A7"/>
    <w:rsid w:val="00A65D43"/>
    <w:rsid w:val="00A66830"/>
    <w:rsid w:val="00A66C5B"/>
    <w:rsid w:val="00A67391"/>
    <w:rsid w:val="00A67FB7"/>
    <w:rsid w:val="00A7002C"/>
    <w:rsid w:val="00A70C0E"/>
    <w:rsid w:val="00A71498"/>
    <w:rsid w:val="00A71632"/>
    <w:rsid w:val="00A7183D"/>
    <w:rsid w:val="00A718E1"/>
    <w:rsid w:val="00A728FB"/>
    <w:rsid w:val="00A72E3C"/>
    <w:rsid w:val="00A73CC1"/>
    <w:rsid w:val="00A73F2A"/>
    <w:rsid w:val="00A777EE"/>
    <w:rsid w:val="00A80DDB"/>
    <w:rsid w:val="00A814B6"/>
    <w:rsid w:val="00A81599"/>
    <w:rsid w:val="00A81962"/>
    <w:rsid w:val="00A81982"/>
    <w:rsid w:val="00A81C94"/>
    <w:rsid w:val="00A81EAC"/>
    <w:rsid w:val="00A82ED4"/>
    <w:rsid w:val="00A83593"/>
    <w:rsid w:val="00A836CC"/>
    <w:rsid w:val="00A83718"/>
    <w:rsid w:val="00A854CF"/>
    <w:rsid w:val="00A862EA"/>
    <w:rsid w:val="00A86505"/>
    <w:rsid w:val="00A90180"/>
    <w:rsid w:val="00A916C3"/>
    <w:rsid w:val="00A91A9E"/>
    <w:rsid w:val="00A91DC2"/>
    <w:rsid w:val="00A92DD1"/>
    <w:rsid w:val="00A92E3B"/>
    <w:rsid w:val="00A935A0"/>
    <w:rsid w:val="00A93AB4"/>
    <w:rsid w:val="00A9425C"/>
    <w:rsid w:val="00A9465F"/>
    <w:rsid w:val="00A955FF"/>
    <w:rsid w:val="00A95864"/>
    <w:rsid w:val="00A95F59"/>
    <w:rsid w:val="00A96376"/>
    <w:rsid w:val="00A963BD"/>
    <w:rsid w:val="00A96776"/>
    <w:rsid w:val="00A9717C"/>
    <w:rsid w:val="00AA0CD2"/>
    <w:rsid w:val="00AA25DC"/>
    <w:rsid w:val="00AA5080"/>
    <w:rsid w:val="00AA5657"/>
    <w:rsid w:val="00AA5A9F"/>
    <w:rsid w:val="00AA5AAC"/>
    <w:rsid w:val="00AA60EA"/>
    <w:rsid w:val="00AA615F"/>
    <w:rsid w:val="00AA692E"/>
    <w:rsid w:val="00AA6A3B"/>
    <w:rsid w:val="00AA6BB2"/>
    <w:rsid w:val="00AB17E0"/>
    <w:rsid w:val="00AB1A8C"/>
    <w:rsid w:val="00AB2820"/>
    <w:rsid w:val="00AB3E36"/>
    <w:rsid w:val="00AB4274"/>
    <w:rsid w:val="00AB43A2"/>
    <w:rsid w:val="00AB43B4"/>
    <w:rsid w:val="00AB4630"/>
    <w:rsid w:val="00AB4A7E"/>
    <w:rsid w:val="00AB7CC0"/>
    <w:rsid w:val="00AC070B"/>
    <w:rsid w:val="00AC0F5C"/>
    <w:rsid w:val="00AC1133"/>
    <w:rsid w:val="00AC1DD5"/>
    <w:rsid w:val="00AC3091"/>
    <w:rsid w:val="00AC4130"/>
    <w:rsid w:val="00AC468E"/>
    <w:rsid w:val="00AC495D"/>
    <w:rsid w:val="00AC5697"/>
    <w:rsid w:val="00AC5CA5"/>
    <w:rsid w:val="00AC66EB"/>
    <w:rsid w:val="00AC6E18"/>
    <w:rsid w:val="00AC7CF3"/>
    <w:rsid w:val="00AD18A0"/>
    <w:rsid w:val="00AD1A7F"/>
    <w:rsid w:val="00AD301C"/>
    <w:rsid w:val="00AD3F89"/>
    <w:rsid w:val="00AD4481"/>
    <w:rsid w:val="00AD60FE"/>
    <w:rsid w:val="00AD6131"/>
    <w:rsid w:val="00AD77F0"/>
    <w:rsid w:val="00AD7D26"/>
    <w:rsid w:val="00AE02FC"/>
    <w:rsid w:val="00AE0AEA"/>
    <w:rsid w:val="00AE3402"/>
    <w:rsid w:val="00AE3D9F"/>
    <w:rsid w:val="00AE3F51"/>
    <w:rsid w:val="00AE5546"/>
    <w:rsid w:val="00AE5D66"/>
    <w:rsid w:val="00AE650F"/>
    <w:rsid w:val="00AE65D6"/>
    <w:rsid w:val="00AF0335"/>
    <w:rsid w:val="00AF06D8"/>
    <w:rsid w:val="00AF0A4F"/>
    <w:rsid w:val="00AF0D93"/>
    <w:rsid w:val="00AF0E97"/>
    <w:rsid w:val="00AF3D53"/>
    <w:rsid w:val="00AF6E89"/>
    <w:rsid w:val="00AF7CB7"/>
    <w:rsid w:val="00B000F4"/>
    <w:rsid w:val="00B00313"/>
    <w:rsid w:val="00B007A0"/>
    <w:rsid w:val="00B01965"/>
    <w:rsid w:val="00B01D13"/>
    <w:rsid w:val="00B024E9"/>
    <w:rsid w:val="00B02C66"/>
    <w:rsid w:val="00B04A83"/>
    <w:rsid w:val="00B06C17"/>
    <w:rsid w:val="00B07801"/>
    <w:rsid w:val="00B103CF"/>
    <w:rsid w:val="00B10C4C"/>
    <w:rsid w:val="00B1169B"/>
    <w:rsid w:val="00B11932"/>
    <w:rsid w:val="00B120D6"/>
    <w:rsid w:val="00B12B52"/>
    <w:rsid w:val="00B12D6A"/>
    <w:rsid w:val="00B12E35"/>
    <w:rsid w:val="00B13175"/>
    <w:rsid w:val="00B141CD"/>
    <w:rsid w:val="00B143FE"/>
    <w:rsid w:val="00B14A3F"/>
    <w:rsid w:val="00B14B0C"/>
    <w:rsid w:val="00B150BF"/>
    <w:rsid w:val="00B1536F"/>
    <w:rsid w:val="00B17C8F"/>
    <w:rsid w:val="00B20A65"/>
    <w:rsid w:val="00B20BDE"/>
    <w:rsid w:val="00B20E98"/>
    <w:rsid w:val="00B211B7"/>
    <w:rsid w:val="00B2127F"/>
    <w:rsid w:val="00B22981"/>
    <w:rsid w:val="00B231CD"/>
    <w:rsid w:val="00B24943"/>
    <w:rsid w:val="00B250ED"/>
    <w:rsid w:val="00B2560B"/>
    <w:rsid w:val="00B25A3F"/>
    <w:rsid w:val="00B2660E"/>
    <w:rsid w:val="00B26BA4"/>
    <w:rsid w:val="00B2785E"/>
    <w:rsid w:val="00B3209D"/>
    <w:rsid w:val="00B34624"/>
    <w:rsid w:val="00B34D12"/>
    <w:rsid w:val="00B350F6"/>
    <w:rsid w:val="00B35A3A"/>
    <w:rsid w:val="00B365A7"/>
    <w:rsid w:val="00B36910"/>
    <w:rsid w:val="00B36B85"/>
    <w:rsid w:val="00B37499"/>
    <w:rsid w:val="00B37598"/>
    <w:rsid w:val="00B37B96"/>
    <w:rsid w:val="00B40D84"/>
    <w:rsid w:val="00B41444"/>
    <w:rsid w:val="00B44AF8"/>
    <w:rsid w:val="00B45631"/>
    <w:rsid w:val="00B45CA1"/>
    <w:rsid w:val="00B46878"/>
    <w:rsid w:val="00B500CF"/>
    <w:rsid w:val="00B5249C"/>
    <w:rsid w:val="00B549F1"/>
    <w:rsid w:val="00B55D50"/>
    <w:rsid w:val="00B567BD"/>
    <w:rsid w:val="00B568BA"/>
    <w:rsid w:val="00B57835"/>
    <w:rsid w:val="00B57BE4"/>
    <w:rsid w:val="00B608BE"/>
    <w:rsid w:val="00B61042"/>
    <w:rsid w:val="00B63275"/>
    <w:rsid w:val="00B63791"/>
    <w:rsid w:val="00B64C28"/>
    <w:rsid w:val="00B658A0"/>
    <w:rsid w:val="00B65F56"/>
    <w:rsid w:val="00B66A2B"/>
    <w:rsid w:val="00B66B9B"/>
    <w:rsid w:val="00B676B1"/>
    <w:rsid w:val="00B71053"/>
    <w:rsid w:val="00B7135A"/>
    <w:rsid w:val="00B71498"/>
    <w:rsid w:val="00B716D8"/>
    <w:rsid w:val="00B7175C"/>
    <w:rsid w:val="00B721F3"/>
    <w:rsid w:val="00B72A0D"/>
    <w:rsid w:val="00B73D30"/>
    <w:rsid w:val="00B74F1D"/>
    <w:rsid w:val="00B75161"/>
    <w:rsid w:val="00B760D9"/>
    <w:rsid w:val="00B76195"/>
    <w:rsid w:val="00B76276"/>
    <w:rsid w:val="00B770BA"/>
    <w:rsid w:val="00B80351"/>
    <w:rsid w:val="00B806CD"/>
    <w:rsid w:val="00B80D2D"/>
    <w:rsid w:val="00B80EC1"/>
    <w:rsid w:val="00B80F78"/>
    <w:rsid w:val="00B81BF6"/>
    <w:rsid w:val="00B81BFA"/>
    <w:rsid w:val="00B8411E"/>
    <w:rsid w:val="00B84441"/>
    <w:rsid w:val="00B84467"/>
    <w:rsid w:val="00B84A74"/>
    <w:rsid w:val="00B85165"/>
    <w:rsid w:val="00B85DC5"/>
    <w:rsid w:val="00B87151"/>
    <w:rsid w:val="00B873A4"/>
    <w:rsid w:val="00B87794"/>
    <w:rsid w:val="00B877A2"/>
    <w:rsid w:val="00B925D5"/>
    <w:rsid w:val="00B928FB"/>
    <w:rsid w:val="00B9300F"/>
    <w:rsid w:val="00B935FE"/>
    <w:rsid w:val="00B94153"/>
    <w:rsid w:val="00B94303"/>
    <w:rsid w:val="00B962E4"/>
    <w:rsid w:val="00B96339"/>
    <w:rsid w:val="00B9689C"/>
    <w:rsid w:val="00B97383"/>
    <w:rsid w:val="00B97ACE"/>
    <w:rsid w:val="00BA0208"/>
    <w:rsid w:val="00BA0C85"/>
    <w:rsid w:val="00BA21AA"/>
    <w:rsid w:val="00BA3364"/>
    <w:rsid w:val="00BA4699"/>
    <w:rsid w:val="00BA5D63"/>
    <w:rsid w:val="00BA6520"/>
    <w:rsid w:val="00BA657A"/>
    <w:rsid w:val="00BA6F97"/>
    <w:rsid w:val="00BB00F6"/>
    <w:rsid w:val="00BB0E3D"/>
    <w:rsid w:val="00BB0F59"/>
    <w:rsid w:val="00BB2B62"/>
    <w:rsid w:val="00BB3645"/>
    <w:rsid w:val="00BB37E5"/>
    <w:rsid w:val="00BB3F3B"/>
    <w:rsid w:val="00BB45B3"/>
    <w:rsid w:val="00BB46FF"/>
    <w:rsid w:val="00BB53C2"/>
    <w:rsid w:val="00BB6230"/>
    <w:rsid w:val="00BC03F1"/>
    <w:rsid w:val="00BC0881"/>
    <w:rsid w:val="00BC0C3D"/>
    <w:rsid w:val="00BC179E"/>
    <w:rsid w:val="00BC1D82"/>
    <w:rsid w:val="00BC33EB"/>
    <w:rsid w:val="00BC3D48"/>
    <w:rsid w:val="00BC4195"/>
    <w:rsid w:val="00BC4E0D"/>
    <w:rsid w:val="00BC6089"/>
    <w:rsid w:val="00BC7CA5"/>
    <w:rsid w:val="00BC7DEE"/>
    <w:rsid w:val="00BC7E8F"/>
    <w:rsid w:val="00BD03ED"/>
    <w:rsid w:val="00BD0B24"/>
    <w:rsid w:val="00BD0EAA"/>
    <w:rsid w:val="00BD1AAB"/>
    <w:rsid w:val="00BD335C"/>
    <w:rsid w:val="00BD3750"/>
    <w:rsid w:val="00BE0201"/>
    <w:rsid w:val="00BE0C8D"/>
    <w:rsid w:val="00BE2915"/>
    <w:rsid w:val="00BE48E0"/>
    <w:rsid w:val="00BE4C0F"/>
    <w:rsid w:val="00BE4D35"/>
    <w:rsid w:val="00BE4DBD"/>
    <w:rsid w:val="00BE5309"/>
    <w:rsid w:val="00BE5F3B"/>
    <w:rsid w:val="00BE62E2"/>
    <w:rsid w:val="00BE6A3A"/>
    <w:rsid w:val="00BE7658"/>
    <w:rsid w:val="00BF00EB"/>
    <w:rsid w:val="00BF245C"/>
    <w:rsid w:val="00BF2A80"/>
    <w:rsid w:val="00BF3E4E"/>
    <w:rsid w:val="00BF449A"/>
    <w:rsid w:val="00BF4FC1"/>
    <w:rsid w:val="00BF570C"/>
    <w:rsid w:val="00BF6010"/>
    <w:rsid w:val="00BF631A"/>
    <w:rsid w:val="00BF7506"/>
    <w:rsid w:val="00BF79B2"/>
    <w:rsid w:val="00BF7A47"/>
    <w:rsid w:val="00BF7AB9"/>
    <w:rsid w:val="00C01031"/>
    <w:rsid w:val="00C01098"/>
    <w:rsid w:val="00C01F9C"/>
    <w:rsid w:val="00C02533"/>
    <w:rsid w:val="00C02F0D"/>
    <w:rsid w:val="00C03A27"/>
    <w:rsid w:val="00C03DA3"/>
    <w:rsid w:val="00C03E5D"/>
    <w:rsid w:val="00C0413E"/>
    <w:rsid w:val="00C05B65"/>
    <w:rsid w:val="00C06308"/>
    <w:rsid w:val="00C06ECE"/>
    <w:rsid w:val="00C06FD9"/>
    <w:rsid w:val="00C108CA"/>
    <w:rsid w:val="00C10AB9"/>
    <w:rsid w:val="00C119E2"/>
    <w:rsid w:val="00C12423"/>
    <w:rsid w:val="00C12B71"/>
    <w:rsid w:val="00C1389D"/>
    <w:rsid w:val="00C13A69"/>
    <w:rsid w:val="00C160D0"/>
    <w:rsid w:val="00C166D4"/>
    <w:rsid w:val="00C227BD"/>
    <w:rsid w:val="00C22D9A"/>
    <w:rsid w:val="00C22DA5"/>
    <w:rsid w:val="00C23679"/>
    <w:rsid w:val="00C237EA"/>
    <w:rsid w:val="00C24192"/>
    <w:rsid w:val="00C26468"/>
    <w:rsid w:val="00C26AAE"/>
    <w:rsid w:val="00C2789F"/>
    <w:rsid w:val="00C27AA2"/>
    <w:rsid w:val="00C3004D"/>
    <w:rsid w:val="00C30CCE"/>
    <w:rsid w:val="00C31159"/>
    <w:rsid w:val="00C32A01"/>
    <w:rsid w:val="00C33A9B"/>
    <w:rsid w:val="00C33B34"/>
    <w:rsid w:val="00C348FB"/>
    <w:rsid w:val="00C35612"/>
    <w:rsid w:val="00C35998"/>
    <w:rsid w:val="00C360ED"/>
    <w:rsid w:val="00C367CB"/>
    <w:rsid w:val="00C36D25"/>
    <w:rsid w:val="00C377FE"/>
    <w:rsid w:val="00C4262A"/>
    <w:rsid w:val="00C42A86"/>
    <w:rsid w:val="00C42EF1"/>
    <w:rsid w:val="00C459C7"/>
    <w:rsid w:val="00C45B81"/>
    <w:rsid w:val="00C4610D"/>
    <w:rsid w:val="00C50114"/>
    <w:rsid w:val="00C502C3"/>
    <w:rsid w:val="00C507CF"/>
    <w:rsid w:val="00C50EF7"/>
    <w:rsid w:val="00C5142F"/>
    <w:rsid w:val="00C51821"/>
    <w:rsid w:val="00C51E30"/>
    <w:rsid w:val="00C52360"/>
    <w:rsid w:val="00C54E46"/>
    <w:rsid w:val="00C5538B"/>
    <w:rsid w:val="00C56A37"/>
    <w:rsid w:val="00C56A73"/>
    <w:rsid w:val="00C56A93"/>
    <w:rsid w:val="00C60202"/>
    <w:rsid w:val="00C61405"/>
    <w:rsid w:val="00C623B1"/>
    <w:rsid w:val="00C62B04"/>
    <w:rsid w:val="00C64BA1"/>
    <w:rsid w:val="00C65794"/>
    <w:rsid w:val="00C65865"/>
    <w:rsid w:val="00C65BC5"/>
    <w:rsid w:val="00C66204"/>
    <w:rsid w:val="00C66EFD"/>
    <w:rsid w:val="00C67128"/>
    <w:rsid w:val="00C671CB"/>
    <w:rsid w:val="00C705C8"/>
    <w:rsid w:val="00C70877"/>
    <w:rsid w:val="00C70D9E"/>
    <w:rsid w:val="00C71311"/>
    <w:rsid w:val="00C71570"/>
    <w:rsid w:val="00C7208F"/>
    <w:rsid w:val="00C7220A"/>
    <w:rsid w:val="00C7299D"/>
    <w:rsid w:val="00C72DCB"/>
    <w:rsid w:val="00C73033"/>
    <w:rsid w:val="00C739BB"/>
    <w:rsid w:val="00C73A5E"/>
    <w:rsid w:val="00C7500A"/>
    <w:rsid w:val="00C75F9D"/>
    <w:rsid w:val="00C77068"/>
    <w:rsid w:val="00C771CB"/>
    <w:rsid w:val="00C7725D"/>
    <w:rsid w:val="00C778F2"/>
    <w:rsid w:val="00C77B71"/>
    <w:rsid w:val="00C77D87"/>
    <w:rsid w:val="00C80CBC"/>
    <w:rsid w:val="00C829E1"/>
    <w:rsid w:val="00C83B9C"/>
    <w:rsid w:val="00C86C44"/>
    <w:rsid w:val="00C8791C"/>
    <w:rsid w:val="00C87B7B"/>
    <w:rsid w:val="00C87C21"/>
    <w:rsid w:val="00C90B1E"/>
    <w:rsid w:val="00C91CA5"/>
    <w:rsid w:val="00C9229D"/>
    <w:rsid w:val="00C934B7"/>
    <w:rsid w:val="00C93D4C"/>
    <w:rsid w:val="00C96A0D"/>
    <w:rsid w:val="00C96B9D"/>
    <w:rsid w:val="00C97371"/>
    <w:rsid w:val="00C978BB"/>
    <w:rsid w:val="00CA2B3C"/>
    <w:rsid w:val="00CA35D8"/>
    <w:rsid w:val="00CA3D95"/>
    <w:rsid w:val="00CA401E"/>
    <w:rsid w:val="00CA5F67"/>
    <w:rsid w:val="00CA6481"/>
    <w:rsid w:val="00CB050A"/>
    <w:rsid w:val="00CB14FF"/>
    <w:rsid w:val="00CB2CEB"/>
    <w:rsid w:val="00CB305A"/>
    <w:rsid w:val="00CB3626"/>
    <w:rsid w:val="00CB392F"/>
    <w:rsid w:val="00CB3C70"/>
    <w:rsid w:val="00CB4AB8"/>
    <w:rsid w:val="00CB5B05"/>
    <w:rsid w:val="00CB5BC7"/>
    <w:rsid w:val="00CB5EE2"/>
    <w:rsid w:val="00CB6CC8"/>
    <w:rsid w:val="00CB7519"/>
    <w:rsid w:val="00CC33FC"/>
    <w:rsid w:val="00CC581E"/>
    <w:rsid w:val="00CC7C4E"/>
    <w:rsid w:val="00CD040A"/>
    <w:rsid w:val="00CD10F7"/>
    <w:rsid w:val="00CD1693"/>
    <w:rsid w:val="00CD3140"/>
    <w:rsid w:val="00CD3F5B"/>
    <w:rsid w:val="00CD3FF7"/>
    <w:rsid w:val="00CD4EC5"/>
    <w:rsid w:val="00CD4FDC"/>
    <w:rsid w:val="00CD59EE"/>
    <w:rsid w:val="00CD5A3C"/>
    <w:rsid w:val="00CD5D74"/>
    <w:rsid w:val="00CD6213"/>
    <w:rsid w:val="00CD628C"/>
    <w:rsid w:val="00CD62E0"/>
    <w:rsid w:val="00CD78AB"/>
    <w:rsid w:val="00CD7A3F"/>
    <w:rsid w:val="00CD7D71"/>
    <w:rsid w:val="00CE08B5"/>
    <w:rsid w:val="00CE0ED7"/>
    <w:rsid w:val="00CE1664"/>
    <w:rsid w:val="00CE1F82"/>
    <w:rsid w:val="00CE2D1E"/>
    <w:rsid w:val="00CE2DB7"/>
    <w:rsid w:val="00CE3420"/>
    <w:rsid w:val="00CE573F"/>
    <w:rsid w:val="00CE67FD"/>
    <w:rsid w:val="00CE76B8"/>
    <w:rsid w:val="00CF05EF"/>
    <w:rsid w:val="00CF1025"/>
    <w:rsid w:val="00CF1266"/>
    <w:rsid w:val="00CF1742"/>
    <w:rsid w:val="00CF21C7"/>
    <w:rsid w:val="00CF38F9"/>
    <w:rsid w:val="00CF3EED"/>
    <w:rsid w:val="00CF4092"/>
    <w:rsid w:val="00CF5E68"/>
    <w:rsid w:val="00CF664A"/>
    <w:rsid w:val="00CF71BC"/>
    <w:rsid w:val="00CF7957"/>
    <w:rsid w:val="00D014C4"/>
    <w:rsid w:val="00D0152E"/>
    <w:rsid w:val="00D0469C"/>
    <w:rsid w:val="00D04994"/>
    <w:rsid w:val="00D058E7"/>
    <w:rsid w:val="00D06F22"/>
    <w:rsid w:val="00D077E1"/>
    <w:rsid w:val="00D07934"/>
    <w:rsid w:val="00D1103F"/>
    <w:rsid w:val="00D12B07"/>
    <w:rsid w:val="00D12FEB"/>
    <w:rsid w:val="00D139AD"/>
    <w:rsid w:val="00D176BF"/>
    <w:rsid w:val="00D21409"/>
    <w:rsid w:val="00D21AB3"/>
    <w:rsid w:val="00D21ECD"/>
    <w:rsid w:val="00D21F40"/>
    <w:rsid w:val="00D238C2"/>
    <w:rsid w:val="00D23F53"/>
    <w:rsid w:val="00D24444"/>
    <w:rsid w:val="00D25D47"/>
    <w:rsid w:val="00D261CF"/>
    <w:rsid w:val="00D2649C"/>
    <w:rsid w:val="00D26A25"/>
    <w:rsid w:val="00D3064E"/>
    <w:rsid w:val="00D30BE3"/>
    <w:rsid w:val="00D3243F"/>
    <w:rsid w:val="00D327C7"/>
    <w:rsid w:val="00D338BC"/>
    <w:rsid w:val="00D3471B"/>
    <w:rsid w:val="00D35D21"/>
    <w:rsid w:val="00D35EA3"/>
    <w:rsid w:val="00D36905"/>
    <w:rsid w:val="00D37CAC"/>
    <w:rsid w:val="00D4036E"/>
    <w:rsid w:val="00D40D5E"/>
    <w:rsid w:val="00D4174D"/>
    <w:rsid w:val="00D41AE0"/>
    <w:rsid w:val="00D42AB7"/>
    <w:rsid w:val="00D42E9F"/>
    <w:rsid w:val="00D43D8B"/>
    <w:rsid w:val="00D441AA"/>
    <w:rsid w:val="00D44D50"/>
    <w:rsid w:val="00D45E2C"/>
    <w:rsid w:val="00D47021"/>
    <w:rsid w:val="00D471E9"/>
    <w:rsid w:val="00D473BF"/>
    <w:rsid w:val="00D474A4"/>
    <w:rsid w:val="00D4772A"/>
    <w:rsid w:val="00D5120B"/>
    <w:rsid w:val="00D51353"/>
    <w:rsid w:val="00D5168D"/>
    <w:rsid w:val="00D51C95"/>
    <w:rsid w:val="00D5280B"/>
    <w:rsid w:val="00D5298C"/>
    <w:rsid w:val="00D53798"/>
    <w:rsid w:val="00D55482"/>
    <w:rsid w:val="00D56959"/>
    <w:rsid w:val="00D56C2A"/>
    <w:rsid w:val="00D57300"/>
    <w:rsid w:val="00D57F27"/>
    <w:rsid w:val="00D61167"/>
    <w:rsid w:val="00D618D0"/>
    <w:rsid w:val="00D61A75"/>
    <w:rsid w:val="00D63379"/>
    <w:rsid w:val="00D6367A"/>
    <w:rsid w:val="00D63B04"/>
    <w:rsid w:val="00D650E0"/>
    <w:rsid w:val="00D7174A"/>
    <w:rsid w:val="00D71C6F"/>
    <w:rsid w:val="00D728CC"/>
    <w:rsid w:val="00D72F16"/>
    <w:rsid w:val="00D743FB"/>
    <w:rsid w:val="00D74668"/>
    <w:rsid w:val="00D74B3F"/>
    <w:rsid w:val="00D74CC5"/>
    <w:rsid w:val="00D75BB7"/>
    <w:rsid w:val="00D76CDF"/>
    <w:rsid w:val="00D77963"/>
    <w:rsid w:val="00D77AC5"/>
    <w:rsid w:val="00D77C97"/>
    <w:rsid w:val="00D8016B"/>
    <w:rsid w:val="00D8213C"/>
    <w:rsid w:val="00D82251"/>
    <w:rsid w:val="00D822A0"/>
    <w:rsid w:val="00D82C05"/>
    <w:rsid w:val="00D82D6A"/>
    <w:rsid w:val="00D8420C"/>
    <w:rsid w:val="00D84768"/>
    <w:rsid w:val="00D84C40"/>
    <w:rsid w:val="00D85ED7"/>
    <w:rsid w:val="00D8648B"/>
    <w:rsid w:val="00D86787"/>
    <w:rsid w:val="00D867A1"/>
    <w:rsid w:val="00D872FC"/>
    <w:rsid w:val="00D873FC"/>
    <w:rsid w:val="00D87728"/>
    <w:rsid w:val="00D87CA9"/>
    <w:rsid w:val="00D90232"/>
    <w:rsid w:val="00D919ED"/>
    <w:rsid w:val="00D94021"/>
    <w:rsid w:val="00D940C3"/>
    <w:rsid w:val="00D9663A"/>
    <w:rsid w:val="00D97CB2"/>
    <w:rsid w:val="00DA0419"/>
    <w:rsid w:val="00DA3034"/>
    <w:rsid w:val="00DA4141"/>
    <w:rsid w:val="00DA47A0"/>
    <w:rsid w:val="00DA51A8"/>
    <w:rsid w:val="00DA5604"/>
    <w:rsid w:val="00DA5BDA"/>
    <w:rsid w:val="00DA68A7"/>
    <w:rsid w:val="00DA75AE"/>
    <w:rsid w:val="00DB035F"/>
    <w:rsid w:val="00DB0419"/>
    <w:rsid w:val="00DB102F"/>
    <w:rsid w:val="00DB24B0"/>
    <w:rsid w:val="00DB31FA"/>
    <w:rsid w:val="00DB32F4"/>
    <w:rsid w:val="00DB46F8"/>
    <w:rsid w:val="00DB5314"/>
    <w:rsid w:val="00DB6619"/>
    <w:rsid w:val="00DB6EA3"/>
    <w:rsid w:val="00DB6FCC"/>
    <w:rsid w:val="00DB7763"/>
    <w:rsid w:val="00DB7A3B"/>
    <w:rsid w:val="00DC10E7"/>
    <w:rsid w:val="00DC15E8"/>
    <w:rsid w:val="00DC3A6E"/>
    <w:rsid w:val="00DC3B62"/>
    <w:rsid w:val="00DC4026"/>
    <w:rsid w:val="00DC466E"/>
    <w:rsid w:val="00DC58DC"/>
    <w:rsid w:val="00DD08DC"/>
    <w:rsid w:val="00DD0DD6"/>
    <w:rsid w:val="00DD17BB"/>
    <w:rsid w:val="00DD322B"/>
    <w:rsid w:val="00DD3854"/>
    <w:rsid w:val="00DD3C9D"/>
    <w:rsid w:val="00DD4C4A"/>
    <w:rsid w:val="00DD5A1A"/>
    <w:rsid w:val="00DD7ABC"/>
    <w:rsid w:val="00DD7BF7"/>
    <w:rsid w:val="00DE1010"/>
    <w:rsid w:val="00DE1662"/>
    <w:rsid w:val="00DE1749"/>
    <w:rsid w:val="00DE1A33"/>
    <w:rsid w:val="00DE2008"/>
    <w:rsid w:val="00DE3419"/>
    <w:rsid w:val="00DE3BE9"/>
    <w:rsid w:val="00DE4817"/>
    <w:rsid w:val="00DE5324"/>
    <w:rsid w:val="00DE60D8"/>
    <w:rsid w:val="00DE655F"/>
    <w:rsid w:val="00DF09D2"/>
    <w:rsid w:val="00DF0C24"/>
    <w:rsid w:val="00DF22A0"/>
    <w:rsid w:val="00DF2D43"/>
    <w:rsid w:val="00DF3607"/>
    <w:rsid w:val="00DF480A"/>
    <w:rsid w:val="00DF5284"/>
    <w:rsid w:val="00DF6D7D"/>
    <w:rsid w:val="00DF78B5"/>
    <w:rsid w:val="00DF7999"/>
    <w:rsid w:val="00E003BF"/>
    <w:rsid w:val="00E00D0D"/>
    <w:rsid w:val="00E0131B"/>
    <w:rsid w:val="00E02C01"/>
    <w:rsid w:val="00E02DE0"/>
    <w:rsid w:val="00E03367"/>
    <w:rsid w:val="00E03465"/>
    <w:rsid w:val="00E05542"/>
    <w:rsid w:val="00E06515"/>
    <w:rsid w:val="00E10057"/>
    <w:rsid w:val="00E1075E"/>
    <w:rsid w:val="00E126A0"/>
    <w:rsid w:val="00E14369"/>
    <w:rsid w:val="00E14608"/>
    <w:rsid w:val="00E149E1"/>
    <w:rsid w:val="00E14F8C"/>
    <w:rsid w:val="00E15746"/>
    <w:rsid w:val="00E159EC"/>
    <w:rsid w:val="00E176E7"/>
    <w:rsid w:val="00E17ABA"/>
    <w:rsid w:val="00E208FD"/>
    <w:rsid w:val="00E20ED4"/>
    <w:rsid w:val="00E20FE6"/>
    <w:rsid w:val="00E21A08"/>
    <w:rsid w:val="00E21F31"/>
    <w:rsid w:val="00E2315A"/>
    <w:rsid w:val="00E23194"/>
    <w:rsid w:val="00E24CE0"/>
    <w:rsid w:val="00E24E78"/>
    <w:rsid w:val="00E2542A"/>
    <w:rsid w:val="00E25A07"/>
    <w:rsid w:val="00E26722"/>
    <w:rsid w:val="00E26BE6"/>
    <w:rsid w:val="00E26C30"/>
    <w:rsid w:val="00E27678"/>
    <w:rsid w:val="00E30850"/>
    <w:rsid w:val="00E3179D"/>
    <w:rsid w:val="00E31DE0"/>
    <w:rsid w:val="00E32464"/>
    <w:rsid w:val="00E3344E"/>
    <w:rsid w:val="00E35DC5"/>
    <w:rsid w:val="00E37BEA"/>
    <w:rsid w:val="00E4126E"/>
    <w:rsid w:val="00E415DF"/>
    <w:rsid w:val="00E429A5"/>
    <w:rsid w:val="00E43B4A"/>
    <w:rsid w:val="00E43BF8"/>
    <w:rsid w:val="00E44977"/>
    <w:rsid w:val="00E44F33"/>
    <w:rsid w:val="00E462E8"/>
    <w:rsid w:val="00E47394"/>
    <w:rsid w:val="00E47A22"/>
    <w:rsid w:val="00E507E3"/>
    <w:rsid w:val="00E50960"/>
    <w:rsid w:val="00E50A95"/>
    <w:rsid w:val="00E51B31"/>
    <w:rsid w:val="00E548F0"/>
    <w:rsid w:val="00E55FB1"/>
    <w:rsid w:val="00E5782D"/>
    <w:rsid w:val="00E6035C"/>
    <w:rsid w:val="00E60400"/>
    <w:rsid w:val="00E610E9"/>
    <w:rsid w:val="00E617FD"/>
    <w:rsid w:val="00E625D1"/>
    <w:rsid w:val="00E62A1C"/>
    <w:rsid w:val="00E631F1"/>
    <w:rsid w:val="00E644B6"/>
    <w:rsid w:val="00E7090D"/>
    <w:rsid w:val="00E710AE"/>
    <w:rsid w:val="00E71CE5"/>
    <w:rsid w:val="00E72F61"/>
    <w:rsid w:val="00E73CCF"/>
    <w:rsid w:val="00E7505A"/>
    <w:rsid w:val="00E803C6"/>
    <w:rsid w:val="00E81680"/>
    <w:rsid w:val="00E8276F"/>
    <w:rsid w:val="00E833C6"/>
    <w:rsid w:val="00E83712"/>
    <w:rsid w:val="00E839BC"/>
    <w:rsid w:val="00E83E44"/>
    <w:rsid w:val="00E844AF"/>
    <w:rsid w:val="00E8477A"/>
    <w:rsid w:val="00E8540E"/>
    <w:rsid w:val="00E85E04"/>
    <w:rsid w:val="00E85E47"/>
    <w:rsid w:val="00E85EF8"/>
    <w:rsid w:val="00E86892"/>
    <w:rsid w:val="00E86A23"/>
    <w:rsid w:val="00E87A82"/>
    <w:rsid w:val="00E90AD6"/>
    <w:rsid w:val="00E9213C"/>
    <w:rsid w:val="00E92513"/>
    <w:rsid w:val="00E925F2"/>
    <w:rsid w:val="00E93859"/>
    <w:rsid w:val="00E93ADC"/>
    <w:rsid w:val="00E93F7E"/>
    <w:rsid w:val="00E9404E"/>
    <w:rsid w:val="00E9420B"/>
    <w:rsid w:val="00E956D8"/>
    <w:rsid w:val="00E956F5"/>
    <w:rsid w:val="00E96369"/>
    <w:rsid w:val="00E968F1"/>
    <w:rsid w:val="00E97768"/>
    <w:rsid w:val="00EA08D7"/>
    <w:rsid w:val="00EA185A"/>
    <w:rsid w:val="00EA371A"/>
    <w:rsid w:val="00EA4625"/>
    <w:rsid w:val="00EA6100"/>
    <w:rsid w:val="00EA7870"/>
    <w:rsid w:val="00EB0205"/>
    <w:rsid w:val="00EB1E5C"/>
    <w:rsid w:val="00EB407E"/>
    <w:rsid w:val="00EB487D"/>
    <w:rsid w:val="00EB5204"/>
    <w:rsid w:val="00EB63C9"/>
    <w:rsid w:val="00EB6606"/>
    <w:rsid w:val="00EB75A0"/>
    <w:rsid w:val="00EB7F84"/>
    <w:rsid w:val="00EC0E10"/>
    <w:rsid w:val="00EC1107"/>
    <w:rsid w:val="00EC1510"/>
    <w:rsid w:val="00EC1862"/>
    <w:rsid w:val="00EC2094"/>
    <w:rsid w:val="00EC20C7"/>
    <w:rsid w:val="00EC2BEA"/>
    <w:rsid w:val="00EC2ED0"/>
    <w:rsid w:val="00EC38D9"/>
    <w:rsid w:val="00EC3B0C"/>
    <w:rsid w:val="00EC479F"/>
    <w:rsid w:val="00EC47E2"/>
    <w:rsid w:val="00EC611E"/>
    <w:rsid w:val="00EC6157"/>
    <w:rsid w:val="00EC7798"/>
    <w:rsid w:val="00EC7BCE"/>
    <w:rsid w:val="00ED0FD5"/>
    <w:rsid w:val="00ED25C1"/>
    <w:rsid w:val="00ED4094"/>
    <w:rsid w:val="00ED46E6"/>
    <w:rsid w:val="00ED47A6"/>
    <w:rsid w:val="00ED62F4"/>
    <w:rsid w:val="00ED7D4D"/>
    <w:rsid w:val="00EE0AD4"/>
    <w:rsid w:val="00EE0DB2"/>
    <w:rsid w:val="00EE1395"/>
    <w:rsid w:val="00EE1448"/>
    <w:rsid w:val="00EE3FCE"/>
    <w:rsid w:val="00EE41F5"/>
    <w:rsid w:val="00EE424A"/>
    <w:rsid w:val="00EE6CE6"/>
    <w:rsid w:val="00EE7DA4"/>
    <w:rsid w:val="00EF0179"/>
    <w:rsid w:val="00EF01AF"/>
    <w:rsid w:val="00EF3C4D"/>
    <w:rsid w:val="00EF4A8E"/>
    <w:rsid w:val="00EF517E"/>
    <w:rsid w:val="00EF5663"/>
    <w:rsid w:val="00EF570B"/>
    <w:rsid w:val="00EF7199"/>
    <w:rsid w:val="00EF7A71"/>
    <w:rsid w:val="00EF7DCF"/>
    <w:rsid w:val="00F0149D"/>
    <w:rsid w:val="00F017FE"/>
    <w:rsid w:val="00F02C68"/>
    <w:rsid w:val="00F0310E"/>
    <w:rsid w:val="00F031B0"/>
    <w:rsid w:val="00F036B6"/>
    <w:rsid w:val="00F0551F"/>
    <w:rsid w:val="00F06AB2"/>
    <w:rsid w:val="00F07387"/>
    <w:rsid w:val="00F129F8"/>
    <w:rsid w:val="00F1316D"/>
    <w:rsid w:val="00F13549"/>
    <w:rsid w:val="00F13A84"/>
    <w:rsid w:val="00F13D82"/>
    <w:rsid w:val="00F141AE"/>
    <w:rsid w:val="00F14986"/>
    <w:rsid w:val="00F14C96"/>
    <w:rsid w:val="00F17B5B"/>
    <w:rsid w:val="00F2096F"/>
    <w:rsid w:val="00F211FA"/>
    <w:rsid w:val="00F21CC4"/>
    <w:rsid w:val="00F232C2"/>
    <w:rsid w:val="00F243DF"/>
    <w:rsid w:val="00F249A2"/>
    <w:rsid w:val="00F251ED"/>
    <w:rsid w:val="00F25887"/>
    <w:rsid w:val="00F25DE8"/>
    <w:rsid w:val="00F2677A"/>
    <w:rsid w:val="00F27268"/>
    <w:rsid w:val="00F276FA"/>
    <w:rsid w:val="00F27801"/>
    <w:rsid w:val="00F27CE0"/>
    <w:rsid w:val="00F27FD0"/>
    <w:rsid w:val="00F306DA"/>
    <w:rsid w:val="00F30DB8"/>
    <w:rsid w:val="00F30F20"/>
    <w:rsid w:val="00F31078"/>
    <w:rsid w:val="00F3468E"/>
    <w:rsid w:val="00F3598E"/>
    <w:rsid w:val="00F36AC4"/>
    <w:rsid w:val="00F40E5C"/>
    <w:rsid w:val="00F42855"/>
    <w:rsid w:val="00F43184"/>
    <w:rsid w:val="00F43ECE"/>
    <w:rsid w:val="00F43F1F"/>
    <w:rsid w:val="00F4523F"/>
    <w:rsid w:val="00F45898"/>
    <w:rsid w:val="00F46471"/>
    <w:rsid w:val="00F46A0B"/>
    <w:rsid w:val="00F47EBA"/>
    <w:rsid w:val="00F5055D"/>
    <w:rsid w:val="00F506B9"/>
    <w:rsid w:val="00F51069"/>
    <w:rsid w:val="00F51C08"/>
    <w:rsid w:val="00F51FAD"/>
    <w:rsid w:val="00F530AD"/>
    <w:rsid w:val="00F53880"/>
    <w:rsid w:val="00F54376"/>
    <w:rsid w:val="00F544DE"/>
    <w:rsid w:val="00F54A72"/>
    <w:rsid w:val="00F55E9F"/>
    <w:rsid w:val="00F55FC3"/>
    <w:rsid w:val="00F56B00"/>
    <w:rsid w:val="00F62D3E"/>
    <w:rsid w:val="00F62F0D"/>
    <w:rsid w:val="00F63157"/>
    <w:rsid w:val="00F63AB4"/>
    <w:rsid w:val="00F6406F"/>
    <w:rsid w:val="00F668FF"/>
    <w:rsid w:val="00F66B59"/>
    <w:rsid w:val="00F673AF"/>
    <w:rsid w:val="00F67CC9"/>
    <w:rsid w:val="00F708C2"/>
    <w:rsid w:val="00F71541"/>
    <w:rsid w:val="00F72181"/>
    <w:rsid w:val="00F72801"/>
    <w:rsid w:val="00F72D2F"/>
    <w:rsid w:val="00F7341D"/>
    <w:rsid w:val="00F73D2D"/>
    <w:rsid w:val="00F74723"/>
    <w:rsid w:val="00F74D0A"/>
    <w:rsid w:val="00F75721"/>
    <w:rsid w:val="00F75831"/>
    <w:rsid w:val="00F76551"/>
    <w:rsid w:val="00F76C26"/>
    <w:rsid w:val="00F76E3F"/>
    <w:rsid w:val="00F77679"/>
    <w:rsid w:val="00F778D6"/>
    <w:rsid w:val="00F77A40"/>
    <w:rsid w:val="00F77DFE"/>
    <w:rsid w:val="00F802FC"/>
    <w:rsid w:val="00F8493D"/>
    <w:rsid w:val="00F84C8C"/>
    <w:rsid w:val="00F84F58"/>
    <w:rsid w:val="00F873E4"/>
    <w:rsid w:val="00F87FEB"/>
    <w:rsid w:val="00F909BE"/>
    <w:rsid w:val="00F916B8"/>
    <w:rsid w:val="00F91B23"/>
    <w:rsid w:val="00F92B10"/>
    <w:rsid w:val="00F94E73"/>
    <w:rsid w:val="00FA0175"/>
    <w:rsid w:val="00FA213D"/>
    <w:rsid w:val="00FA23C4"/>
    <w:rsid w:val="00FA3E9D"/>
    <w:rsid w:val="00FA4593"/>
    <w:rsid w:val="00FA4F41"/>
    <w:rsid w:val="00FA53CB"/>
    <w:rsid w:val="00FA5E66"/>
    <w:rsid w:val="00FA5F81"/>
    <w:rsid w:val="00FA7238"/>
    <w:rsid w:val="00FB0547"/>
    <w:rsid w:val="00FB0AA4"/>
    <w:rsid w:val="00FB2159"/>
    <w:rsid w:val="00FB24F8"/>
    <w:rsid w:val="00FB4D1C"/>
    <w:rsid w:val="00FB56B4"/>
    <w:rsid w:val="00FB6C6D"/>
    <w:rsid w:val="00FB6D56"/>
    <w:rsid w:val="00FB739C"/>
    <w:rsid w:val="00FC1356"/>
    <w:rsid w:val="00FC1381"/>
    <w:rsid w:val="00FC229C"/>
    <w:rsid w:val="00FC25FC"/>
    <w:rsid w:val="00FC474A"/>
    <w:rsid w:val="00FC510C"/>
    <w:rsid w:val="00FD137E"/>
    <w:rsid w:val="00FD1438"/>
    <w:rsid w:val="00FD2309"/>
    <w:rsid w:val="00FD2805"/>
    <w:rsid w:val="00FD4A87"/>
    <w:rsid w:val="00FD6E0D"/>
    <w:rsid w:val="00FD70A9"/>
    <w:rsid w:val="00FE003F"/>
    <w:rsid w:val="00FE010F"/>
    <w:rsid w:val="00FE02B1"/>
    <w:rsid w:val="00FE0FA9"/>
    <w:rsid w:val="00FE0FDB"/>
    <w:rsid w:val="00FE16E3"/>
    <w:rsid w:val="00FE189C"/>
    <w:rsid w:val="00FE1F13"/>
    <w:rsid w:val="00FE644C"/>
    <w:rsid w:val="00FE680F"/>
    <w:rsid w:val="00FE6B98"/>
    <w:rsid w:val="00FE6BE3"/>
    <w:rsid w:val="00FF05AF"/>
    <w:rsid w:val="00FF0A9A"/>
    <w:rsid w:val="00FF1D79"/>
    <w:rsid w:val="00FF2979"/>
    <w:rsid w:val="00FF2D4C"/>
    <w:rsid w:val="00FF3FB4"/>
    <w:rsid w:val="00FF480A"/>
    <w:rsid w:val="00FF5720"/>
    <w:rsid w:val="00FF5BE0"/>
    <w:rsid w:val="00FF6792"/>
    <w:rsid w:val="00FF7BAD"/>
    <w:rsid w:val="00FF7C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CB"/>
  </w:style>
  <w:style w:type="paragraph" w:styleId="Heading1">
    <w:name w:val="heading 1"/>
    <w:basedOn w:val="Normal"/>
    <w:next w:val="Normal"/>
    <w:link w:val="Heading1Char"/>
    <w:qFormat/>
    <w:rsid w:val="006637CB"/>
    <w:pPr>
      <w:keepNext/>
      <w:bidi/>
      <w:jc w:val="center"/>
      <w:outlineLvl w:val="0"/>
    </w:pPr>
    <w:rPr>
      <w:b/>
      <w:bCs/>
      <w:sz w:val="22"/>
      <w:szCs w:val="22"/>
    </w:rPr>
  </w:style>
  <w:style w:type="paragraph" w:styleId="Heading2">
    <w:name w:val="heading 2"/>
    <w:basedOn w:val="Normal"/>
    <w:next w:val="Normal"/>
    <w:link w:val="Heading2Char"/>
    <w:qFormat/>
    <w:rsid w:val="006637CB"/>
    <w:pPr>
      <w:keepNext/>
      <w:bidi/>
      <w:spacing w:line="360" w:lineRule="auto"/>
      <w:jc w:val="center"/>
      <w:outlineLvl w:val="1"/>
    </w:pPr>
    <w:rPr>
      <w:i/>
      <w:iCs/>
      <w:sz w:val="24"/>
      <w:szCs w:val="24"/>
    </w:rPr>
  </w:style>
  <w:style w:type="paragraph" w:styleId="Heading3">
    <w:name w:val="heading 3"/>
    <w:basedOn w:val="Normal"/>
    <w:next w:val="Normal"/>
    <w:link w:val="Heading3Char"/>
    <w:qFormat/>
    <w:rsid w:val="006637CB"/>
    <w:pPr>
      <w:keepNext/>
      <w:bidi/>
      <w:outlineLvl w:val="2"/>
    </w:pPr>
    <w:rPr>
      <w:rFonts w:cs="Simplified Arabic"/>
      <w:sz w:val="24"/>
      <w:szCs w:val="24"/>
    </w:rPr>
  </w:style>
  <w:style w:type="paragraph" w:styleId="Heading4">
    <w:name w:val="heading 4"/>
    <w:basedOn w:val="Normal"/>
    <w:next w:val="Normal"/>
    <w:link w:val="Heading4Char"/>
    <w:qFormat/>
    <w:rsid w:val="006637CB"/>
    <w:pPr>
      <w:keepNext/>
      <w:bidi/>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37CB"/>
    <w:rPr>
      <w:color w:val="0000FF"/>
      <w:u w:val="single"/>
    </w:rPr>
  </w:style>
  <w:style w:type="paragraph" w:styleId="Header">
    <w:name w:val="header"/>
    <w:basedOn w:val="Normal"/>
    <w:link w:val="HeaderChar"/>
    <w:rsid w:val="006637CB"/>
    <w:pPr>
      <w:tabs>
        <w:tab w:val="center" w:pos="4153"/>
        <w:tab w:val="right" w:pos="8306"/>
      </w:tabs>
    </w:pPr>
    <w:rPr>
      <w:sz w:val="24"/>
      <w:szCs w:val="24"/>
    </w:rPr>
  </w:style>
  <w:style w:type="paragraph" w:styleId="Title">
    <w:name w:val="Title"/>
    <w:basedOn w:val="Normal"/>
    <w:link w:val="TitleChar"/>
    <w:qFormat/>
    <w:rsid w:val="006637CB"/>
    <w:pPr>
      <w:bidi/>
      <w:jc w:val="center"/>
    </w:pPr>
    <w:rPr>
      <w:b/>
      <w:bCs/>
      <w:snapToGrid w:val="0"/>
    </w:rPr>
  </w:style>
  <w:style w:type="paragraph" w:styleId="Caption">
    <w:name w:val="caption"/>
    <w:basedOn w:val="Normal"/>
    <w:next w:val="Normal"/>
    <w:qFormat/>
    <w:rsid w:val="006637CB"/>
    <w:pPr>
      <w:bidi/>
    </w:pPr>
    <w:rPr>
      <w:rFonts w:cs="Simplified Arabic"/>
      <w:b/>
      <w:bCs/>
      <w:sz w:val="22"/>
      <w:szCs w:val="22"/>
    </w:rPr>
  </w:style>
  <w:style w:type="paragraph" w:styleId="Footer">
    <w:name w:val="footer"/>
    <w:basedOn w:val="Normal"/>
    <w:link w:val="FooterChar"/>
    <w:uiPriority w:val="99"/>
    <w:rsid w:val="006637CB"/>
    <w:pPr>
      <w:tabs>
        <w:tab w:val="center" w:pos="4320"/>
        <w:tab w:val="right" w:pos="8640"/>
      </w:tabs>
      <w:autoSpaceDE w:val="0"/>
      <w:autoSpaceDN w:val="0"/>
      <w:bidi/>
    </w:pPr>
    <w:rPr>
      <w:rFonts w:ascii="Arial" w:hAnsi="Arial"/>
      <w:sz w:val="24"/>
      <w:szCs w:val="24"/>
    </w:rPr>
  </w:style>
  <w:style w:type="character" w:styleId="PageNumber">
    <w:name w:val="page number"/>
    <w:basedOn w:val="DefaultParagraphFont"/>
    <w:rsid w:val="006637CB"/>
  </w:style>
  <w:style w:type="character" w:styleId="FollowedHyperlink">
    <w:name w:val="FollowedHyperlink"/>
    <w:rsid w:val="006637CB"/>
    <w:rPr>
      <w:color w:val="800080"/>
      <w:u w:val="single"/>
    </w:rPr>
  </w:style>
  <w:style w:type="paragraph" w:styleId="BalloonText">
    <w:name w:val="Balloon Text"/>
    <w:basedOn w:val="Normal"/>
    <w:link w:val="BalloonTextChar"/>
    <w:semiHidden/>
    <w:rsid w:val="00843545"/>
    <w:rPr>
      <w:rFonts w:ascii="Tahoma" w:hAnsi="Tahoma"/>
      <w:sz w:val="16"/>
      <w:szCs w:val="16"/>
    </w:rPr>
  </w:style>
  <w:style w:type="character" w:customStyle="1" w:styleId="Heading3Char">
    <w:name w:val="Heading 3 Char"/>
    <w:link w:val="Heading3"/>
    <w:rsid w:val="0053405D"/>
    <w:rPr>
      <w:rFonts w:cs="Simplified Arabic"/>
      <w:sz w:val="24"/>
      <w:szCs w:val="24"/>
      <w:lang w:val="en-US" w:eastAsia="en-US" w:bidi="ar-SA"/>
    </w:rPr>
  </w:style>
  <w:style w:type="character" w:customStyle="1" w:styleId="Heading1Char">
    <w:name w:val="Heading 1 Char"/>
    <w:link w:val="Heading1"/>
    <w:rsid w:val="005B5EF6"/>
    <w:rPr>
      <w:rFonts w:cs="Arabic Transparent"/>
      <w:b/>
      <w:bCs/>
      <w:sz w:val="22"/>
      <w:szCs w:val="22"/>
    </w:rPr>
  </w:style>
  <w:style w:type="character" w:customStyle="1" w:styleId="Heading2Char">
    <w:name w:val="Heading 2 Char"/>
    <w:link w:val="Heading2"/>
    <w:rsid w:val="005B5EF6"/>
    <w:rPr>
      <w:i/>
      <w:iCs/>
      <w:sz w:val="24"/>
      <w:szCs w:val="24"/>
    </w:rPr>
  </w:style>
  <w:style w:type="character" w:customStyle="1" w:styleId="Heading4Char">
    <w:name w:val="Heading 4 Char"/>
    <w:link w:val="Heading4"/>
    <w:rsid w:val="005B5EF6"/>
    <w:rPr>
      <w:sz w:val="32"/>
      <w:szCs w:val="32"/>
    </w:rPr>
  </w:style>
  <w:style w:type="character" w:customStyle="1" w:styleId="HeaderChar">
    <w:name w:val="Header Char"/>
    <w:link w:val="Header"/>
    <w:rsid w:val="005B5EF6"/>
    <w:rPr>
      <w:sz w:val="24"/>
      <w:szCs w:val="24"/>
    </w:rPr>
  </w:style>
  <w:style w:type="character" w:customStyle="1" w:styleId="TitleChar">
    <w:name w:val="Title Char"/>
    <w:link w:val="Title"/>
    <w:rsid w:val="005B5EF6"/>
    <w:rPr>
      <w:rFonts w:cs="Traditional Arabic"/>
      <w:b/>
      <w:bCs/>
      <w:snapToGrid w:val="0"/>
    </w:rPr>
  </w:style>
  <w:style w:type="character" w:customStyle="1" w:styleId="FooterChar">
    <w:name w:val="Footer Char"/>
    <w:link w:val="Footer"/>
    <w:uiPriority w:val="99"/>
    <w:rsid w:val="005B5EF6"/>
    <w:rPr>
      <w:rFonts w:ascii="Arial" w:hAnsi="Arial" w:cs="Arial"/>
      <w:sz w:val="24"/>
      <w:szCs w:val="24"/>
    </w:rPr>
  </w:style>
  <w:style w:type="character" w:customStyle="1" w:styleId="BalloonTextChar">
    <w:name w:val="Balloon Text Char"/>
    <w:link w:val="BalloonText"/>
    <w:semiHidden/>
    <w:rsid w:val="005B5EF6"/>
    <w:rPr>
      <w:rFonts w:ascii="Tahoma" w:hAnsi="Tahoma" w:cs="Tahoma"/>
      <w:sz w:val="16"/>
      <w:szCs w:val="16"/>
    </w:rPr>
  </w:style>
  <w:style w:type="paragraph" w:styleId="ListParagraph">
    <w:name w:val="List Paragraph"/>
    <w:basedOn w:val="Normal"/>
    <w:uiPriority w:val="34"/>
    <w:qFormat/>
    <w:rsid w:val="00E26C30"/>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C70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BE62E2"/>
    <w:rPr>
      <w:rFonts w:ascii="Calibri" w:eastAsia="Calibri" w:hAnsi="Calibri" w:cs="Arial"/>
      <w:sz w:val="22"/>
      <w:szCs w:val="22"/>
    </w:rPr>
  </w:style>
  <w:style w:type="paragraph" w:styleId="NormalWeb">
    <w:name w:val="Normal (Web)"/>
    <w:basedOn w:val="Normal"/>
    <w:uiPriority w:val="99"/>
    <w:unhideWhenUsed/>
    <w:rsid w:val="006753C8"/>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74215615">
      <w:bodyDiv w:val="1"/>
      <w:marLeft w:val="0"/>
      <w:marRight w:val="0"/>
      <w:marTop w:val="0"/>
      <w:marBottom w:val="0"/>
      <w:divBdr>
        <w:top w:val="none" w:sz="0" w:space="0" w:color="auto"/>
        <w:left w:val="none" w:sz="0" w:space="0" w:color="auto"/>
        <w:bottom w:val="none" w:sz="0" w:space="0" w:color="auto"/>
        <w:right w:val="none" w:sz="0" w:space="0" w:color="auto"/>
      </w:divBdr>
    </w:div>
    <w:div w:id="373505594">
      <w:bodyDiv w:val="1"/>
      <w:marLeft w:val="0"/>
      <w:marRight w:val="0"/>
      <w:marTop w:val="0"/>
      <w:marBottom w:val="0"/>
      <w:divBdr>
        <w:top w:val="none" w:sz="0" w:space="0" w:color="auto"/>
        <w:left w:val="none" w:sz="0" w:space="0" w:color="auto"/>
        <w:bottom w:val="none" w:sz="0" w:space="0" w:color="auto"/>
        <w:right w:val="none" w:sz="0" w:space="0" w:color="auto"/>
      </w:divBdr>
    </w:div>
    <w:div w:id="1095443620">
      <w:bodyDiv w:val="1"/>
      <w:marLeft w:val="0"/>
      <w:marRight w:val="0"/>
      <w:marTop w:val="0"/>
      <w:marBottom w:val="0"/>
      <w:divBdr>
        <w:top w:val="none" w:sz="0" w:space="0" w:color="auto"/>
        <w:left w:val="none" w:sz="0" w:space="0" w:color="auto"/>
        <w:bottom w:val="none" w:sz="0" w:space="0" w:color="auto"/>
        <w:right w:val="none" w:sz="0" w:space="0" w:color="auto"/>
      </w:divBdr>
    </w:div>
    <w:div w:id="1286548593">
      <w:bodyDiv w:val="1"/>
      <w:marLeft w:val="0"/>
      <w:marRight w:val="0"/>
      <w:marTop w:val="0"/>
      <w:marBottom w:val="0"/>
      <w:divBdr>
        <w:top w:val="none" w:sz="0" w:space="0" w:color="auto"/>
        <w:left w:val="none" w:sz="0" w:space="0" w:color="auto"/>
        <w:bottom w:val="none" w:sz="0" w:space="0" w:color="auto"/>
        <w:right w:val="none" w:sz="0" w:space="0" w:color="auto"/>
      </w:divBdr>
    </w:div>
    <w:div w:id="1366060625">
      <w:bodyDiv w:val="1"/>
      <w:marLeft w:val="0"/>
      <w:marRight w:val="0"/>
      <w:marTop w:val="0"/>
      <w:marBottom w:val="0"/>
      <w:divBdr>
        <w:top w:val="none" w:sz="0" w:space="0" w:color="auto"/>
        <w:left w:val="none" w:sz="0" w:space="0" w:color="auto"/>
        <w:bottom w:val="none" w:sz="0" w:space="0" w:color="auto"/>
        <w:right w:val="none" w:sz="0" w:space="0" w:color="auto"/>
      </w:divBdr>
    </w:div>
    <w:div w:id="17255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espal.org"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fespal.org"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6.xml"/><Relationship Id="rId10" Type="http://schemas.openxmlformats.org/officeDocument/2006/relationships/hyperlink" Target="http://www.jmcc.org" TargetMode="Externa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mcc@jmcc.org"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8" Type="http://schemas.openxmlformats.org/officeDocument/2006/relationships/image" Target="media/image1.jpeg"/><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5_March%202016%20arabi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التفاؤل</a:t>
            </a:r>
            <a:r>
              <a:rPr lang="ar-JO" sz="1400" baseline="0">
                <a:latin typeface="Traditional Arabic" pitchFamily="18" charset="-78"/>
                <a:cs typeface="Traditional Arabic" pitchFamily="18" charset="-78"/>
              </a:rPr>
              <a:t> والتشاؤم تجاه المستقبل بشكل عام</a:t>
            </a:r>
            <a:endParaRPr lang="en-US" sz="1400">
              <a:latin typeface="Traditional Arabic" pitchFamily="18" charset="-78"/>
              <a:cs typeface="Traditional Arabic" pitchFamily="18" charset="-78"/>
            </a:endParaRPr>
          </a:p>
        </c:rich>
      </c:tx>
      <c:layout/>
    </c:title>
    <c:plotArea>
      <c:layout/>
      <c:barChart>
        <c:barDir val="col"/>
        <c:grouping val="clustered"/>
        <c:ser>
          <c:idx val="0"/>
          <c:order val="0"/>
          <c:tx>
            <c:strRef>
              <c:f>Sheet1!$A$12</c:f>
              <c:strCache>
                <c:ptCount val="1"/>
                <c:pt idx="0">
                  <c:v>متفائل</c:v>
                </c:pt>
              </c:strCache>
            </c:strRef>
          </c:tx>
          <c:dLbls>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Sheet1!$B$11:$D$11</c:f>
              <c:strCache>
                <c:ptCount val="3"/>
                <c:pt idx="0">
                  <c:v>المجموع</c:v>
                </c:pt>
                <c:pt idx="1">
                  <c:v>الضفة الغربية</c:v>
                </c:pt>
                <c:pt idx="2">
                  <c:v>غزة</c:v>
                </c:pt>
              </c:strCache>
            </c:strRef>
          </c:cat>
          <c:val>
            <c:numRef>
              <c:f>Sheet1!$B$12:$D$12</c:f>
              <c:numCache>
                <c:formatCode>General</c:formatCode>
                <c:ptCount val="3"/>
                <c:pt idx="0">
                  <c:v>57.3</c:v>
                </c:pt>
                <c:pt idx="1">
                  <c:v>58</c:v>
                </c:pt>
                <c:pt idx="2">
                  <c:v>56</c:v>
                </c:pt>
              </c:numCache>
            </c:numRef>
          </c:val>
        </c:ser>
        <c:ser>
          <c:idx val="1"/>
          <c:order val="1"/>
          <c:tx>
            <c:strRef>
              <c:f>Sheet1!$A$13</c:f>
              <c:strCache>
                <c:ptCount val="1"/>
                <c:pt idx="0">
                  <c:v>متشائم </c:v>
                </c:pt>
              </c:strCache>
            </c:strRef>
          </c:tx>
          <c:dLbls>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Sheet1!$B$11:$D$11</c:f>
              <c:strCache>
                <c:ptCount val="3"/>
                <c:pt idx="0">
                  <c:v>المجموع</c:v>
                </c:pt>
                <c:pt idx="1">
                  <c:v>الضفة الغربية</c:v>
                </c:pt>
                <c:pt idx="2">
                  <c:v>غزة</c:v>
                </c:pt>
              </c:strCache>
            </c:strRef>
          </c:cat>
          <c:val>
            <c:numRef>
              <c:f>Sheet1!$B$13:$D$13</c:f>
              <c:numCache>
                <c:formatCode>General</c:formatCode>
                <c:ptCount val="3"/>
                <c:pt idx="0">
                  <c:v>42.400000000000006</c:v>
                </c:pt>
                <c:pt idx="1">
                  <c:v>41.9</c:v>
                </c:pt>
                <c:pt idx="2">
                  <c:v>43.3</c:v>
                </c:pt>
              </c:numCache>
            </c:numRef>
          </c:val>
        </c:ser>
        <c:ser>
          <c:idx val="2"/>
          <c:order val="2"/>
          <c:tx>
            <c:strRef>
              <c:f>Sheet1!$A$14</c:f>
              <c:strCache>
                <c:ptCount val="1"/>
                <c:pt idx="0">
                  <c:v>لا جواب </c:v>
                </c:pt>
              </c:strCache>
            </c:strRef>
          </c:tx>
          <c:dLbls>
            <c:txPr>
              <a:bodyPr/>
              <a:lstStyle/>
              <a:p>
                <a:pPr>
                  <a:defRPr sz="1200" b="0">
                    <a:latin typeface="Traditional Arabic" pitchFamily="18" charset="-78"/>
                    <a:cs typeface="Traditional Arabic" pitchFamily="18" charset="-78"/>
                  </a:defRPr>
                </a:pPr>
                <a:endParaRPr lang="en-US"/>
              </a:p>
            </c:txPr>
            <c:dLblPos val="outEnd"/>
            <c:showVal val="1"/>
            <c:showSerName val="1"/>
            <c:separator>
</c:separator>
          </c:dLbls>
          <c:cat>
            <c:strRef>
              <c:f>Sheet1!$B$11:$D$11</c:f>
              <c:strCache>
                <c:ptCount val="3"/>
                <c:pt idx="0">
                  <c:v>المجموع</c:v>
                </c:pt>
                <c:pt idx="1">
                  <c:v>الضفة الغربية</c:v>
                </c:pt>
                <c:pt idx="2">
                  <c:v>غزة</c:v>
                </c:pt>
              </c:strCache>
            </c:strRef>
          </c:cat>
          <c:val>
            <c:numRef>
              <c:f>Sheet1!$B$14:$D$14</c:f>
              <c:numCache>
                <c:formatCode>General</c:formatCode>
                <c:ptCount val="3"/>
                <c:pt idx="0">
                  <c:v>0.3000000000000001</c:v>
                </c:pt>
                <c:pt idx="1">
                  <c:v>0.1</c:v>
                </c:pt>
                <c:pt idx="2">
                  <c:v>0.70000000000000018</c:v>
                </c:pt>
              </c:numCache>
            </c:numRef>
          </c:val>
        </c:ser>
        <c:dLbls>
          <c:showVal val="1"/>
        </c:dLbls>
        <c:gapWidth val="37"/>
        <c:axId val="91974272"/>
        <c:axId val="95256960"/>
      </c:barChart>
      <c:catAx>
        <c:axId val="91974272"/>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95256960"/>
        <c:crosses val="autoZero"/>
        <c:auto val="1"/>
        <c:lblAlgn val="ctr"/>
        <c:lblOffset val="100"/>
      </c:catAx>
      <c:valAx>
        <c:axId val="95256960"/>
        <c:scaling>
          <c:orientation val="minMax"/>
        </c:scaling>
        <c:axPos val="l"/>
        <c:majorGridlines/>
        <c:numFmt formatCode="General" sourceLinked="1"/>
        <c:tickLblPos val="nextTo"/>
        <c:crossAx val="91974272"/>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تقييم أداء أجهزة السلطة الوطنية - جهاز التعليم الفلسطيني</a:t>
            </a:r>
            <a:endParaRPr lang="en-US" sz="1400">
              <a:latin typeface="Traditional Arabic" pitchFamily="18" charset="-78"/>
              <a:cs typeface="Traditional Arabic" pitchFamily="18" charset="-78"/>
            </a:endParaRPr>
          </a:p>
        </c:rich>
      </c:tx>
      <c:layout/>
    </c:title>
    <c:plotArea>
      <c:layout>
        <c:manualLayout>
          <c:layoutTarget val="inner"/>
          <c:xMode val="edge"/>
          <c:yMode val="edge"/>
          <c:x val="6.8196211050541813E-2"/>
          <c:y val="0.16736825288143345"/>
          <c:w val="0.91514183323238474"/>
          <c:h val="0.69826558636692149"/>
        </c:manualLayout>
      </c:layout>
      <c:barChart>
        <c:barDir val="col"/>
        <c:grouping val="clustered"/>
        <c:ser>
          <c:idx val="0"/>
          <c:order val="0"/>
          <c:tx>
            <c:strRef>
              <c:f>Sheet1!$B$153</c:f>
              <c:strCache>
                <c:ptCount val="1"/>
                <c:pt idx="0">
                  <c:v>المجموع</c:v>
                </c:pt>
              </c:strCache>
            </c:strRef>
          </c:tx>
          <c:dLbls>
            <c:dLbl>
              <c:idx val="2"/>
              <c:layout>
                <c:manualLayout>
                  <c:x val="-1.9341191305703075E-2"/>
                  <c:y val="2.5006824810494247E-17"/>
                </c:manualLayout>
              </c:layout>
              <c:showVal val="1"/>
              <c:showSerName val="1"/>
              <c:separator>
</c:separator>
            </c:dLbl>
            <c:dLbl>
              <c:idx val="3"/>
              <c:layout>
                <c:manualLayout>
                  <c:x val="-1.7729425363561147E-2"/>
                  <c:y val="0"/>
                </c:manualLayout>
              </c:layout>
              <c:showVal val="1"/>
              <c:showSerName val="1"/>
              <c:separator>
</c:separator>
            </c:dLbl>
            <c:txPr>
              <a:bodyPr/>
              <a:lstStyle/>
              <a:p>
                <a:pPr>
                  <a:defRPr sz="1100">
                    <a:latin typeface="Traditional Arabic" pitchFamily="18" charset="-78"/>
                    <a:cs typeface="Traditional Arabic" pitchFamily="18" charset="-78"/>
                  </a:defRPr>
                </a:pPr>
                <a:endParaRPr lang="en-US"/>
              </a:p>
            </c:txPr>
            <c:showVal val="1"/>
            <c:showSerName val="1"/>
            <c:separator>
</c:separator>
          </c:dLbls>
          <c:cat>
            <c:strRef>
              <c:f>Sheet1!$A$154:$A$157</c:f>
              <c:strCache>
                <c:ptCount val="4"/>
                <c:pt idx="0">
                  <c:v>جيد </c:v>
                </c:pt>
                <c:pt idx="1">
                  <c:v>متوسط</c:v>
                </c:pt>
                <c:pt idx="2">
                  <c:v>سيئ</c:v>
                </c:pt>
                <c:pt idx="3">
                  <c:v>لا جواب </c:v>
                </c:pt>
              </c:strCache>
            </c:strRef>
          </c:cat>
          <c:val>
            <c:numRef>
              <c:f>Sheet1!$B$154:$B$157</c:f>
              <c:numCache>
                <c:formatCode>General</c:formatCode>
                <c:ptCount val="4"/>
                <c:pt idx="0">
                  <c:v>31</c:v>
                </c:pt>
                <c:pt idx="1">
                  <c:v>38.1</c:v>
                </c:pt>
                <c:pt idx="2">
                  <c:v>29.3</c:v>
                </c:pt>
                <c:pt idx="3">
                  <c:v>1.6</c:v>
                </c:pt>
              </c:numCache>
            </c:numRef>
          </c:val>
        </c:ser>
        <c:ser>
          <c:idx val="1"/>
          <c:order val="1"/>
          <c:tx>
            <c:strRef>
              <c:f>Sheet1!$C$153</c:f>
              <c:strCache>
                <c:ptCount val="1"/>
                <c:pt idx="0">
                  <c:v>الضفة الغربية</c:v>
                </c:pt>
              </c:strCache>
            </c:strRef>
          </c:tx>
          <c:dLbls>
            <c:txPr>
              <a:bodyPr/>
              <a:lstStyle/>
              <a:p>
                <a:pPr>
                  <a:defRPr sz="1100">
                    <a:latin typeface="Traditional Arabic" pitchFamily="18" charset="-78"/>
                    <a:cs typeface="Traditional Arabic" pitchFamily="18" charset="-78"/>
                  </a:defRPr>
                </a:pPr>
                <a:endParaRPr lang="en-US"/>
              </a:p>
            </c:txPr>
            <c:showVal val="1"/>
            <c:showSerName val="1"/>
            <c:separator>
</c:separator>
          </c:dLbls>
          <c:cat>
            <c:strRef>
              <c:f>Sheet1!$A$154:$A$157</c:f>
              <c:strCache>
                <c:ptCount val="4"/>
                <c:pt idx="0">
                  <c:v>جيد </c:v>
                </c:pt>
                <c:pt idx="1">
                  <c:v>متوسط</c:v>
                </c:pt>
                <c:pt idx="2">
                  <c:v>سيئ</c:v>
                </c:pt>
                <c:pt idx="3">
                  <c:v>لا جواب </c:v>
                </c:pt>
              </c:strCache>
            </c:strRef>
          </c:cat>
          <c:val>
            <c:numRef>
              <c:f>Sheet1!$C$154:$C$157</c:f>
              <c:numCache>
                <c:formatCode>General</c:formatCode>
                <c:ptCount val="4"/>
                <c:pt idx="0">
                  <c:v>30.7</c:v>
                </c:pt>
                <c:pt idx="1">
                  <c:v>34.700000000000003</c:v>
                </c:pt>
                <c:pt idx="2">
                  <c:v>32.300000000000004</c:v>
                </c:pt>
                <c:pt idx="3">
                  <c:v>2.2999999999999998</c:v>
                </c:pt>
              </c:numCache>
            </c:numRef>
          </c:val>
        </c:ser>
        <c:ser>
          <c:idx val="2"/>
          <c:order val="2"/>
          <c:tx>
            <c:strRef>
              <c:f>Sheet1!$D$153</c:f>
              <c:strCache>
                <c:ptCount val="1"/>
                <c:pt idx="0">
                  <c:v>غزة</c:v>
                </c:pt>
              </c:strCache>
            </c:strRef>
          </c:tx>
          <c:dLbls>
            <c:dLbl>
              <c:idx val="2"/>
              <c:layout>
                <c:manualLayout>
                  <c:x val="9.6705956528515061E-3"/>
                  <c:y val="2.7280487663419888E-3"/>
                </c:manualLayout>
              </c:layout>
              <c:showVal val="1"/>
              <c:showSerName val="1"/>
              <c:separator>
</c:separator>
            </c:dLbl>
            <c:txPr>
              <a:bodyPr/>
              <a:lstStyle/>
              <a:p>
                <a:pPr>
                  <a:defRPr sz="1100">
                    <a:latin typeface="Traditional Arabic" pitchFamily="18" charset="-78"/>
                    <a:cs typeface="Traditional Arabic" pitchFamily="18" charset="-78"/>
                  </a:defRPr>
                </a:pPr>
                <a:endParaRPr lang="en-US"/>
              </a:p>
            </c:txPr>
            <c:showVal val="1"/>
            <c:showSerName val="1"/>
            <c:separator>
</c:separator>
          </c:dLbls>
          <c:cat>
            <c:strRef>
              <c:f>Sheet1!$A$154:$A$157</c:f>
              <c:strCache>
                <c:ptCount val="4"/>
                <c:pt idx="0">
                  <c:v>جيد </c:v>
                </c:pt>
                <c:pt idx="1">
                  <c:v>متوسط</c:v>
                </c:pt>
                <c:pt idx="2">
                  <c:v>سيئ</c:v>
                </c:pt>
                <c:pt idx="3">
                  <c:v>لا جواب </c:v>
                </c:pt>
              </c:strCache>
            </c:strRef>
          </c:cat>
          <c:val>
            <c:numRef>
              <c:f>Sheet1!$D$154:$D$157</c:f>
              <c:numCache>
                <c:formatCode>General</c:formatCode>
                <c:ptCount val="4"/>
                <c:pt idx="0">
                  <c:v>31.6</c:v>
                </c:pt>
                <c:pt idx="1">
                  <c:v>43.8</c:v>
                </c:pt>
                <c:pt idx="2">
                  <c:v>24.4</c:v>
                </c:pt>
                <c:pt idx="3">
                  <c:v>0.2</c:v>
                </c:pt>
              </c:numCache>
            </c:numRef>
          </c:val>
        </c:ser>
        <c:dLbls>
          <c:showVal val="1"/>
        </c:dLbls>
        <c:axId val="38542720"/>
        <c:axId val="38556800"/>
      </c:barChart>
      <c:catAx>
        <c:axId val="38542720"/>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38556800"/>
        <c:crosses val="autoZero"/>
        <c:auto val="1"/>
        <c:lblAlgn val="ctr"/>
        <c:lblOffset val="100"/>
      </c:catAx>
      <c:valAx>
        <c:axId val="38556800"/>
        <c:scaling>
          <c:orientation val="minMax"/>
        </c:scaling>
        <c:axPos val="l"/>
        <c:majorGridlines/>
        <c:numFmt formatCode="General" sourceLinked="1"/>
        <c:tickLblPos val="nextTo"/>
        <c:crossAx val="38542720"/>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تقييم أداء أجهزة السلطة الوطنية - جهاز الصحة الفلسطيني</a:t>
            </a:r>
            <a:endParaRPr lang="en-US" sz="1400">
              <a:latin typeface="Traditional Arabic" pitchFamily="18" charset="-78"/>
              <a:cs typeface="Traditional Arabic" pitchFamily="18" charset="-78"/>
            </a:endParaRPr>
          </a:p>
        </c:rich>
      </c:tx>
      <c:layout/>
    </c:title>
    <c:plotArea>
      <c:layout>
        <c:manualLayout>
          <c:layoutTarget val="inner"/>
          <c:xMode val="edge"/>
          <c:yMode val="edge"/>
          <c:x val="6.178595464028537E-2"/>
          <c:y val="0.20016120935702714"/>
          <c:w val="0.92155208964264046"/>
          <c:h val="0.66547279950661908"/>
        </c:manualLayout>
      </c:layout>
      <c:barChart>
        <c:barDir val="col"/>
        <c:grouping val="clustered"/>
        <c:ser>
          <c:idx val="0"/>
          <c:order val="0"/>
          <c:tx>
            <c:strRef>
              <c:f>Sheet1!$B$169</c:f>
              <c:strCache>
                <c:ptCount val="1"/>
                <c:pt idx="0">
                  <c:v>المجموع</c:v>
                </c:pt>
              </c:strCache>
            </c:strRef>
          </c:tx>
          <c:dLbls>
            <c:dLbl>
              <c:idx val="1"/>
              <c:layout>
                <c:manualLayout>
                  <c:x val="-4.7008547008546987E-2"/>
                  <c:y val="4.3715846994535512E-2"/>
                </c:manualLayout>
              </c:layout>
              <c:showVal val="1"/>
              <c:showSerName val="1"/>
              <c:separator>
</c:separator>
            </c:dLbl>
            <c:dLbl>
              <c:idx val="2"/>
              <c:layout>
                <c:manualLayout>
                  <c:x val="-1.9341191305703088E-2"/>
                  <c:y val="2.5006824810494293E-17"/>
                </c:manualLayout>
              </c:layout>
              <c:showVal val="1"/>
              <c:showSerName val="1"/>
              <c:separator>
</c:separator>
            </c:dLbl>
            <c:dLbl>
              <c:idx val="3"/>
              <c:layout>
                <c:manualLayout>
                  <c:x val="-1.7729425363561153E-2"/>
                  <c:y val="0"/>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Sheet1!$A$170:$A$173</c:f>
              <c:strCache>
                <c:ptCount val="4"/>
                <c:pt idx="0">
                  <c:v>جيد </c:v>
                </c:pt>
                <c:pt idx="1">
                  <c:v>متوسط</c:v>
                </c:pt>
                <c:pt idx="2">
                  <c:v>سيئ</c:v>
                </c:pt>
                <c:pt idx="3">
                  <c:v>لا جواب </c:v>
                </c:pt>
              </c:strCache>
            </c:strRef>
          </c:cat>
          <c:val>
            <c:numRef>
              <c:f>Sheet1!$B$170:$B$173</c:f>
              <c:numCache>
                <c:formatCode>General</c:formatCode>
                <c:ptCount val="4"/>
                <c:pt idx="0">
                  <c:v>26.6</c:v>
                </c:pt>
                <c:pt idx="1">
                  <c:v>41.9</c:v>
                </c:pt>
                <c:pt idx="2">
                  <c:v>30</c:v>
                </c:pt>
                <c:pt idx="3">
                  <c:v>1.5</c:v>
                </c:pt>
              </c:numCache>
            </c:numRef>
          </c:val>
        </c:ser>
        <c:ser>
          <c:idx val="1"/>
          <c:order val="1"/>
          <c:tx>
            <c:strRef>
              <c:f>Sheet1!$C$169</c:f>
              <c:strCache>
                <c:ptCount val="1"/>
                <c:pt idx="0">
                  <c:v>الضفة الغربية</c:v>
                </c:pt>
              </c:strCache>
            </c:strRef>
          </c:tx>
          <c:dLbls>
            <c:txPr>
              <a:bodyPr/>
              <a:lstStyle/>
              <a:p>
                <a:pPr>
                  <a:defRPr sz="1100">
                    <a:latin typeface="Traditional Arabic" pitchFamily="18" charset="-78"/>
                    <a:cs typeface="Traditional Arabic" pitchFamily="18" charset="-78"/>
                  </a:defRPr>
                </a:pPr>
                <a:endParaRPr lang="en-US"/>
              </a:p>
            </c:txPr>
            <c:showVal val="1"/>
            <c:showSerName val="1"/>
            <c:separator>
</c:separator>
          </c:dLbls>
          <c:cat>
            <c:strRef>
              <c:f>Sheet1!$A$170:$A$173</c:f>
              <c:strCache>
                <c:ptCount val="4"/>
                <c:pt idx="0">
                  <c:v>جيد </c:v>
                </c:pt>
                <c:pt idx="1">
                  <c:v>متوسط</c:v>
                </c:pt>
                <c:pt idx="2">
                  <c:v>سيئ</c:v>
                </c:pt>
                <c:pt idx="3">
                  <c:v>لا جواب </c:v>
                </c:pt>
              </c:strCache>
            </c:strRef>
          </c:cat>
          <c:val>
            <c:numRef>
              <c:f>Sheet1!$C$170:$C$173</c:f>
              <c:numCache>
                <c:formatCode>General</c:formatCode>
                <c:ptCount val="4"/>
                <c:pt idx="0">
                  <c:v>29.9</c:v>
                </c:pt>
                <c:pt idx="1">
                  <c:v>41.9</c:v>
                </c:pt>
                <c:pt idx="2">
                  <c:v>26</c:v>
                </c:pt>
                <c:pt idx="3">
                  <c:v>2.2000000000000002</c:v>
                </c:pt>
              </c:numCache>
            </c:numRef>
          </c:val>
        </c:ser>
        <c:ser>
          <c:idx val="2"/>
          <c:order val="2"/>
          <c:tx>
            <c:strRef>
              <c:f>Sheet1!$D$169</c:f>
              <c:strCache>
                <c:ptCount val="1"/>
                <c:pt idx="0">
                  <c:v>غزة</c:v>
                </c:pt>
              </c:strCache>
            </c:strRef>
          </c:tx>
          <c:dLbls>
            <c:dLbl>
              <c:idx val="2"/>
              <c:layout>
                <c:manualLayout>
                  <c:x val="9.6705956528515061E-3"/>
                  <c:y val="2.7280487663419906E-3"/>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Sheet1!$A$170:$A$173</c:f>
              <c:strCache>
                <c:ptCount val="4"/>
                <c:pt idx="0">
                  <c:v>جيد </c:v>
                </c:pt>
                <c:pt idx="1">
                  <c:v>متوسط</c:v>
                </c:pt>
                <c:pt idx="2">
                  <c:v>سيئ</c:v>
                </c:pt>
                <c:pt idx="3">
                  <c:v>لا جواب </c:v>
                </c:pt>
              </c:strCache>
            </c:strRef>
          </c:cat>
          <c:val>
            <c:numRef>
              <c:f>Sheet1!$D$170:$D$173</c:f>
              <c:numCache>
                <c:formatCode>General</c:formatCode>
                <c:ptCount val="4"/>
                <c:pt idx="0">
                  <c:v>21.1</c:v>
                </c:pt>
                <c:pt idx="1">
                  <c:v>42</c:v>
                </c:pt>
                <c:pt idx="2">
                  <c:v>36.700000000000003</c:v>
                </c:pt>
                <c:pt idx="3">
                  <c:v>0.2</c:v>
                </c:pt>
              </c:numCache>
            </c:numRef>
          </c:val>
        </c:ser>
        <c:dLbls>
          <c:showVal val="1"/>
        </c:dLbls>
        <c:axId val="38566912"/>
        <c:axId val="38589184"/>
      </c:barChart>
      <c:catAx>
        <c:axId val="38566912"/>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38589184"/>
        <c:crosses val="autoZero"/>
        <c:auto val="1"/>
        <c:lblAlgn val="ctr"/>
        <c:lblOffset val="100"/>
      </c:catAx>
      <c:valAx>
        <c:axId val="38589184"/>
        <c:scaling>
          <c:orientation val="minMax"/>
        </c:scaling>
        <c:axPos val="l"/>
        <c:majorGridlines/>
        <c:numFmt formatCode="General" sourceLinked="1"/>
        <c:tickLblPos val="nextTo"/>
        <c:crossAx val="38566912"/>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تقييم أداء أجهزة السلطة الوطنية - التلفزيون</a:t>
            </a:r>
            <a:r>
              <a:rPr lang="ar-JO" sz="1400" baseline="0">
                <a:latin typeface="Traditional Arabic" pitchFamily="18" charset="-78"/>
                <a:cs typeface="Traditional Arabic" pitchFamily="18" charset="-78"/>
              </a:rPr>
              <a:t> الفلسطيني</a:t>
            </a:r>
            <a:endParaRPr lang="en-US" sz="1400">
              <a:latin typeface="Traditional Arabic" pitchFamily="18" charset="-78"/>
              <a:cs typeface="Traditional Arabic" pitchFamily="18" charset="-78"/>
            </a:endParaRPr>
          </a:p>
        </c:rich>
      </c:tx>
      <c:layout/>
    </c:title>
    <c:plotArea>
      <c:layout>
        <c:manualLayout>
          <c:layoutTarget val="inner"/>
          <c:xMode val="edge"/>
          <c:yMode val="edge"/>
          <c:x val="7.6743219597550302E-2"/>
          <c:y val="0.15923884514435702"/>
          <c:w val="0.90659482468537611"/>
          <c:h val="0.7063948471958249"/>
        </c:manualLayout>
      </c:layout>
      <c:barChart>
        <c:barDir val="col"/>
        <c:grouping val="clustered"/>
        <c:ser>
          <c:idx val="0"/>
          <c:order val="0"/>
          <c:tx>
            <c:strRef>
              <c:f>Sheet1!$B$190</c:f>
              <c:strCache>
                <c:ptCount val="1"/>
                <c:pt idx="0">
                  <c:v>المجموع</c:v>
                </c:pt>
              </c:strCache>
            </c:strRef>
          </c:tx>
          <c:dLbls>
            <c:dLbl>
              <c:idx val="0"/>
              <c:layout>
                <c:manualLayout>
                  <c:x val="-2.1367521367521368E-2"/>
                  <c:y val="1.1494252873563218E-2"/>
                </c:manualLayout>
              </c:layout>
              <c:showVal val="1"/>
              <c:showSerName val="1"/>
              <c:separator>
</c:separator>
            </c:dLbl>
            <c:dLbl>
              <c:idx val="1"/>
              <c:layout>
                <c:manualLayout>
                  <c:x val="-3.6324786324786272E-2"/>
                  <c:y val="5.3639846743295E-2"/>
                </c:manualLayout>
              </c:layout>
              <c:showVal val="1"/>
              <c:showSerName val="1"/>
              <c:separator>
</c:separator>
            </c:dLbl>
            <c:dLbl>
              <c:idx val="2"/>
              <c:layout>
                <c:manualLayout>
                  <c:x val="-1.9341191305703088E-2"/>
                  <c:y val="2.5006824810494293E-17"/>
                </c:manualLayout>
              </c:layout>
              <c:showVal val="1"/>
              <c:showSerName val="1"/>
              <c:separator>
</c:separator>
            </c:dLbl>
            <c:dLbl>
              <c:idx val="3"/>
              <c:layout>
                <c:manualLayout>
                  <c:x val="-1.7729425363561153E-2"/>
                  <c:y val="0"/>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Sheet1!$A$191:$A$194</c:f>
              <c:strCache>
                <c:ptCount val="4"/>
                <c:pt idx="0">
                  <c:v>جيد </c:v>
                </c:pt>
                <c:pt idx="1">
                  <c:v>متوسط</c:v>
                </c:pt>
                <c:pt idx="2">
                  <c:v>سيئ</c:v>
                </c:pt>
                <c:pt idx="3">
                  <c:v>لا جواب </c:v>
                </c:pt>
              </c:strCache>
            </c:strRef>
          </c:cat>
          <c:val>
            <c:numRef>
              <c:f>Sheet1!$B$191:$B$194</c:f>
              <c:numCache>
                <c:formatCode>General</c:formatCode>
                <c:ptCount val="4"/>
                <c:pt idx="0">
                  <c:v>31.8</c:v>
                </c:pt>
                <c:pt idx="1">
                  <c:v>35.300000000000004</c:v>
                </c:pt>
                <c:pt idx="2">
                  <c:v>29.5</c:v>
                </c:pt>
                <c:pt idx="3">
                  <c:v>3.4</c:v>
                </c:pt>
              </c:numCache>
            </c:numRef>
          </c:val>
        </c:ser>
        <c:ser>
          <c:idx val="1"/>
          <c:order val="1"/>
          <c:tx>
            <c:strRef>
              <c:f>Sheet1!$C$190</c:f>
              <c:strCache>
                <c:ptCount val="1"/>
                <c:pt idx="0">
                  <c:v>الضفة الغربية</c:v>
                </c:pt>
              </c:strCache>
            </c:strRef>
          </c:tx>
          <c:dLbls>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Sheet1!$A$191:$A$194</c:f>
              <c:strCache>
                <c:ptCount val="4"/>
                <c:pt idx="0">
                  <c:v>جيد </c:v>
                </c:pt>
                <c:pt idx="1">
                  <c:v>متوسط</c:v>
                </c:pt>
                <c:pt idx="2">
                  <c:v>سيئ</c:v>
                </c:pt>
                <c:pt idx="3">
                  <c:v>لا جواب </c:v>
                </c:pt>
              </c:strCache>
            </c:strRef>
          </c:cat>
          <c:val>
            <c:numRef>
              <c:f>Sheet1!$C$191:$C$194</c:f>
              <c:numCache>
                <c:formatCode>General</c:formatCode>
                <c:ptCount val="4"/>
                <c:pt idx="0">
                  <c:v>36.9</c:v>
                </c:pt>
                <c:pt idx="1">
                  <c:v>32.9</c:v>
                </c:pt>
                <c:pt idx="2">
                  <c:v>25.9</c:v>
                </c:pt>
                <c:pt idx="3">
                  <c:v>4.3</c:v>
                </c:pt>
              </c:numCache>
            </c:numRef>
          </c:val>
        </c:ser>
        <c:ser>
          <c:idx val="2"/>
          <c:order val="2"/>
          <c:tx>
            <c:strRef>
              <c:f>Sheet1!$D$190</c:f>
              <c:strCache>
                <c:ptCount val="1"/>
                <c:pt idx="0">
                  <c:v>غزة</c:v>
                </c:pt>
              </c:strCache>
            </c:strRef>
          </c:tx>
          <c:dLbls>
            <c:dLbl>
              <c:idx val="2"/>
              <c:layout>
                <c:manualLayout>
                  <c:x val="9.6705956528515061E-3"/>
                  <c:y val="2.7280487663419906E-3"/>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Sheet1!$A$191:$A$194</c:f>
              <c:strCache>
                <c:ptCount val="4"/>
                <c:pt idx="0">
                  <c:v>جيد </c:v>
                </c:pt>
                <c:pt idx="1">
                  <c:v>متوسط</c:v>
                </c:pt>
                <c:pt idx="2">
                  <c:v>سيئ</c:v>
                </c:pt>
                <c:pt idx="3">
                  <c:v>لا جواب </c:v>
                </c:pt>
              </c:strCache>
            </c:strRef>
          </c:cat>
          <c:val>
            <c:numRef>
              <c:f>Sheet1!$D$191:$D$194</c:f>
              <c:numCache>
                <c:formatCode>General</c:formatCode>
                <c:ptCount val="4"/>
                <c:pt idx="0">
                  <c:v>23.1</c:v>
                </c:pt>
                <c:pt idx="1">
                  <c:v>39.1</c:v>
                </c:pt>
                <c:pt idx="2">
                  <c:v>35.6</c:v>
                </c:pt>
                <c:pt idx="3">
                  <c:v>2.2000000000000002</c:v>
                </c:pt>
              </c:numCache>
            </c:numRef>
          </c:val>
        </c:ser>
        <c:dLbls>
          <c:showVal val="1"/>
        </c:dLbls>
        <c:axId val="40385152"/>
        <c:axId val="40395136"/>
      </c:barChart>
      <c:catAx>
        <c:axId val="40385152"/>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40395136"/>
        <c:crosses val="autoZero"/>
        <c:auto val="1"/>
        <c:lblAlgn val="ctr"/>
        <c:lblOffset val="100"/>
      </c:catAx>
      <c:valAx>
        <c:axId val="40395136"/>
        <c:scaling>
          <c:orientation val="minMax"/>
        </c:scaling>
        <c:axPos val="l"/>
        <c:majorGridlines/>
        <c:numFmt formatCode="General" sourceLinked="1"/>
        <c:tickLblPos val="nextTo"/>
        <c:crossAx val="40385152"/>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تقييم أداء أجهزة السلطة الوطنية - الراديو</a:t>
            </a:r>
            <a:r>
              <a:rPr lang="ar-JO" sz="1400" baseline="0">
                <a:latin typeface="Traditional Arabic" pitchFamily="18" charset="-78"/>
                <a:cs typeface="Traditional Arabic" pitchFamily="18" charset="-78"/>
              </a:rPr>
              <a:t> الفلسطيني</a:t>
            </a:r>
            <a:endParaRPr lang="en-US" sz="1400">
              <a:latin typeface="Traditional Arabic" pitchFamily="18" charset="-78"/>
              <a:cs typeface="Traditional Arabic" pitchFamily="18" charset="-78"/>
            </a:endParaRPr>
          </a:p>
        </c:rich>
      </c:tx>
      <c:layout/>
    </c:title>
    <c:plotArea>
      <c:layout>
        <c:manualLayout>
          <c:layoutTarget val="inner"/>
          <c:xMode val="edge"/>
          <c:yMode val="edge"/>
          <c:x val="7.6743219597550302E-2"/>
          <c:y val="0.20113442576434704"/>
          <c:w val="0.90659482468537611"/>
          <c:h val="0.66449968078314581"/>
        </c:manualLayout>
      </c:layout>
      <c:barChart>
        <c:barDir val="col"/>
        <c:grouping val="clustered"/>
        <c:ser>
          <c:idx val="0"/>
          <c:order val="0"/>
          <c:tx>
            <c:strRef>
              <c:f>Sheet1!$B$207</c:f>
              <c:strCache>
                <c:ptCount val="1"/>
                <c:pt idx="0">
                  <c:v>المجموع</c:v>
                </c:pt>
              </c:strCache>
            </c:strRef>
          </c:tx>
          <c:dLbls>
            <c:dLbl>
              <c:idx val="2"/>
              <c:layout>
                <c:manualLayout>
                  <c:x val="-1.9341191305703099E-2"/>
                  <c:y val="2.5006824810494336E-17"/>
                </c:manualLayout>
              </c:layout>
              <c:showVal val="1"/>
              <c:showSerName val="1"/>
              <c:separator>
</c:separator>
            </c:dLbl>
            <c:dLbl>
              <c:idx val="3"/>
              <c:layout>
                <c:manualLayout>
                  <c:x val="-1.772942536356116E-2"/>
                  <c:y val="0"/>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Sheet1!$A$208:$A$211</c:f>
              <c:strCache>
                <c:ptCount val="4"/>
                <c:pt idx="0">
                  <c:v>جيد </c:v>
                </c:pt>
                <c:pt idx="1">
                  <c:v>متوسط</c:v>
                </c:pt>
                <c:pt idx="2">
                  <c:v>سيئ</c:v>
                </c:pt>
                <c:pt idx="3">
                  <c:v>لا جواب </c:v>
                </c:pt>
              </c:strCache>
            </c:strRef>
          </c:cat>
          <c:val>
            <c:numRef>
              <c:f>Sheet1!$B$208:$B$211</c:f>
              <c:numCache>
                <c:formatCode>General</c:formatCode>
                <c:ptCount val="4"/>
                <c:pt idx="0">
                  <c:v>30.8</c:v>
                </c:pt>
                <c:pt idx="1">
                  <c:v>34.5</c:v>
                </c:pt>
                <c:pt idx="2">
                  <c:v>25.8</c:v>
                </c:pt>
                <c:pt idx="3">
                  <c:v>8.9</c:v>
                </c:pt>
              </c:numCache>
            </c:numRef>
          </c:val>
        </c:ser>
        <c:ser>
          <c:idx val="1"/>
          <c:order val="1"/>
          <c:tx>
            <c:strRef>
              <c:f>Sheet1!$C$207</c:f>
              <c:strCache>
                <c:ptCount val="1"/>
                <c:pt idx="0">
                  <c:v>الضفة الغربية</c:v>
                </c:pt>
              </c:strCache>
            </c:strRef>
          </c:tx>
          <c:dLbls>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Sheet1!$A$208:$A$211</c:f>
              <c:strCache>
                <c:ptCount val="4"/>
                <c:pt idx="0">
                  <c:v>جيد </c:v>
                </c:pt>
                <c:pt idx="1">
                  <c:v>متوسط</c:v>
                </c:pt>
                <c:pt idx="2">
                  <c:v>سيئ</c:v>
                </c:pt>
                <c:pt idx="3">
                  <c:v>لا جواب </c:v>
                </c:pt>
              </c:strCache>
            </c:strRef>
          </c:cat>
          <c:val>
            <c:numRef>
              <c:f>Sheet1!$C$208:$C$211</c:f>
              <c:numCache>
                <c:formatCode>General</c:formatCode>
                <c:ptCount val="4"/>
                <c:pt idx="0">
                  <c:v>34.300000000000004</c:v>
                </c:pt>
                <c:pt idx="1">
                  <c:v>32.700000000000003</c:v>
                </c:pt>
                <c:pt idx="2">
                  <c:v>22.7</c:v>
                </c:pt>
                <c:pt idx="3">
                  <c:v>10.3</c:v>
                </c:pt>
              </c:numCache>
            </c:numRef>
          </c:val>
        </c:ser>
        <c:ser>
          <c:idx val="2"/>
          <c:order val="2"/>
          <c:tx>
            <c:strRef>
              <c:f>Sheet1!$D$207</c:f>
              <c:strCache>
                <c:ptCount val="1"/>
                <c:pt idx="0">
                  <c:v>غزة</c:v>
                </c:pt>
              </c:strCache>
            </c:strRef>
          </c:tx>
          <c:dLbls>
            <c:dLbl>
              <c:idx val="2"/>
              <c:layout>
                <c:manualLayout>
                  <c:x val="9.6705956528515061E-3"/>
                  <c:y val="2.7280487663419923E-3"/>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Sheet1!$A$208:$A$211</c:f>
              <c:strCache>
                <c:ptCount val="4"/>
                <c:pt idx="0">
                  <c:v>جيد </c:v>
                </c:pt>
                <c:pt idx="1">
                  <c:v>متوسط</c:v>
                </c:pt>
                <c:pt idx="2">
                  <c:v>سيئ</c:v>
                </c:pt>
                <c:pt idx="3">
                  <c:v>لا جواب </c:v>
                </c:pt>
              </c:strCache>
            </c:strRef>
          </c:cat>
          <c:val>
            <c:numRef>
              <c:f>Sheet1!$D$208:$D$211</c:f>
              <c:numCache>
                <c:formatCode>General</c:formatCode>
                <c:ptCount val="4"/>
                <c:pt idx="0">
                  <c:v>25.1</c:v>
                </c:pt>
                <c:pt idx="1">
                  <c:v>37.6</c:v>
                </c:pt>
                <c:pt idx="2">
                  <c:v>31.1</c:v>
                </c:pt>
                <c:pt idx="3">
                  <c:v>6.2</c:v>
                </c:pt>
              </c:numCache>
            </c:numRef>
          </c:val>
        </c:ser>
        <c:dLbls>
          <c:showVal val="1"/>
        </c:dLbls>
        <c:axId val="40413440"/>
        <c:axId val="75960320"/>
      </c:barChart>
      <c:catAx>
        <c:axId val="40413440"/>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5960320"/>
        <c:crosses val="autoZero"/>
        <c:auto val="1"/>
        <c:lblAlgn val="ctr"/>
        <c:lblOffset val="100"/>
      </c:catAx>
      <c:valAx>
        <c:axId val="75960320"/>
        <c:scaling>
          <c:orientation val="minMax"/>
        </c:scaling>
        <c:axPos val="l"/>
        <c:majorGridlines/>
        <c:numFmt formatCode="General" sourceLinked="1"/>
        <c:tickLblPos val="nextTo"/>
        <c:crossAx val="40413440"/>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تقييم أداء أجهزة السلطة الوطنية -  وزارة الداخلية ( الجوازات، الهويات، الوثائق الأخرى)</a:t>
            </a:r>
            <a:endParaRPr lang="en-US" sz="1400">
              <a:latin typeface="Traditional Arabic" pitchFamily="18" charset="-78"/>
              <a:cs typeface="Traditional Arabic" pitchFamily="18" charset="-78"/>
            </a:endParaRPr>
          </a:p>
        </c:rich>
      </c:tx>
      <c:layout/>
    </c:title>
    <c:plotArea>
      <c:layout>
        <c:manualLayout>
          <c:layoutTarget val="inner"/>
          <c:xMode val="edge"/>
          <c:yMode val="edge"/>
          <c:x val="7.4606467460798173E-2"/>
          <c:y val="0.15428750252372328"/>
          <c:w val="0.90873157682212802"/>
          <c:h val="0.71134645669291363"/>
        </c:manualLayout>
      </c:layout>
      <c:barChart>
        <c:barDir val="col"/>
        <c:grouping val="clustered"/>
        <c:ser>
          <c:idx val="0"/>
          <c:order val="0"/>
          <c:tx>
            <c:strRef>
              <c:f>Sheet1!$B$228</c:f>
              <c:strCache>
                <c:ptCount val="1"/>
                <c:pt idx="0">
                  <c:v>المجموع</c:v>
                </c:pt>
              </c:strCache>
            </c:strRef>
          </c:tx>
          <c:dLbls>
            <c:dLbl>
              <c:idx val="2"/>
              <c:layout>
                <c:manualLayout>
                  <c:x val="-1.9341191305703113E-2"/>
                  <c:y val="2.5006824810494379E-17"/>
                </c:manualLayout>
              </c:layout>
              <c:showVal val="1"/>
              <c:showSerName val="1"/>
              <c:separator>
</c:separator>
            </c:dLbl>
            <c:dLbl>
              <c:idx val="3"/>
              <c:layout>
                <c:manualLayout>
                  <c:x val="-1.7729425363561167E-2"/>
                  <c:y val="0"/>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Sheet1!$A$229:$A$232</c:f>
              <c:strCache>
                <c:ptCount val="4"/>
                <c:pt idx="0">
                  <c:v>جيد </c:v>
                </c:pt>
                <c:pt idx="1">
                  <c:v>متوسط</c:v>
                </c:pt>
                <c:pt idx="2">
                  <c:v>سيئ</c:v>
                </c:pt>
                <c:pt idx="3">
                  <c:v>لا جواب </c:v>
                </c:pt>
              </c:strCache>
            </c:strRef>
          </c:cat>
          <c:val>
            <c:numRef>
              <c:f>Sheet1!$B$229:$B$232</c:f>
              <c:numCache>
                <c:formatCode>General</c:formatCode>
                <c:ptCount val="4"/>
                <c:pt idx="0">
                  <c:v>40.200000000000003</c:v>
                </c:pt>
                <c:pt idx="1">
                  <c:v>31.6</c:v>
                </c:pt>
                <c:pt idx="2">
                  <c:v>23</c:v>
                </c:pt>
                <c:pt idx="3">
                  <c:v>5.2</c:v>
                </c:pt>
              </c:numCache>
            </c:numRef>
          </c:val>
        </c:ser>
        <c:ser>
          <c:idx val="1"/>
          <c:order val="1"/>
          <c:tx>
            <c:strRef>
              <c:f>Sheet1!$C$228</c:f>
              <c:strCache>
                <c:ptCount val="1"/>
                <c:pt idx="0">
                  <c:v>الضفة الغربية</c:v>
                </c:pt>
              </c:strCache>
            </c:strRef>
          </c:tx>
          <c:dLbls>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Sheet1!$A$229:$A$232</c:f>
              <c:strCache>
                <c:ptCount val="4"/>
                <c:pt idx="0">
                  <c:v>جيد </c:v>
                </c:pt>
                <c:pt idx="1">
                  <c:v>متوسط</c:v>
                </c:pt>
                <c:pt idx="2">
                  <c:v>سيئ</c:v>
                </c:pt>
                <c:pt idx="3">
                  <c:v>لا جواب </c:v>
                </c:pt>
              </c:strCache>
            </c:strRef>
          </c:cat>
          <c:val>
            <c:numRef>
              <c:f>Sheet1!$C$229:$C$232</c:f>
              <c:numCache>
                <c:formatCode>General</c:formatCode>
                <c:ptCount val="4"/>
                <c:pt idx="0">
                  <c:v>50.8</c:v>
                </c:pt>
                <c:pt idx="1">
                  <c:v>26</c:v>
                </c:pt>
                <c:pt idx="2">
                  <c:v>17.5</c:v>
                </c:pt>
                <c:pt idx="3">
                  <c:v>5.7</c:v>
                </c:pt>
              </c:numCache>
            </c:numRef>
          </c:val>
        </c:ser>
        <c:ser>
          <c:idx val="2"/>
          <c:order val="2"/>
          <c:tx>
            <c:strRef>
              <c:f>Sheet1!$D$228</c:f>
              <c:strCache>
                <c:ptCount val="1"/>
                <c:pt idx="0">
                  <c:v>غزة</c:v>
                </c:pt>
              </c:strCache>
            </c:strRef>
          </c:tx>
          <c:dLbls>
            <c:dLbl>
              <c:idx val="2"/>
              <c:layout>
                <c:manualLayout>
                  <c:x val="9.6705956528515061E-3"/>
                  <c:y val="2.7280487663419945E-3"/>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Sheet1!$A$229:$A$232</c:f>
              <c:strCache>
                <c:ptCount val="4"/>
                <c:pt idx="0">
                  <c:v>جيد </c:v>
                </c:pt>
                <c:pt idx="1">
                  <c:v>متوسط</c:v>
                </c:pt>
                <c:pt idx="2">
                  <c:v>سيئ</c:v>
                </c:pt>
                <c:pt idx="3">
                  <c:v>لا جواب </c:v>
                </c:pt>
              </c:strCache>
            </c:strRef>
          </c:cat>
          <c:val>
            <c:numRef>
              <c:f>Sheet1!$D$229:$D$232</c:f>
              <c:numCache>
                <c:formatCode>General</c:formatCode>
                <c:ptCount val="4"/>
                <c:pt idx="0">
                  <c:v>22.4</c:v>
                </c:pt>
                <c:pt idx="1">
                  <c:v>40.9</c:v>
                </c:pt>
                <c:pt idx="2">
                  <c:v>32.200000000000003</c:v>
                </c:pt>
                <c:pt idx="3">
                  <c:v>4.5</c:v>
                </c:pt>
              </c:numCache>
            </c:numRef>
          </c:val>
        </c:ser>
        <c:dLbls>
          <c:showVal val="1"/>
        </c:dLbls>
        <c:axId val="76162944"/>
        <c:axId val="76164480"/>
      </c:barChart>
      <c:catAx>
        <c:axId val="76162944"/>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6164480"/>
        <c:crosses val="autoZero"/>
        <c:auto val="1"/>
        <c:lblAlgn val="ctr"/>
        <c:lblOffset val="100"/>
      </c:catAx>
      <c:valAx>
        <c:axId val="76164480"/>
        <c:scaling>
          <c:orientation val="minMax"/>
        </c:scaling>
        <c:axPos val="l"/>
        <c:majorGridlines/>
        <c:numFmt formatCode="General" sourceLinked="1"/>
        <c:tickLblPos val="nextTo"/>
        <c:crossAx val="76162944"/>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تقييم أداء أجهزة السلطة الوطنية - وزارة الشؤون الاجتماعية </a:t>
            </a:r>
            <a:endParaRPr lang="en-US" sz="1400">
              <a:latin typeface="Traditional Arabic" pitchFamily="18" charset="-78"/>
              <a:cs typeface="Traditional Arabic" pitchFamily="18" charset="-78"/>
            </a:endParaRPr>
          </a:p>
        </c:rich>
      </c:tx>
      <c:layout/>
    </c:title>
    <c:plotArea>
      <c:layout>
        <c:manualLayout>
          <c:layoutTarget val="inner"/>
          <c:xMode val="edge"/>
          <c:yMode val="edge"/>
          <c:x val="4.3071843134308556E-2"/>
          <c:y val="0.20573444396620846"/>
          <c:w val="0.93864617765965563"/>
          <c:h val="0.6549229899317246"/>
        </c:manualLayout>
      </c:layout>
      <c:barChart>
        <c:barDir val="col"/>
        <c:grouping val="clustered"/>
        <c:ser>
          <c:idx val="0"/>
          <c:order val="0"/>
          <c:tx>
            <c:strRef>
              <c:f>Sheet1!$B$246</c:f>
              <c:strCache>
                <c:ptCount val="1"/>
                <c:pt idx="0">
                  <c:v>المجموع</c:v>
                </c:pt>
              </c:strCache>
            </c:strRef>
          </c:tx>
          <c:dLbls>
            <c:dLbl>
              <c:idx val="2"/>
              <c:layout>
                <c:manualLayout>
                  <c:x val="-1.9341191305703123E-2"/>
                  <c:y val="2.5006824810494426E-17"/>
                </c:manualLayout>
              </c:layout>
              <c:showVal val="1"/>
              <c:showSerName val="1"/>
              <c:separator>
</c:separator>
            </c:dLbl>
            <c:dLbl>
              <c:idx val="3"/>
              <c:layout>
                <c:manualLayout>
                  <c:x val="-1.7729425363561174E-2"/>
                  <c:y val="0"/>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Sheet1!$A$247:$A$250</c:f>
              <c:strCache>
                <c:ptCount val="4"/>
                <c:pt idx="0">
                  <c:v>جيد </c:v>
                </c:pt>
                <c:pt idx="1">
                  <c:v>متوسط</c:v>
                </c:pt>
                <c:pt idx="2">
                  <c:v>سيئ</c:v>
                </c:pt>
                <c:pt idx="3">
                  <c:v>لا جواب </c:v>
                </c:pt>
              </c:strCache>
            </c:strRef>
          </c:cat>
          <c:val>
            <c:numRef>
              <c:f>Sheet1!$B$247:$B$250</c:f>
              <c:numCache>
                <c:formatCode>General</c:formatCode>
                <c:ptCount val="4"/>
                <c:pt idx="0">
                  <c:v>22.7</c:v>
                </c:pt>
                <c:pt idx="1">
                  <c:v>35.1</c:v>
                </c:pt>
                <c:pt idx="2">
                  <c:v>35.800000000000004</c:v>
                </c:pt>
                <c:pt idx="3">
                  <c:v>6.4</c:v>
                </c:pt>
              </c:numCache>
            </c:numRef>
          </c:val>
        </c:ser>
        <c:ser>
          <c:idx val="1"/>
          <c:order val="1"/>
          <c:tx>
            <c:strRef>
              <c:f>Sheet1!$C$246</c:f>
              <c:strCache>
                <c:ptCount val="1"/>
                <c:pt idx="0">
                  <c:v>الضفة الغربية</c:v>
                </c:pt>
              </c:strCache>
            </c:strRef>
          </c:tx>
          <c:dLbls>
            <c:dLbl>
              <c:idx val="0"/>
              <c:layout>
                <c:manualLayout>
                  <c:x val="1.282051282051282E-2"/>
                  <c:y val="1.7148981779206901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Sheet1!$A$247:$A$250</c:f>
              <c:strCache>
                <c:ptCount val="4"/>
                <c:pt idx="0">
                  <c:v>جيد </c:v>
                </c:pt>
                <c:pt idx="1">
                  <c:v>متوسط</c:v>
                </c:pt>
                <c:pt idx="2">
                  <c:v>سيئ</c:v>
                </c:pt>
                <c:pt idx="3">
                  <c:v>لا جواب </c:v>
                </c:pt>
              </c:strCache>
            </c:strRef>
          </c:cat>
          <c:val>
            <c:numRef>
              <c:f>Sheet1!$C$247:$C$250</c:f>
              <c:numCache>
                <c:formatCode>General</c:formatCode>
                <c:ptCount val="4"/>
                <c:pt idx="0">
                  <c:v>24.8</c:v>
                </c:pt>
                <c:pt idx="1">
                  <c:v>32.300000000000004</c:v>
                </c:pt>
                <c:pt idx="2">
                  <c:v>33.300000000000004</c:v>
                </c:pt>
                <c:pt idx="3">
                  <c:v>9.6</c:v>
                </c:pt>
              </c:numCache>
            </c:numRef>
          </c:val>
        </c:ser>
        <c:ser>
          <c:idx val="2"/>
          <c:order val="2"/>
          <c:tx>
            <c:strRef>
              <c:f>Sheet1!$D$246</c:f>
              <c:strCache>
                <c:ptCount val="1"/>
                <c:pt idx="0">
                  <c:v>غزة</c:v>
                </c:pt>
              </c:strCache>
            </c:strRef>
          </c:tx>
          <c:dLbls>
            <c:dLbl>
              <c:idx val="0"/>
              <c:layout>
                <c:manualLayout>
                  <c:x val="4.4871794871794886E-2"/>
                  <c:y val="5.1446945337620578E-2"/>
                </c:manualLayout>
              </c:layout>
              <c:showVal val="1"/>
              <c:showSerName val="1"/>
              <c:separator>
</c:separator>
            </c:dLbl>
            <c:dLbl>
              <c:idx val="1"/>
              <c:layout>
                <c:manualLayout>
                  <c:x val="4.2735042735042736E-2"/>
                  <c:y val="0.12433011789924971"/>
                </c:manualLayout>
              </c:layout>
              <c:showVal val="1"/>
              <c:showSerName val="1"/>
              <c:separator>
</c:separator>
            </c:dLbl>
            <c:dLbl>
              <c:idx val="2"/>
              <c:layout>
                <c:manualLayout>
                  <c:x val="4.8132108486439174E-2"/>
                  <c:y val="0.10562186157598474"/>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Sheet1!$A$247:$A$250</c:f>
              <c:strCache>
                <c:ptCount val="4"/>
                <c:pt idx="0">
                  <c:v>جيد </c:v>
                </c:pt>
                <c:pt idx="1">
                  <c:v>متوسط</c:v>
                </c:pt>
                <c:pt idx="2">
                  <c:v>سيئ</c:v>
                </c:pt>
                <c:pt idx="3">
                  <c:v>لا جواب </c:v>
                </c:pt>
              </c:strCache>
            </c:strRef>
          </c:cat>
          <c:val>
            <c:numRef>
              <c:f>Sheet1!$D$247:$D$250</c:f>
              <c:numCache>
                <c:formatCode>General</c:formatCode>
                <c:ptCount val="4"/>
                <c:pt idx="0">
                  <c:v>19.100000000000001</c:v>
                </c:pt>
                <c:pt idx="1">
                  <c:v>39.800000000000004</c:v>
                </c:pt>
                <c:pt idx="2">
                  <c:v>39.800000000000004</c:v>
                </c:pt>
                <c:pt idx="3">
                  <c:v>1.3</c:v>
                </c:pt>
              </c:numCache>
            </c:numRef>
          </c:val>
        </c:ser>
        <c:dLbls>
          <c:showVal val="1"/>
        </c:dLbls>
        <c:axId val="76342784"/>
        <c:axId val="76344320"/>
      </c:barChart>
      <c:catAx>
        <c:axId val="76342784"/>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6344320"/>
        <c:crosses val="autoZero"/>
        <c:auto val="1"/>
        <c:lblAlgn val="ctr"/>
        <c:lblOffset val="100"/>
      </c:catAx>
      <c:valAx>
        <c:axId val="76344320"/>
        <c:scaling>
          <c:orientation val="minMax"/>
        </c:scaling>
        <c:axPos val="l"/>
        <c:majorGridlines/>
        <c:numFmt formatCode="General" sourceLinked="1"/>
        <c:tickLblPos val="nextTo"/>
        <c:crossAx val="76342784"/>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تقييم أداء أجهزة السلطة الوطنية - السير</a:t>
            </a:r>
            <a:r>
              <a:rPr lang="ar-JO" sz="1400" baseline="0">
                <a:latin typeface="Traditional Arabic" pitchFamily="18" charset="-78"/>
                <a:cs typeface="Traditional Arabic" pitchFamily="18" charset="-78"/>
              </a:rPr>
              <a:t> والترخيص</a:t>
            </a:r>
            <a:endParaRPr lang="en-US" sz="1400">
              <a:latin typeface="Traditional Arabic" pitchFamily="18" charset="-78"/>
              <a:cs typeface="Traditional Arabic" pitchFamily="18" charset="-78"/>
            </a:endParaRPr>
          </a:p>
        </c:rich>
      </c:tx>
      <c:layout/>
    </c:title>
    <c:plotArea>
      <c:layout>
        <c:manualLayout>
          <c:layoutTarget val="inner"/>
          <c:xMode val="edge"/>
          <c:yMode val="edge"/>
          <c:x val="6.6059458913789629E-2"/>
          <c:y val="0.16365200112697778"/>
          <c:w val="0.91727858536913653"/>
          <c:h val="0.7019817014398626"/>
        </c:manualLayout>
      </c:layout>
      <c:barChart>
        <c:barDir val="col"/>
        <c:grouping val="clustered"/>
        <c:ser>
          <c:idx val="0"/>
          <c:order val="0"/>
          <c:tx>
            <c:strRef>
              <c:f>Sheet1!$B$266</c:f>
              <c:strCache>
                <c:ptCount val="1"/>
                <c:pt idx="0">
                  <c:v>المجموع</c:v>
                </c:pt>
              </c:strCache>
            </c:strRef>
          </c:tx>
          <c:dLbls>
            <c:dLbl>
              <c:idx val="1"/>
              <c:layout>
                <c:manualLayout>
                  <c:x val="-1.9230769230769201E-2"/>
                  <c:y val="3.7664783427495299E-3"/>
                </c:manualLayout>
              </c:layout>
              <c:dLblPos val="outEnd"/>
              <c:showVal val="1"/>
              <c:showSerName val="1"/>
              <c:separator>
</c:separator>
            </c:dLbl>
            <c:dLbl>
              <c:idx val="3"/>
              <c:layout>
                <c:manualLayout>
                  <c:x val="-1.9230769230769246E-2"/>
                  <c:y val="-6.9051305263837372E-17"/>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Sheet1!$A$267:$A$270</c:f>
              <c:strCache>
                <c:ptCount val="4"/>
                <c:pt idx="0">
                  <c:v>جيد </c:v>
                </c:pt>
                <c:pt idx="1">
                  <c:v>متوسط</c:v>
                </c:pt>
                <c:pt idx="2">
                  <c:v>سيئ</c:v>
                </c:pt>
                <c:pt idx="3">
                  <c:v>لا جواب </c:v>
                </c:pt>
              </c:strCache>
            </c:strRef>
          </c:cat>
          <c:val>
            <c:numRef>
              <c:f>Sheet1!$B$267:$B$270</c:f>
              <c:numCache>
                <c:formatCode>General</c:formatCode>
                <c:ptCount val="4"/>
                <c:pt idx="0">
                  <c:v>28.8</c:v>
                </c:pt>
                <c:pt idx="1">
                  <c:v>34.5</c:v>
                </c:pt>
                <c:pt idx="2">
                  <c:v>26.4</c:v>
                </c:pt>
                <c:pt idx="3">
                  <c:v>10.3</c:v>
                </c:pt>
              </c:numCache>
            </c:numRef>
          </c:val>
        </c:ser>
        <c:ser>
          <c:idx val="1"/>
          <c:order val="1"/>
          <c:tx>
            <c:strRef>
              <c:f>Sheet1!$C$266</c:f>
              <c:strCache>
                <c:ptCount val="1"/>
                <c:pt idx="0">
                  <c:v>الضفة الغربية</c:v>
                </c:pt>
              </c:strCache>
            </c:strRef>
          </c:tx>
          <c:dLbls>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Sheet1!$A$267:$A$270</c:f>
              <c:strCache>
                <c:ptCount val="4"/>
                <c:pt idx="0">
                  <c:v>جيد </c:v>
                </c:pt>
                <c:pt idx="1">
                  <c:v>متوسط</c:v>
                </c:pt>
                <c:pt idx="2">
                  <c:v>سيئ</c:v>
                </c:pt>
                <c:pt idx="3">
                  <c:v>لا جواب </c:v>
                </c:pt>
              </c:strCache>
            </c:strRef>
          </c:cat>
          <c:val>
            <c:numRef>
              <c:f>Sheet1!$C$267:$C$270</c:f>
              <c:numCache>
                <c:formatCode>General</c:formatCode>
                <c:ptCount val="4"/>
                <c:pt idx="0">
                  <c:v>37.9</c:v>
                </c:pt>
                <c:pt idx="1">
                  <c:v>32.5</c:v>
                </c:pt>
                <c:pt idx="2">
                  <c:v>16.399999999999999</c:v>
                </c:pt>
                <c:pt idx="3">
                  <c:v>13.2</c:v>
                </c:pt>
              </c:numCache>
            </c:numRef>
          </c:val>
        </c:ser>
        <c:ser>
          <c:idx val="2"/>
          <c:order val="2"/>
          <c:tx>
            <c:strRef>
              <c:f>Sheet1!$D$266</c:f>
              <c:strCache>
                <c:ptCount val="1"/>
                <c:pt idx="0">
                  <c:v>غزة</c:v>
                </c:pt>
              </c:strCache>
            </c:strRef>
          </c:tx>
          <c:dLbls>
            <c:dLbl>
              <c:idx val="1"/>
              <c:layout>
                <c:manualLayout>
                  <c:x val="2.9914529914529909E-2"/>
                  <c:y val="3.3898305084745783E-2"/>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Sheet1!$A$267:$A$270</c:f>
              <c:strCache>
                <c:ptCount val="4"/>
                <c:pt idx="0">
                  <c:v>جيد </c:v>
                </c:pt>
                <c:pt idx="1">
                  <c:v>متوسط</c:v>
                </c:pt>
                <c:pt idx="2">
                  <c:v>سيئ</c:v>
                </c:pt>
                <c:pt idx="3">
                  <c:v>لا جواب </c:v>
                </c:pt>
              </c:strCache>
            </c:strRef>
          </c:cat>
          <c:val>
            <c:numRef>
              <c:f>Sheet1!$D$267:$D$270</c:f>
              <c:numCache>
                <c:formatCode>General</c:formatCode>
                <c:ptCount val="4"/>
                <c:pt idx="0">
                  <c:v>13.8</c:v>
                </c:pt>
                <c:pt idx="1">
                  <c:v>37.800000000000004</c:v>
                </c:pt>
                <c:pt idx="2">
                  <c:v>43.1</c:v>
                </c:pt>
                <c:pt idx="3">
                  <c:v>5.3</c:v>
                </c:pt>
              </c:numCache>
            </c:numRef>
          </c:val>
        </c:ser>
        <c:dLbls>
          <c:showVal val="1"/>
        </c:dLbls>
        <c:axId val="76378880"/>
        <c:axId val="76380416"/>
      </c:barChart>
      <c:catAx>
        <c:axId val="76378880"/>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6380416"/>
        <c:crosses val="autoZero"/>
        <c:auto val="1"/>
        <c:lblAlgn val="ctr"/>
        <c:lblOffset val="100"/>
      </c:catAx>
      <c:valAx>
        <c:axId val="76380416"/>
        <c:scaling>
          <c:orientation val="minMax"/>
        </c:scaling>
        <c:axPos val="l"/>
        <c:majorGridlines/>
        <c:numFmt formatCode="General" sourceLinked="1"/>
        <c:tickLblPos val="nextTo"/>
        <c:crossAx val="76378880"/>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هناك نقاش حول مستقبل السلطة الفلسطينية، حيث يعتقد البعض أن هنالك ضرورة لحل السلطة في المرحلة الحالية بينما يعتقد البعض الآخر أن هنالك ضرورة لبقاء السلطة والحفاظ عليها، فما رأيك أنت؟   </a:t>
            </a:r>
            <a:endParaRPr lang="en-US" sz="1200">
              <a:latin typeface="Traditional Arabic" pitchFamily="18" charset="-78"/>
              <a:cs typeface="Traditional Arabic" pitchFamily="18" charset="-78"/>
            </a:endParaRPr>
          </a:p>
        </c:rich>
      </c:tx>
      <c:layout/>
    </c:title>
    <c:plotArea>
      <c:layout>
        <c:manualLayout>
          <c:layoutTarget val="inner"/>
          <c:xMode val="edge"/>
          <c:yMode val="edge"/>
          <c:x val="4.5871496937689778E-2"/>
          <c:y val="0.35089230459611076"/>
          <c:w val="0.93864617765965563"/>
          <c:h val="0.51065549713634062"/>
        </c:manualLayout>
      </c:layout>
      <c:barChart>
        <c:barDir val="col"/>
        <c:grouping val="clustered"/>
        <c:ser>
          <c:idx val="0"/>
          <c:order val="0"/>
          <c:tx>
            <c:strRef>
              <c:f>Sheet1!$A$292</c:f>
              <c:strCache>
                <c:ptCount val="1"/>
                <c:pt idx="0">
                  <c:v>هناك ضرورة لحل السلطة</c:v>
                </c:pt>
              </c:strCache>
            </c:strRef>
          </c:tx>
          <c:dLbls>
            <c:dLbl>
              <c:idx val="0"/>
              <c:layout>
                <c:manualLayout>
                  <c:x val="-1.5398076089201702E-2"/>
                  <c:y val="-6.6390035709475133E-3"/>
                </c:manualLayout>
              </c:layout>
              <c:dLblPos val="outEnd"/>
              <c:showVal val="1"/>
              <c:showSerName val="1"/>
              <c:separator>
</c:separator>
            </c:dLbl>
            <c:dLbl>
              <c:idx val="1"/>
              <c:layout>
                <c:manualLayout>
                  <c:x val="-4.0598290598290621E-2"/>
                  <c:y val="0"/>
                </c:manualLayout>
              </c:layout>
              <c:dLblPos val="outEnd"/>
              <c:showVal val="1"/>
              <c:showSerName val="1"/>
              <c:separator>
</c:separator>
            </c:dLbl>
            <c:dLbl>
              <c:idx val="2"/>
              <c:layout>
                <c:manualLayout>
                  <c:x val="-5.2237701056598737E-2"/>
                  <c:y val="3.4943022765626694E-3"/>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Sheet1!$B$291:$D$291</c:f>
              <c:strCache>
                <c:ptCount val="3"/>
                <c:pt idx="0">
                  <c:v>المجموع</c:v>
                </c:pt>
                <c:pt idx="1">
                  <c:v>الضفة الغربية</c:v>
                </c:pt>
                <c:pt idx="2">
                  <c:v>غزة</c:v>
                </c:pt>
              </c:strCache>
            </c:strRef>
          </c:cat>
          <c:val>
            <c:numRef>
              <c:f>Sheet1!$B$292:$D$292</c:f>
              <c:numCache>
                <c:formatCode>General</c:formatCode>
                <c:ptCount val="3"/>
                <c:pt idx="0">
                  <c:v>25.9</c:v>
                </c:pt>
                <c:pt idx="1">
                  <c:v>26.1</c:v>
                </c:pt>
                <c:pt idx="2">
                  <c:v>25.6</c:v>
                </c:pt>
              </c:numCache>
            </c:numRef>
          </c:val>
        </c:ser>
        <c:ser>
          <c:idx val="1"/>
          <c:order val="1"/>
          <c:tx>
            <c:strRef>
              <c:f>Sheet1!$A$293</c:f>
              <c:strCache>
                <c:ptCount val="1"/>
                <c:pt idx="0">
                  <c:v>هناك ضرورة لبقاء السلطة والحفاظ عليها </c:v>
                </c:pt>
              </c:strCache>
            </c:strRef>
          </c:tx>
          <c:dLbls>
            <c:dLbl>
              <c:idx val="0"/>
              <c:layout>
                <c:manualLayout>
                  <c:x val="1.0683760683760689E-2"/>
                  <c:y val="4.2598509052183188E-2"/>
                </c:manualLayout>
              </c:layout>
              <c:dLblPos val="outEnd"/>
              <c:showVal val="1"/>
              <c:showSerName val="1"/>
              <c:separator>
</c:separator>
            </c:dLbl>
            <c:dLbl>
              <c:idx val="1"/>
              <c:layout>
                <c:manualLayout>
                  <c:x val="1.282051282051282E-2"/>
                  <c:y val="2.5559105431309913E-2"/>
                </c:manualLayout>
              </c:layout>
              <c:dLblPos val="outEnd"/>
              <c:showVal val="1"/>
              <c:showSerName val="1"/>
              <c:separator>
</c:separator>
            </c:dLbl>
            <c:dLbl>
              <c:idx val="2"/>
              <c:layout>
                <c:manualLayout>
                  <c:x val="1.8345783700114415E-2"/>
                  <c:y val="4.7522829614349324E-2"/>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Sheet1!$B$291:$D$291</c:f>
              <c:strCache>
                <c:ptCount val="3"/>
                <c:pt idx="0">
                  <c:v>المجموع</c:v>
                </c:pt>
                <c:pt idx="1">
                  <c:v>الضفة الغربية</c:v>
                </c:pt>
                <c:pt idx="2">
                  <c:v>غزة</c:v>
                </c:pt>
              </c:strCache>
            </c:strRef>
          </c:cat>
          <c:val>
            <c:numRef>
              <c:f>Sheet1!$B$293:$D$293</c:f>
              <c:numCache>
                <c:formatCode>General</c:formatCode>
                <c:ptCount val="3"/>
                <c:pt idx="0">
                  <c:v>68.099999999999994</c:v>
                </c:pt>
                <c:pt idx="1">
                  <c:v>66.5</c:v>
                </c:pt>
                <c:pt idx="2">
                  <c:v>70.7</c:v>
                </c:pt>
              </c:numCache>
            </c:numRef>
          </c:val>
        </c:ser>
        <c:ser>
          <c:idx val="2"/>
          <c:order val="2"/>
          <c:tx>
            <c:strRef>
              <c:f>Sheet1!$A$294</c:f>
              <c:strCache>
                <c:ptCount val="1"/>
                <c:pt idx="0">
                  <c:v>لا أعرف / لا جواب </c:v>
                </c:pt>
              </c:strCache>
            </c:strRef>
          </c:tx>
          <c:dLbls>
            <c:dLbl>
              <c:idx val="0"/>
              <c:layout>
                <c:manualLayout>
                  <c:x val="2.3945083787603478E-2"/>
                  <c:y val="2.9818956336528223E-2"/>
                </c:manualLayout>
              </c:layout>
              <c:dLblPos val="outEnd"/>
              <c:showVal val="1"/>
              <c:showSerName val="1"/>
              <c:separator>
</c:separator>
            </c:dLbl>
            <c:dLbl>
              <c:idx val="1"/>
              <c:layout>
                <c:manualLayout>
                  <c:x val="1.8197725284339463E-2"/>
                  <c:y val="3.4078807241746542E-2"/>
                </c:manualLayout>
              </c:layout>
              <c:dLblPos val="outEnd"/>
              <c:showVal val="1"/>
              <c:showSerName val="1"/>
              <c:separator>
</c:separator>
            </c:dLbl>
            <c:dLbl>
              <c:idx val="2"/>
              <c:layout>
                <c:manualLayout>
                  <c:x val="2.5270879601588268E-2"/>
                  <c:y val="2.7605846393801422E-2"/>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Sheet1!$B$291:$D$291</c:f>
              <c:strCache>
                <c:ptCount val="3"/>
                <c:pt idx="0">
                  <c:v>المجموع</c:v>
                </c:pt>
                <c:pt idx="1">
                  <c:v>الضفة الغربية</c:v>
                </c:pt>
                <c:pt idx="2">
                  <c:v>غزة</c:v>
                </c:pt>
              </c:strCache>
            </c:strRef>
          </c:cat>
          <c:val>
            <c:numRef>
              <c:f>Sheet1!$B$294:$D$294</c:f>
              <c:numCache>
                <c:formatCode>General</c:formatCode>
                <c:ptCount val="3"/>
                <c:pt idx="0">
                  <c:v>6</c:v>
                </c:pt>
                <c:pt idx="1">
                  <c:v>7.4</c:v>
                </c:pt>
                <c:pt idx="2">
                  <c:v>3.7</c:v>
                </c:pt>
              </c:numCache>
            </c:numRef>
          </c:val>
        </c:ser>
        <c:dLbls>
          <c:showVal val="1"/>
        </c:dLbls>
        <c:axId val="78062336"/>
        <c:axId val="78063872"/>
      </c:barChart>
      <c:catAx>
        <c:axId val="78062336"/>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8063872"/>
        <c:crosses val="autoZero"/>
        <c:auto val="1"/>
        <c:lblAlgn val="ctr"/>
        <c:lblOffset val="100"/>
      </c:catAx>
      <c:valAx>
        <c:axId val="78063872"/>
        <c:scaling>
          <c:orientation val="minMax"/>
        </c:scaling>
        <c:axPos val="l"/>
        <c:majorGridlines/>
        <c:numFmt formatCode="General" sourceLinked="1"/>
        <c:tickLblPos val="nextTo"/>
        <c:crossAx val="78062336"/>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هل تعتقد أنه يوجد فساد في السلطة الفلسطينية؟ </a:t>
            </a:r>
            <a:endParaRPr lang="en-US" sz="1400">
              <a:latin typeface="Traditional Arabic" pitchFamily="18" charset="-78"/>
              <a:cs typeface="Traditional Arabic" pitchFamily="18" charset="-78"/>
            </a:endParaRPr>
          </a:p>
        </c:rich>
      </c:tx>
      <c:layout/>
    </c:title>
    <c:plotArea>
      <c:layout>
        <c:manualLayout>
          <c:layoutTarget val="inner"/>
          <c:xMode val="edge"/>
          <c:yMode val="edge"/>
          <c:x val="4.5871496937689799E-2"/>
          <c:y val="0.22228020314028793"/>
          <c:w val="0.93864617765965563"/>
          <c:h val="0.6433535177619224"/>
        </c:manualLayout>
      </c:layout>
      <c:barChart>
        <c:barDir val="col"/>
        <c:grouping val="clustered"/>
        <c:ser>
          <c:idx val="0"/>
          <c:order val="0"/>
          <c:tx>
            <c:strRef>
              <c:f>Sheet1!$A$310</c:f>
              <c:strCache>
                <c:ptCount val="1"/>
                <c:pt idx="0">
                  <c:v>نعم</c:v>
                </c:pt>
              </c:strCache>
            </c:strRef>
          </c:tx>
          <c:dLbls>
            <c:dLbl>
              <c:idx val="0"/>
              <c:layout>
                <c:manualLayout>
                  <c:x val="-1.5398076089201702E-2"/>
                  <c:y val="-6.6390035709475133E-3"/>
                </c:manualLayout>
              </c:layout>
              <c:dLblPos val="outEnd"/>
              <c:showVal val="1"/>
              <c:showSerName val="1"/>
              <c:separator>
</c:separator>
            </c:dLbl>
            <c:dLbl>
              <c:idx val="2"/>
              <c:layout>
                <c:manualLayout>
                  <c:x val="-2.65966768813484E-2"/>
                  <c:y val="-6.6390035709475133E-3"/>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Sheet1!$B$309:$D$309</c:f>
              <c:strCache>
                <c:ptCount val="3"/>
                <c:pt idx="0">
                  <c:v>المجموع</c:v>
                </c:pt>
                <c:pt idx="1">
                  <c:v>الضفة الغربية</c:v>
                </c:pt>
                <c:pt idx="2">
                  <c:v>غزة</c:v>
                </c:pt>
              </c:strCache>
            </c:strRef>
          </c:cat>
          <c:val>
            <c:numRef>
              <c:f>Sheet1!$B$310:$D$310</c:f>
              <c:numCache>
                <c:formatCode>General</c:formatCode>
                <c:ptCount val="3"/>
                <c:pt idx="0">
                  <c:v>76.5</c:v>
                </c:pt>
                <c:pt idx="1">
                  <c:v>73.2</c:v>
                </c:pt>
                <c:pt idx="2">
                  <c:v>82.2</c:v>
                </c:pt>
              </c:numCache>
            </c:numRef>
          </c:val>
        </c:ser>
        <c:ser>
          <c:idx val="1"/>
          <c:order val="1"/>
          <c:tx>
            <c:strRef>
              <c:f>Sheet1!$A$311</c:f>
              <c:strCache>
                <c:ptCount val="1"/>
                <c:pt idx="0">
                  <c:v>لا </c:v>
                </c:pt>
              </c:strCache>
            </c:strRef>
          </c:tx>
          <c:dLbls>
            <c:dLbl>
              <c:idx val="2"/>
              <c:layout>
                <c:manualLayout>
                  <c:x val="9.7987756931283577E-3"/>
                  <c:y val="1.7704009522526716E-2"/>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Sheet1!$B$309:$D$309</c:f>
              <c:strCache>
                <c:ptCount val="3"/>
                <c:pt idx="0">
                  <c:v>المجموع</c:v>
                </c:pt>
                <c:pt idx="1">
                  <c:v>الضفة الغربية</c:v>
                </c:pt>
                <c:pt idx="2">
                  <c:v>غزة</c:v>
                </c:pt>
              </c:strCache>
            </c:strRef>
          </c:cat>
          <c:val>
            <c:numRef>
              <c:f>Sheet1!$B$311:$D$311</c:f>
              <c:numCache>
                <c:formatCode>General</c:formatCode>
                <c:ptCount val="3"/>
                <c:pt idx="0">
                  <c:v>12.7</c:v>
                </c:pt>
                <c:pt idx="1">
                  <c:v>13.9</c:v>
                </c:pt>
                <c:pt idx="2">
                  <c:v>10.4</c:v>
                </c:pt>
              </c:numCache>
            </c:numRef>
          </c:val>
        </c:ser>
        <c:ser>
          <c:idx val="2"/>
          <c:order val="2"/>
          <c:tx>
            <c:strRef>
              <c:f>Sheet1!$A$312</c:f>
              <c:strCache>
                <c:ptCount val="1"/>
                <c:pt idx="0">
                  <c:v>لا أعرف / لا جواب </c:v>
                </c:pt>
              </c:strCache>
            </c:strRef>
          </c:tx>
          <c:dLbls>
            <c:dLbl>
              <c:idx val="0"/>
              <c:layout>
                <c:manualLayout>
                  <c:x val="1.5398076089201702E-2"/>
                  <c:y val="0"/>
                </c:manualLayout>
              </c:layout>
              <c:dLblPos val="outEnd"/>
              <c:showVal val="1"/>
              <c:showSerName val="1"/>
              <c:separator>
</c:separator>
            </c:dLbl>
            <c:dLbl>
              <c:idx val="1"/>
              <c:layout>
                <c:manualLayout>
                  <c:x val="1.8197726287238383E-2"/>
                  <c:y val="0"/>
                </c:manualLayout>
              </c:layout>
              <c:dLblPos val="outEnd"/>
              <c:showVal val="1"/>
              <c:showSerName val="1"/>
              <c:separator>
</c:separator>
            </c:dLbl>
            <c:dLbl>
              <c:idx val="2"/>
              <c:layout>
                <c:manualLayout>
                  <c:x val="2.0997376485275155E-2"/>
                  <c:y val="-2.2130011903158382E-3"/>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Sheet1!$B$309:$D$309</c:f>
              <c:strCache>
                <c:ptCount val="3"/>
                <c:pt idx="0">
                  <c:v>المجموع</c:v>
                </c:pt>
                <c:pt idx="1">
                  <c:v>الضفة الغربية</c:v>
                </c:pt>
                <c:pt idx="2">
                  <c:v>غزة</c:v>
                </c:pt>
              </c:strCache>
            </c:strRef>
          </c:cat>
          <c:val>
            <c:numRef>
              <c:f>Sheet1!$B$312:$D$312</c:f>
              <c:numCache>
                <c:formatCode>General</c:formatCode>
                <c:ptCount val="3"/>
                <c:pt idx="0">
                  <c:v>10.8</c:v>
                </c:pt>
                <c:pt idx="1">
                  <c:v>12.9</c:v>
                </c:pt>
                <c:pt idx="2">
                  <c:v>7.4</c:v>
                </c:pt>
              </c:numCache>
            </c:numRef>
          </c:val>
        </c:ser>
        <c:dLbls>
          <c:showVal val="1"/>
        </c:dLbls>
        <c:axId val="78115200"/>
        <c:axId val="78116736"/>
      </c:barChart>
      <c:catAx>
        <c:axId val="78115200"/>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8116736"/>
        <c:crosses val="autoZero"/>
        <c:auto val="1"/>
        <c:lblAlgn val="ctr"/>
        <c:lblOffset val="100"/>
      </c:catAx>
      <c:valAx>
        <c:axId val="78116736"/>
        <c:scaling>
          <c:orientation val="minMax"/>
        </c:scaling>
        <c:axPos val="l"/>
        <c:majorGridlines/>
        <c:numFmt formatCode="General" sourceLinked="1"/>
        <c:tickLblPos val="nextTo"/>
        <c:crossAx val="78115200"/>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هل تتوقع حدوث مصالحة وطنية بين حركتي فتح وحماس قبل نهاية العام 2016</a:t>
            </a:r>
            <a:endParaRPr lang="en-US" sz="1400">
              <a:latin typeface="Traditional Arabic" pitchFamily="18" charset="-78"/>
              <a:cs typeface="Traditional Arabic" pitchFamily="18" charset="-78"/>
            </a:endParaRPr>
          </a:p>
        </c:rich>
      </c:tx>
      <c:layout/>
    </c:title>
    <c:plotArea>
      <c:layout>
        <c:manualLayout>
          <c:layoutTarget val="inner"/>
          <c:xMode val="edge"/>
          <c:yMode val="edge"/>
          <c:x val="4.5871496937689812E-2"/>
          <c:y val="0.21819940330351992"/>
          <c:w val="0.93864617765965563"/>
          <c:h val="0.64743431759869075"/>
        </c:manualLayout>
      </c:layout>
      <c:barChart>
        <c:barDir val="col"/>
        <c:grouping val="clustered"/>
        <c:ser>
          <c:idx val="0"/>
          <c:order val="0"/>
          <c:tx>
            <c:strRef>
              <c:f>Sheet1!$A$329</c:f>
              <c:strCache>
                <c:ptCount val="1"/>
                <c:pt idx="0">
                  <c:v>نعم</c:v>
                </c:pt>
              </c:strCache>
            </c:strRef>
          </c:tx>
          <c:dLbls>
            <c:dLbl>
              <c:idx val="0"/>
              <c:layout>
                <c:manualLayout>
                  <c:x val="-1.5398076089201702E-2"/>
                  <c:y val="-6.6390035709475133E-3"/>
                </c:manualLayout>
              </c:layout>
              <c:dLblPos val="outEnd"/>
              <c:showVal val="1"/>
              <c:showSerName val="1"/>
              <c:separator>
</c:separator>
            </c:dLbl>
            <c:dLbl>
              <c:idx val="2"/>
              <c:layout>
                <c:manualLayout>
                  <c:x val="-2.65966768813484E-2"/>
                  <c:y val="-6.6390035709475133E-3"/>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Sheet1!$B$328:$D$328</c:f>
              <c:strCache>
                <c:ptCount val="3"/>
                <c:pt idx="0">
                  <c:v>المجموع</c:v>
                </c:pt>
                <c:pt idx="1">
                  <c:v>الضفة الغربية</c:v>
                </c:pt>
                <c:pt idx="2">
                  <c:v>غزة</c:v>
                </c:pt>
              </c:strCache>
            </c:strRef>
          </c:cat>
          <c:val>
            <c:numRef>
              <c:f>Sheet1!$B$329:$D$329</c:f>
              <c:numCache>
                <c:formatCode>General</c:formatCode>
                <c:ptCount val="3"/>
                <c:pt idx="0">
                  <c:v>27.8</c:v>
                </c:pt>
                <c:pt idx="1">
                  <c:v>24.5</c:v>
                </c:pt>
                <c:pt idx="2">
                  <c:v>33.1</c:v>
                </c:pt>
              </c:numCache>
            </c:numRef>
          </c:val>
        </c:ser>
        <c:ser>
          <c:idx val="1"/>
          <c:order val="1"/>
          <c:tx>
            <c:strRef>
              <c:f>Sheet1!$A$330</c:f>
              <c:strCache>
                <c:ptCount val="1"/>
                <c:pt idx="0">
                  <c:v>لا </c:v>
                </c:pt>
              </c:strCache>
            </c:strRef>
          </c:tx>
          <c:dLbls>
            <c:dLbl>
              <c:idx val="2"/>
              <c:layout>
                <c:manualLayout>
                  <c:x val="9.7987756931283577E-3"/>
                  <c:y val="1.7704009522526716E-2"/>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Sheet1!$B$328:$D$328</c:f>
              <c:strCache>
                <c:ptCount val="3"/>
                <c:pt idx="0">
                  <c:v>المجموع</c:v>
                </c:pt>
                <c:pt idx="1">
                  <c:v>الضفة الغربية</c:v>
                </c:pt>
                <c:pt idx="2">
                  <c:v>غزة</c:v>
                </c:pt>
              </c:strCache>
            </c:strRef>
          </c:cat>
          <c:val>
            <c:numRef>
              <c:f>Sheet1!$B$330:$D$330</c:f>
              <c:numCache>
                <c:formatCode>General</c:formatCode>
                <c:ptCount val="3"/>
                <c:pt idx="0">
                  <c:v>61.3</c:v>
                </c:pt>
                <c:pt idx="1">
                  <c:v>60.9</c:v>
                </c:pt>
                <c:pt idx="2">
                  <c:v>61.8</c:v>
                </c:pt>
              </c:numCache>
            </c:numRef>
          </c:val>
        </c:ser>
        <c:ser>
          <c:idx val="2"/>
          <c:order val="2"/>
          <c:tx>
            <c:strRef>
              <c:f>Sheet1!$A$331</c:f>
              <c:strCache>
                <c:ptCount val="1"/>
                <c:pt idx="0">
                  <c:v>لا أعرف / لا جواب </c:v>
                </c:pt>
              </c:strCache>
            </c:strRef>
          </c:tx>
          <c:dLbls>
            <c:dLbl>
              <c:idx val="0"/>
              <c:layout>
                <c:manualLayout>
                  <c:x val="1.5398076089201702E-2"/>
                  <c:y val="0"/>
                </c:manualLayout>
              </c:layout>
              <c:dLblPos val="outEnd"/>
              <c:showVal val="1"/>
              <c:showSerName val="1"/>
              <c:separator>
</c:separator>
            </c:dLbl>
            <c:dLbl>
              <c:idx val="1"/>
              <c:layout>
                <c:manualLayout>
                  <c:x val="1.8197726287238383E-2"/>
                  <c:y val="0"/>
                </c:manualLayout>
              </c:layout>
              <c:dLblPos val="outEnd"/>
              <c:showVal val="1"/>
              <c:showSerName val="1"/>
              <c:separator>
</c:separator>
            </c:dLbl>
            <c:dLbl>
              <c:idx val="2"/>
              <c:layout>
                <c:manualLayout>
                  <c:x val="2.0997376485275179E-2"/>
                  <c:y val="-2.2130011903158382E-3"/>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Sheet1!$B$328:$D$328</c:f>
              <c:strCache>
                <c:ptCount val="3"/>
                <c:pt idx="0">
                  <c:v>المجموع</c:v>
                </c:pt>
                <c:pt idx="1">
                  <c:v>الضفة الغربية</c:v>
                </c:pt>
                <c:pt idx="2">
                  <c:v>غزة</c:v>
                </c:pt>
              </c:strCache>
            </c:strRef>
          </c:cat>
          <c:val>
            <c:numRef>
              <c:f>Sheet1!$B$331:$D$331</c:f>
              <c:numCache>
                <c:formatCode>General</c:formatCode>
                <c:ptCount val="3"/>
                <c:pt idx="0">
                  <c:v>10.9</c:v>
                </c:pt>
                <c:pt idx="1">
                  <c:v>14.6</c:v>
                </c:pt>
                <c:pt idx="2">
                  <c:v>5.0999999999999996</c:v>
                </c:pt>
              </c:numCache>
            </c:numRef>
          </c:val>
        </c:ser>
        <c:dLbls>
          <c:showVal val="1"/>
        </c:dLbls>
        <c:axId val="78544896"/>
        <c:axId val="78546432"/>
      </c:barChart>
      <c:catAx>
        <c:axId val="78544896"/>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8546432"/>
        <c:crosses val="autoZero"/>
        <c:auto val="1"/>
        <c:lblAlgn val="ctr"/>
        <c:lblOffset val="100"/>
      </c:catAx>
      <c:valAx>
        <c:axId val="78546432"/>
        <c:scaling>
          <c:orientation val="minMax"/>
        </c:scaling>
        <c:axPos val="l"/>
        <c:majorGridlines/>
        <c:numFmt formatCode="General" sourceLinked="1"/>
        <c:tickLblPos val="nextTo"/>
        <c:crossAx val="7854489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تأييد</a:t>
            </a:r>
            <a:r>
              <a:rPr lang="ar-JO" sz="1400" baseline="0">
                <a:latin typeface="Traditional Arabic" pitchFamily="18" charset="-78"/>
                <a:cs typeface="Traditional Arabic" pitchFamily="18" charset="-78"/>
              </a:rPr>
              <a:t> ومعارضة ا</a:t>
            </a:r>
            <a:r>
              <a:rPr lang="ar-JO" sz="1400">
                <a:latin typeface="Traditional Arabic" pitchFamily="18" charset="-78"/>
                <a:cs typeface="Traditional Arabic" pitchFamily="18" charset="-78"/>
              </a:rPr>
              <a:t>ستمرار الانتفاضة/ الهبة الحالية</a:t>
            </a:r>
            <a:endParaRPr lang="en-US" sz="1400">
              <a:latin typeface="Traditional Arabic" pitchFamily="18" charset="-78"/>
              <a:cs typeface="Traditional Arabic" pitchFamily="18" charset="-78"/>
            </a:endParaRPr>
          </a:p>
        </c:rich>
      </c:tx>
      <c:layout/>
    </c:title>
    <c:plotArea>
      <c:layout>
        <c:manualLayout>
          <c:layoutTarget val="inner"/>
          <c:xMode val="edge"/>
          <c:yMode val="edge"/>
          <c:x val="5.5913326368184559E-2"/>
          <c:y val="0.24013503362584726"/>
          <c:w val="0.92035420329740369"/>
          <c:h val="0.63383440706275362"/>
        </c:manualLayout>
      </c:layout>
      <c:barChart>
        <c:barDir val="col"/>
        <c:grouping val="clustered"/>
        <c:ser>
          <c:idx val="0"/>
          <c:order val="0"/>
          <c:tx>
            <c:strRef>
              <c:f>Sheet1!$A$29</c:f>
              <c:strCache>
                <c:ptCount val="1"/>
                <c:pt idx="0">
                  <c:v>أؤيدها </c:v>
                </c:pt>
              </c:strCache>
            </c:strRef>
          </c:tx>
          <c:dLbls>
            <c:dLbl>
              <c:idx val="2"/>
              <c:layout>
                <c:manualLayout>
                  <c:x val="0"/>
                  <c:y val="3.5914702581369265E-2"/>
                </c:manualLayout>
              </c:layout>
              <c:dLblPos val="outEnd"/>
              <c:showVal val="1"/>
              <c:showSerName val="1"/>
              <c:separator>
</c:separator>
            </c:dLbl>
            <c:txPr>
              <a:bodyPr/>
              <a:lstStyle/>
              <a:p>
                <a:pPr>
                  <a:defRPr sz="1200">
                    <a:latin typeface="Garamond" pitchFamily="18" charset="0"/>
                    <a:cs typeface="Traditional Arabic" pitchFamily="18" charset="-78"/>
                  </a:defRPr>
                </a:pPr>
                <a:endParaRPr lang="en-US"/>
              </a:p>
            </c:txPr>
            <c:dLblPos val="outEnd"/>
            <c:showVal val="1"/>
            <c:showSerName val="1"/>
            <c:separator>
</c:separator>
          </c:dLbls>
          <c:cat>
            <c:strRef>
              <c:f>Sheet1!$B$28:$D$28</c:f>
              <c:strCache>
                <c:ptCount val="3"/>
                <c:pt idx="0">
                  <c:v>المجموع</c:v>
                </c:pt>
                <c:pt idx="1">
                  <c:v>الضفة الغربية</c:v>
                </c:pt>
                <c:pt idx="2">
                  <c:v>غزة</c:v>
                </c:pt>
              </c:strCache>
            </c:strRef>
          </c:cat>
          <c:val>
            <c:numRef>
              <c:f>Sheet1!$B$29:$D$29</c:f>
              <c:numCache>
                <c:formatCode>General</c:formatCode>
                <c:ptCount val="3"/>
                <c:pt idx="0">
                  <c:v>55.9</c:v>
                </c:pt>
                <c:pt idx="1">
                  <c:v>44</c:v>
                </c:pt>
                <c:pt idx="2">
                  <c:v>75.8</c:v>
                </c:pt>
              </c:numCache>
            </c:numRef>
          </c:val>
        </c:ser>
        <c:ser>
          <c:idx val="1"/>
          <c:order val="1"/>
          <c:tx>
            <c:strRef>
              <c:f>Sheet1!$A$30</c:f>
              <c:strCache>
                <c:ptCount val="1"/>
                <c:pt idx="0">
                  <c:v>أعارضها </c:v>
                </c:pt>
              </c:strCache>
            </c:strRef>
          </c:tx>
          <c:dLbls>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Sheet1!$B$28:$D$28</c:f>
              <c:strCache>
                <c:ptCount val="3"/>
                <c:pt idx="0">
                  <c:v>المجموع</c:v>
                </c:pt>
                <c:pt idx="1">
                  <c:v>الضفة الغربية</c:v>
                </c:pt>
                <c:pt idx="2">
                  <c:v>غزة</c:v>
                </c:pt>
              </c:strCache>
            </c:strRef>
          </c:cat>
          <c:val>
            <c:numRef>
              <c:f>Sheet1!$B$30:$D$30</c:f>
              <c:numCache>
                <c:formatCode>General</c:formatCode>
                <c:ptCount val="3"/>
                <c:pt idx="0">
                  <c:v>41</c:v>
                </c:pt>
                <c:pt idx="1">
                  <c:v>51.6</c:v>
                </c:pt>
                <c:pt idx="2">
                  <c:v>23.4</c:v>
                </c:pt>
              </c:numCache>
            </c:numRef>
          </c:val>
        </c:ser>
        <c:ser>
          <c:idx val="2"/>
          <c:order val="2"/>
          <c:tx>
            <c:strRef>
              <c:f>Sheet1!$A$31</c:f>
              <c:strCache>
                <c:ptCount val="1"/>
                <c:pt idx="0">
                  <c:v>لا جواب </c:v>
                </c:pt>
              </c:strCache>
            </c:strRef>
          </c:tx>
          <c:dLbls>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Sheet1!$B$28:$D$28</c:f>
              <c:strCache>
                <c:ptCount val="3"/>
                <c:pt idx="0">
                  <c:v>المجموع</c:v>
                </c:pt>
                <c:pt idx="1">
                  <c:v>الضفة الغربية</c:v>
                </c:pt>
                <c:pt idx="2">
                  <c:v>غزة</c:v>
                </c:pt>
              </c:strCache>
            </c:strRef>
          </c:cat>
          <c:val>
            <c:numRef>
              <c:f>Sheet1!$B$31:$D$31</c:f>
              <c:numCache>
                <c:formatCode>General</c:formatCode>
                <c:ptCount val="3"/>
                <c:pt idx="0">
                  <c:v>3.1</c:v>
                </c:pt>
                <c:pt idx="1">
                  <c:v>4.4000000000000004</c:v>
                </c:pt>
                <c:pt idx="2">
                  <c:v>0.8</c:v>
                </c:pt>
              </c:numCache>
            </c:numRef>
          </c:val>
        </c:ser>
        <c:dLbls>
          <c:showVal val="1"/>
        </c:dLbls>
        <c:axId val="103919616"/>
        <c:axId val="103921152"/>
      </c:barChart>
      <c:catAx>
        <c:axId val="103919616"/>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103921152"/>
        <c:crosses val="autoZero"/>
        <c:auto val="1"/>
        <c:lblAlgn val="ctr"/>
        <c:lblOffset val="100"/>
      </c:catAx>
      <c:valAx>
        <c:axId val="103921152"/>
        <c:scaling>
          <c:orientation val="minMax"/>
        </c:scaling>
        <c:axPos val="l"/>
        <c:majorGridlines/>
        <c:numFmt formatCode="General" sourceLinked="1"/>
        <c:tickLblPos val="nextTo"/>
        <c:crossAx val="103919616"/>
        <c:crosses val="autoZero"/>
        <c:crossBetween val="between"/>
      </c:valAx>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 إذا استمر الانقسام، وتعذر إجراء الانتخابات في كافة المناطق الفلسطينية، هل تؤيد إجراء الانتخابات في الضفة والقدس بدون قطاع غزة؟ </a:t>
            </a:r>
            <a:endParaRPr lang="en-US" sz="1400">
              <a:latin typeface="Traditional Arabic" pitchFamily="18" charset="-78"/>
              <a:cs typeface="Traditional Arabic" pitchFamily="18" charset="-78"/>
            </a:endParaRPr>
          </a:p>
        </c:rich>
      </c:tx>
      <c:layout/>
    </c:title>
    <c:plotArea>
      <c:layout>
        <c:manualLayout>
          <c:layoutTarget val="inner"/>
          <c:xMode val="edge"/>
          <c:yMode val="edge"/>
          <c:x val="7.4756040110370833E-2"/>
          <c:y val="0.30107156605424351"/>
          <c:w val="0.91941533750588889"/>
          <c:h val="0.55447664041994749"/>
        </c:manualLayout>
      </c:layout>
      <c:barChart>
        <c:barDir val="col"/>
        <c:grouping val="clustered"/>
        <c:ser>
          <c:idx val="0"/>
          <c:order val="0"/>
          <c:tx>
            <c:strRef>
              <c:f>Sheet1!$A$351</c:f>
              <c:strCache>
                <c:ptCount val="1"/>
                <c:pt idx="0">
                  <c:v>نعم، أؤيد </c:v>
                </c:pt>
              </c:strCache>
            </c:strRef>
          </c:tx>
          <c:dLbls>
            <c:dLbl>
              <c:idx val="0"/>
              <c:layout>
                <c:manualLayout>
                  <c:x val="-1.5398076089201702E-2"/>
                  <c:y val="-6.6390035709475133E-3"/>
                </c:manualLayout>
              </c:layout>
              <c:dLblPos val="outEnd"/>
              <c:showVal val="1"/>
              <c:showSerName val="1"/>
              <c:separator>
</c:separator>
            </c:dLbl>
            <c:dLbl>
              <c:idx val="2"/>
              <c:layout>
                <c:manualLayout>
                  <c:x val="-2.65966768813484E-2"/>
                  <c:y val="-6.6390035709475133E-3"/>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Sheet1!$B$350:$D$350</c:f>
              <c:strCache>
                <c:ptCount val="3"/>
                <c:pt idx="0">
                  <c:v>المجموع</c:v>
                </c:pt>
                <c:pt idx="1">
                  <c:v>الضفة الغربية</c:v>
                </c:pt>
                <c:pt idx="2">
                  <c:v>غزة</c:v>
                </c:pt>
              </c:strCache>
            </c:strRef>
          </c:cat>
          <c:val>
            <c:numRef>
              <c:f>Sheet1!$B$351:$D$351</c:f>
              <c:numCache>
                <c:formatCode>General</c:formatCode>
                <c:ptCount val="3"/>
                <c:pt idx="0">
                  <c:v>18</c:v>
                </c:pt>
                <c:pt idx="1">
                  <c:v>22.9</c:v>
                </c:pt>
                <c:pt idx="2">
                  <c:v>9.8000000000000007</c:v>
                </c:pt>
              </c:numCache>
            </c:numRef>
          </c:val>
        </c:ser>
        <c:ser>
          <c:idx val="1"/>
          <c:order val="1"/>
          <c:tx>
            <c:strRef>
              <c:f>Sheet1!$A$352</c:f>
              <c:strCache>
                <c:ptCount val="1"/>
                <c:pt idx="0">
                  <c:v>لا، لا أؤيد </c:v>
                </c:pt>
              </c:strCache>
            </c:strRef>
          </c:tx>
          <c:dLbls>
            <c:dLbl>
              <c:idx val="0"/>
              <c:layout>
                <c:manualLayout>
                  <c:x val="4.2735042735042739E-3"/>
                  <c:y val="3.5555555555555556E-2"/>
                </c:manualLayout>
              </c:layout>
              <c:dLblPos val="outEnd"/>
              <c:showVal val="1"/>
              <c:showSerName val="1"/>
              <c:separator>
</c:separator>
            </c:dLbl>
            <c:dLbl>
              <c:idx val="1"/>
              <c:layout>
                <c:manualLayout>
                  <c:x val="4.2735042735042739E-3"/>
                  <c:y val="3.5555555555555556E-2"/>
                </c:manualLayout>
              </c:layout>
              <c:dLblPos val="outEnd"/>
              <c:showVal val="1"/>
              <c:showSerName val="1"/>
              <c:separator>
</c:separator>
            </c:dLbl>
            <c:dLbl>
              <c:idx val="2"/>
              <c:layout>
                <c:manualLayout>
                  <c:x val="9.7987751531058587E-3"/>
                  <c:y val="3.103727034120736E-2"/>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Sheet1!$B$350:$D$350</c:f>
              <c:strCache>
                <c:ptCount val="3"/>
                <c:pt idx="0">
                  <c:v>المجموع</c:v>
                </c:pt>
                <c:pt idx="1">
                  <c:v>الضفة الغربية</c:v>
                </c:pt>
                <c:pt idx="2">
                  <c:v>غزة</c:v>
                </c:pt>
              </c:strCache>
            </c:strRef>
          </c:cat>
          <c:val>
            <c:numRef>
              <c:f>Sheet1!$B$352:$D$352</c:f>
              <c:numCache>
                <c:formatCode>General</c:formatCode>
                <c:ptCount val="3"/>
                <c:pt idx="0">
                  <c:v>76.8</c:v>
                </c:pt>
                <c:pt idx="1">
                  <c:v>69.599999999999994</c:v>
                </c:pt>
                <c:pt idx="2">
                  <c:v>88.9</c:v>
                </c:pt>
              </c:numCache>
            </c:numRef>
          </c:val>
        </c:ser>
        <c:ser>
          <c:idx val="2"/>
          <c:order val="2"/>
          <c:tx>
            <c:strRef>
              <c:f>Sheet1!$A$353</c:f>
              <c:strCache>
                <c:ptCount val="1"/>
                <c:pt idx="0">
                  <c:v>لا أعرف / لا جواب </c:v>
                </c:pt>
              </c:strCache>
            </c:strRef>
          </c:tx>
          <c:dLbls>
            <c:dLbl>
              <c:idx val="0"/>
              <c:layout>
                <c:manualLayout>
                  <c:x val="1.5398076089201702E-2"/>
                  <c:y val="0"/>
                </c:manualLayout>
              </c:layout>
              <c:dLblPos val="outEnd"/>
              <c:showVal val="1"/>
              <c:showSerName val="1"/>
              <c:separator>
</c:separator>
            </c:dLbl>
            <c:dLbl>
              <c:idx val="1"/>
              <c:layout>
                <c:manualLayout>
                  <c:x val="1.8197726287238383E-2"/>
                  <c:y val="0"/>
                </c:manualLayout>
              </c:layout>
              <c:dLblPos val="outEnd"/>
              <c:showVal val="1"/>
              <c:showSerName val="1"/>
              <c:separator>
</c:separator>
            </c:dLbl>
            <c:dLbl>
              <c:idx val="2"/>
              <c:layout>
                <c:manualLayout>
                  <c:x val="2.0997376485275207E-2"/>
                  <c:y val="-2.2130011903158382E-3"/>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Sheet1!$B$350:$D$350</c:f>
              <c:strCache>
                <c:ptCount val="3"/>
                <c:pt idx="0">
                  <c:v>المجموع</c:v>
                </c:pt>
                <c:pt idx="1">
                  <c:v>الضفة الغربية</c:v>
                </c:pt>
                <c:pt idx="2">
                  <c:v>غزة</c:v>
                </c:pt>
              </c:strCache>
            </c:strRef>
          </c:cat>
          <c:val>
            <c:numRef>
              <c:f>Sheet1!$B$353:$D$353</c:f>
              <c:numCache>
                <c:formatCode>General</c:formatCode>
                <c:ptCount val="3"/>
                <c:pt idx="0">
                  <c:v>5.2</c:v>
                </c:pt>
                <c:pt idx="1">
                  <c:v>7.5</c:v>
                </c:pt>
                <c:pt idx="2">
                  <c:v>1.3</c:v>
                </c:pt>
              </c:numCache>
            </c:numRef>
          </c:val>
        </c:ser>
        <c:dLbls>
          <c:showVal val="1"/>
        </c:dLbls>
        <c:axId val="78593408"/>
        <c:axId val="78627968"/>
      </c:barChart>
      <c:catAx>
        <c:axId val="78593408"/>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8627968"/>
        <c:crosses val="autoZero"/>
        <c:auto val="1"/>
        <c:lblAlgn val="ctr"/>
        <c:lblOffset val="100"/>
      </c:catAx>
      <c:valAx>
        <c:axId val="78627968"/>
        <c:scaling>
          <c:orientation val="minMax"/>
        </c:scaling>
        <c:axPos val="l"/>
        <c:majorGridlines/>
        <c:numFmt formatCode="General" sourceLinked="1"/>
        <c:tickLblPos val="nextTo"/>
        <c:crossAx val="78593408"/>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 وفقا للقانون الاساسي الفلسطيني، كان يجب إجراء الإنتخابات التشريعية والرئاسية قبل حوالي خمس سنوات، هل أنت مع إجراء الانتخابات هذا العام على كل الأحوال، أم أنك مع إجراء الانتخابات فقط إذا تمت المصالحة؟  </a:t>
            </a:r>
            <a:endParaRPr lang="en-US" sz="1200">
              <a:latin typeface="Traditional Arabic" pitchFamily="18" charset="-78"/>
              <a:cs typeface="Traditional Arabic" pitchFamily="18" charset="-78"/>
            </a:endParaRPr>
          </a:p>
        </c:rich>
      </c:tx>
      <c:layout/>
    </c:title>
    <c:plotArea>
      <c:layout>
        <c:manualLayout>
          <c:layoutTarget val="inner"/>
          <c:xMode val="edge"/>
          <c:yMode val="edge"/>
          <c:x val="7.9089530578135503E-2"/>
          <c:y val="0.34861564145168616"/>
          <c:w val="0.90542821130750561"/>
          <c:h val="0.5170183433599046"/>
        </c:manualLayout>
      </c:layout>
      <c:barChart>
        <c:barDir val="col"/>
        <c:grouping val="clustered"/>
        <c:ser>
          <c:idx val="0"/>
          <c:order val="0"/>
          <c:tx>
            <c:strRef>
              <c:f>Sheet1!$A$369</c:f>
              <c:strCache>
                <c:ptCount val="1"/>
                <c:pt idx="0">
                  <c:v>أنا مع إجراء الإنتخابات التشريعية والرئاسية على كل الأحوال</c:v>
                </c:pt>
              </c:strCache>
            </c:strRef>
          </c:tx>
          <c:dLbls>
            <c:dLbl>
              <c:idx val="0"/>
              <c:layout>
                <c:manualLayout>
                  <c:x val="-4.3823608587388117E-2"/>
                  <c:y val="5.1751706036745414E-2"/>
                </c:manualLayout>
              </c:layout>
              <c:dLblPos val="outEnd"/>
              <c:showVal val="1"/>
              <c:showSerName val="1"/>
              <c:separator>
</c:separator>
            </c:dLbl>
            <c:dLbl>
              <c:idx val="1"/>
              <c:layout>
                <c:manualLayout>
                  <c:x val="-5.3804120802537131E-2"/>
                  <c:y val="2.0689655172413845E-2"/>
                </c:manualLayout>
              </c:layout>
              <c:dLblPos val="outEnd"/>
              <c:showVal val="1"/>
              <c:showSerName val="1"/>
              <c:separator>
</c:separator>
            </c:dLbl>
            <c:dLbl>
              <c:idx val="2"/>
              <c:layout>
                <c:manualLayout>
                  <c:x val="-6.0539571976579783E-2"/>
                  <c:y val="4.9912860892388486E-2"/>
                </c:manualLayout>
              </c:layout>
              <c:dLblPos val="outEnd"/>
              <c:showVal val="1"/>
              <c:showSerName val="1"/>
              <c:separator>
</c:separator>
            </c:dLbl>
            <c:txPr>
              <a:bodyPr/>
              <a:lstStyle/>
              <a:p>
                <a:pPr>
                  <a:defRPr sz="1100">
                    <a:latin typeface="Traditional Arabic" pitchFamily="18" charset="-78"/>
                    <a:cs typeface="Traditional Arabic" pitchFamily="18" charset="-78"/>
                  </a:defRPr>
                </a:pPr>
                <a:endParaRPr lang="en-US"/>
              </a:p>
            </c:txPr>
            <c:dLblPos val="outEnd"/>
            <c:showVal val="1"/>
            <c:showSerName val="1"/>
            <c:separator>
</c:separator>
          </c:dLbls>
          <c:cat>
            <c:strRef>
              <c:f>Sheet1!$B$368:$D$368</c:f>
              <c:strCache>
                <c:ptCount val="3"/>
                <c:pt idx="0">
                  <c:v>المجموع</c:v>
                </c:pt>
                <c:pt idx="1">
                  <c:v>الضفة الغربية</c:v>
                </c:pt>
                <c:pt idx="2">
                  <c:v>غزة</c:v>
                </c:pt>
              </c:strCache>
            </c:strRef>
          </c:cat>
          <c:val>
            <c:numRef>
              <c:f>Sheet1!$B$369:$D$369</c:f>
              <c:numCache>
                <c:formatCode>General</c:formatCode>
                <c:ptCount val="3"/>
                <c:pt idx="0">
                  <c:v>37.6</c:v>
                </c:pt>
                <c:pt idx="1">
                  <c:v>36.800000000000004</c:v>
                </c:pt>
                <c:pt idx="2">
                  <c:v>38.9</c:v>
                </c:pt>
              </c:numCache>
            </c:numRef>
          </c:val>
        </c:ser>
        <c:ser>
          <c:idx val="1"/>
          <c:order val="1"/>
          <c:tx>
            <c:strRef>
              <c:f>Sheet1!$A$370</c:f>
              <c:strCache>
                <c:ptCount val="1"/>
                <c:pt idx="0">
                  <c:v>أنا مع إجراء الإنتخابات فقط إذا تمت المصالحة</c:v>
                </c:pt>
              </c:strCache>
            </c:strRef>
          </c:tx>
          <c:dLbls>
            <c:dLbl>
              <c:idx val="2"/>
              <c:layout>
                <c:manualLayout>
                  <c:x val="9.7987756931283577E-3"/>
                  <c:y val="1.7704009522526716E-2"/>
                </c:manualLayout>
              </c:layout>
              <c:dLblPos val="outEnd"/>
              <c:showVal val="1"/>
              <c:showSerName val="1"/>
              <c:separator>
</c:separator>
            </c:dLbl>
            <c:txPr>
              <a:bodyPr/>
              <a:lstStyle/>
              <a:p>
                <a:pPr>
                  <a:defRPr sz="1100" b="0">
                    <a:latin typeface="Traditional Arabic" pitchFamily="18" charset="-78"/>
                    <a:cs typeface="Traditional Arabic" pitchFamily="18" charset="-78"/>
                  </a:defRPr>
                </a:pPr>
                <a:endParaRPr lang="en-US"/>
              </a:p>
            </c:txPr>
            <c:dLblPos val="outEnd"/>
            <c:showVal val="1"/>
            <c:showSerName val="1"/>
            <c:separator>
</c:separator>
          </c:dLbls>
          <c:cat>
            <c:strRef>
              <c:f>Sheet1!$B$368:$D$368</c:f>
              <c:strCache>
                <c:ptCount val="3"/>
                <c:pt idx="0">
                  <c:v>المجموع</c:v>
                </c:pt>
                <c:pt idx="1">
                  <c:v>الضفة الغربية</c:v>
                </c:pt>
                <c:pt idx="2">
                  <c:v>غزة</c:v>
                </c:pt>
              </c:strCache>
            </c:strRef>
          </c:cat>
          <c:val>
            <c:numRef>
              <c:f>Sheet1!$B$370:$D$370</c:f>
              <c:numCache>
                <c:formatCode>General</c:formatCode>
                <c:ptCount val="3"/>
                <c:pt idx="0">
                  <c:v>54.1</c:v>
                </c:pt>
                <c:pt idx="1">
                  <c:v>52.9</c:v>
                </c:pt>
                <c:pt idx="2">
                  <c:v>56</c:v>
                </c:pt>
              </c:numCache>
            </c:numRef>
          </c:val>
        </c:ser>
        <c:ser>
          <c:idx val="2"/>
          <c:order val="2"/>
          <c:tx>
            <c:strRef>
              <c:f>Sheet1!$A$371</c:f>
              <c:strCache>
                <c:ptCount val="1"/>
                <c:pt idx="0">
                  <c:v>لا أعرف / لا جواب </c:v>
                </c:pt>
              </c:strCache>
            </c:strRef>
          </c:tx>
          <c:dLbls>
            <c:dLbl>
              <c:idx val="0"/>
              <c:layout>
                <c:manualLayout>
                  <c:x val="3.0355340197859893E-2"/>
                  <c:y val="3.9215686274509803E-2"/>
                </c:manualLayout>
              </c:layout>
              <c:dLblPos val="outEnd"/>
              <c:showVal val="1"/>
              <c:showSerName val="1"/>
              <c:separator>
</c:separator>
            </c:dLbl>
            <c:dLbl>
              <c:idx val="1"/>
              <c:layout>
                <c:manualLayout>
                  <c:x val="3.1018238104852287E-2"/>
                  <c:y val="3.208556149732622E-2"/>
                </c:manualLayout>
              </c:layout>
              <c:dLblPos val="outEnd"/>
              <c:showVal val="1"/>
              <c:showSerName val="1"/>
              <c:separator>
</c:separator>
            </c:dLbl>
            <c:dLbl>
              <c:idx val="2"/>
              <c:layout>
                <c:manualLayout>
                  <c:x val="2.7407631738340401E-2"/>
                  <c:y val="1.9177509228458751E-2"/>
                </c:manualLayout>
              </c:layout>
              <c:dLblPos val="outEnd"/>
              <c:showVal val="1"/>
              <c:showSerName val="1"/>
              <c:separator>
</c:separator>
            </c:dLbl>
            <c:txPr>
              <a:bodyPr/>
              <a:lstStyle/>
              <a:p>
                <a:pPr>
                  <a:defRPr sz="1100">
                    <a:latin typeface="Traditional Arabic" pitchFamily="18" charset="-78"/>
                    <a:cs typeface="Traditional Arabic" pitchFamily="18" charset="-78"/>
                  </a:defRPr>
                </a:pPr>
                <a:endParaRPr lang="en-US"/>
              </a:p>
            </c:txPr>
            <c:dLblPos val="outEnd"/>
            <c:showVal val="1"/>
            <c:showSerName val="1"/>
            <c:separator>
</c:separator>
          </c:dLbls>
          <c:cat>
            <c:strRef>
              <c:f>Sheet1!$B$368:$D$368</c:f>
              <c:strCache>
                <c:ptCount val="3"/>
                <c:pt idx="0">
                  <c:v>المجموع</c:v>
                </c:pt>
                <c:pt idx="1">
                  <c:v>الضفة الغربية</c:v>
                </c:pt>
                <c:pt idx="2">
                  <c:v>غزة</c:v>
                </c:pt>
              </c:strCache>
            </c:strRef>
          </c:cat>
          <c:val>
            <c:numRef>
              <c:f>Sheet1!$B$371:$D$371</c:f>
              <c:numCache>
                <c:formatCode>General</c:formatCode>
                <c:ptCount val="3"/>
                <c:pt idx="0">
                  <c:v>8.3000000000000007</c:v>
                </c:pt>
                <c:pt idx="1">
                  <c:v>10.3</c:v>
                </c:pt>
                <c:pt idx="2">
                  <c:v>5.0999999999999996</c:v>
                </c:pt>
              </c:numCache>
            </c:numRef>
          </c:val>
        </c:ser>
        <c:dLbls>
          <c:showVal val="1"/>
        </c:dLbls>
        <c:axId val="78666752"/>
        <c:axId val="78668544"/>
      </c:barChart>
      <c:catAx>
        <c:axId val="78666752"/>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8668544"/>
        <c:crosses val="autoZero"/>
        <c:auto val="1"/>
        <c:lblAlgn val="ctr"/>
        <c:lblOffset val="100"/>
      </c:catAx>
      <c:valAx>
        <c:axId val="78668544"/>
        <c:scaling>
          <c:orientation val="minMax"/>
        </c:scaling>
        <c:axPos val="l"/>
        <c:majorGridlines/>
        <c:numFmt formatCode="General" sourceLinked="1"/>
        <c:tickLblPos val="nextTo"/>
        <c:crossAx val="78666752"/>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  إلى أي مدى تتابع أخبار جهود المصالحة الجارية حاليا بين حركتي فتح وحماس؟ </a:t>
            </a:r>
            <a:endParaRPr lang="en-US" sz="1400">
              <a:latin typeface="Traditional Arabic" pitchFamily="18" charset="-78"/>
              <a:cs typeface="Traditional Arabic" pitchFamily="18" charset="-78"/>
            </a:endParaRPr>
          </a:p>
        </c:rich>
      </c:tx>
      <c:layout/>
    </c:title>
    <c:plotArea>
      <c:layout>
        <c:manualLayout>
          <c:layoutTarget val="inner"/>
          <c:xMode val="edge"/>
          <c:yMode val="edge"/>
          <c:x val="8.2780418608701639E-2"/>
          <c:y val="0.23282414698162729"/>
          <c:w val="0.90542821130750561"/>
          <c:h val="0.63280991808603426"/>
        </c:manualLayout>
      </c:layout>
      <c:barChart>
        <c:barDir val="col"/>
        <c:grouping val="clustered"/>
        <c:ser>
          <c:idx val="0"/>
          <c:order val="0"/>
          <c:tx>
            <c:strRef>
              <c:f>Sheet1!$A$398</c:f>
              <c:strCache>
                <c:ptCount val="1"/>
                <c:pt idx="0">
                  <c:v>إلى درجة كبيرة جدا</c:v>
                </c:pt>
              </c:strCache>
            </c:strRef>
          </c:tx>
          <c:dLbls>
            <c:dLbl>
              <c:idx val="0"/>
              <c:layout>
                <c:manualLayout>
                  <c:x val="-2.0319258908432943E-2"/>
                  <c:y val="1.17518327450448E-2"/>
                </c:manualLayout>
              </c:layout>
              <c:dLblPos val="outEnd"/>
              <c:showVal val="1"/>
              <c:showSerName val="1"/>
              <c:separator>
</c:separator>
            </c:dLbl>
            <c:dLbl>
              <c:idx val="1"/>
              <c:layout>
                <c:manualLayout>
                  <c:x val="-3.4119498942090744E-2"/>
                  <c:y val="2.9885057471264451E-2"/>
                </c:manualLayout>
              </c:layout>
              <c:dLblPos val="outEnd"/>
              <c:showVal val="1"/>
              <c:showSerName val="1"/>
              <c:separator>
</c:separator>
            </c:dLbl>
            <c:dLbl>
              <c:idx val="2"/>
              <c:layout>
                <c:manualLayout>
                  <c:x val="-3.7422698418895256E-2"/>
                  <c:y val="2.3245904606751779E-2"/>
                </c:manualLayout>
              </c:layout>
              <c:dLblPos val="outEnd"/>
              <c:showVal val="1"/>
              <c:showSerName val="1"/>
              <c:separator>
</c:separator>
            </c:dLbl>
            <c:txPr>
              <a:bodyPr/>
              <a:lstStyle/>
              <a:p>
                <a:pPr>
                  <a:defRPr sz="1100">
                    <a:latin typeface="Traditional Arabic" pitchFamily="18" charset="-78"/>
                    <a:cs typeface="Traditional Arabic" pitchFamily="18" charset="-78"/>
                  </a:defRPr>
                </a:pPr>
                <a:endParaRPr lang="en-US"/>
              </a:p>
            </c:txPr>
            <c:dLblPos val="outEnd"/>
            <c:showVal val="1"/>
            <c:showSerName val="1"/>
            <c:separator>
</c:separator>
          </c:dLbls>
          <c:cat>
            <c:strRef>
              <c:f>Sheet1!$B$397:$D$397</c:f>
              <c:strCache>
                <c:ptCount val="3"/>
                <c:pt idx="0">
                  <c:v>المجموع</c:v>
                </c:pt>
                <c:pt idx="1">
                  <c:v>الضفة الغربية</c:v>
                </c:pt>
                <c:pt idx="2">
                  <c:v>غزة</c:v>
                </c:pt>
              </c:strCache>
            </c:strRef>
          </c:cat>
          <c:val>
            <c:numRef>
              <c:f>Sheet1!$B$398:$D$398</c:f>
              <c:numCache>
                <c:formatCode>General</c:formatCode>
                <c:ptCount val="3"/>
                <c:pt idx="0">
                  <c:v>7.3</c:v>
                </c:pt>
                <c:pt idx="1">
                  <c:v>6.7</c:v>
                </c:pt>
                <c:pt idx="2">
                  <c:v>8.2000000000000011</c:v>
                </c:pt>
              </c:numCache>
            </c:numRef>
          </c:val>
        </c:ser>
        <c:ser>
          <c:idx val="1"/>
          <c:order val="1"/>
          <c:tx>
            <c:strRef>
              <c:f>Sheet1!$A$399</c:f>
              <c:strCache>
                <c:ptCount val="1"/>
                <c:pt idx="0">
                  <c:v>إلى درجة كبيرة </c:v>
                </c:pt>
              </c:strCache>
            </c:strRef>
          </c:tx>
          <c:dLbls>
            <c:dLbl>
              <c:idx val="0"/>
              <c:layout>
                <c:manualLayout>
                  <c:x val="-8.61207207132152E-3"/>
                  <c:y val="-4.5977011494252873E-3"/>
                </c:manualLayout>
              </c:layout>
              <c:dLblPos val="outEnd"/>
              <c:showVal val="1"/>
              <c:showSerName val="1"/>
              <c:separator>
</c:separator>
            </c:dLbl>
            <c:dLbl>
              <c:idx val="1"/>
              <c:layout>
                <c:manualLayout>
                  <c:x val="-2.8296808234342129E-2"/>
                  <c:y val="-4.5977011494252873E-3"/>
                </c:manualLayout>
              </c:layout>
              <c:dLblPos val="outEnd"/>
              <c:showVal val="1"/>
              <c:showSerName val="1"/>
              <c:separator>
</c:separator>
            </c:dLbl>
            <c:dLbl>
              <c:idx val="2"/>
              <c:layout>
                <c:manualLayout>
                  <c:x val="-2.3419314233003832E-2"/>
                  <c:y val="8.5086433161372255E-3"/>
                </c:manualLayout>
              </c:layout>
              <c:dLblPos val="outEnd"/>
              <c:showVal val="1"/>
              <c:showSerName val="1"/>
              <c:separator>
</c:separator>
            </c:dLbl>
            <c:txPr>
              <a:bodyPr/>
              <a:lstStyle/>
              <a:p>
                <a:pPr>
                  <a:defRPr sz="1100" b="0">
                    <a:latin typeface="Traditional Arabic" pitchFamily="18" charset="-78"/>
                    <a:cs typeface="Traditional Arabic" pitchFamily="18" charset="-78"/>
                  </a:defRPr>
                </a:pPr>
                <a:endParaRPr lang="en-US"/>
              </a:p>
            </c:txPr>
            <c:dLblPos val="outEnd"/>
            <c:showVal val="1"/>
            <c:showSerName val="1"/>
            <c:separator>
</c:separator>
          </c:dLbls>
          <c:cat>
            <c:strRef>
              <c:f>Sheet1!$B$397:$D$397</c:f>
              <c:strCache>
                <c:ptCount val="3"/>
                <c:pt idx="0">
                  <c:v>المجموع</c:v>
                </c:pt>
                <c:pt idx="1">
                  <c:v>الضفة الغربية</c:v>
                </c:pt>
                <c:pt idx="2">
                  <c:v>غزة</c:v>
                </c:pt>
              </c:strCache>
            </c:strRef>
          </c:cat>
          <c:val>
            <c:numRef>
              <c:f>Sheet1!$B$399:$D$399</c:f>
              <c:numCache>
                <c:formatCode>General</c:formatCode>
                <c:ptCount val="3"/>
                <c:pt idx="0">
                  <c:v>22.7</c:v>
                </c:pt>
                <c:pt idx="1">
                  <c:v>22.8</c:v>
                </c:pt>
                <c:pt idx="2">
                  <c:v>22.4</c:v>
                </c:pt>
              </c:numCache>
            </c:numRef>
          </c:val>
        </c:ser>
        <c:ser>
          <c:idx val="2"/>
          <c:order val="2"/>
          <c:tx>
            <c:strRef>
              <c:f>Sheet1!$A$400</c:f>
              <c:strCache>
                <c:ptCount val="1"/>
                <c:pt idx="0">
                  <c:v>إلى درجة متوسطة</c:v>
                </c:pt>
              </c:strCache>
            </c:strRef>
          </c:tx>
          <c:dLbls>
            <c:dLbl>
              <c:idx val="0"/>
              <c:layout>
                <c:manualLayout>
                  <c:x val="1.5398076089201702E-2"/>
                  <c:y val="0"/>
                </c:manualLayout>
              </c:layout>
              <c:dLblPos val="outEnd"/>
              <c:showVal val="1"/>
              <c:showSerName val="1"/>
              <c:separator>
</c:separator>
            </c:dLbl>
            <c:dLbl>
              <c:idx val="1"/>
              <c:layout>
                <c:manualLayout>
                  <c:x val="1.8197726287238383E-2"/>
                  <c:y val="0"/>
                </c:manualLayout>
              </c:layout>
              <c:dLblPos val="outEnd"/>
              <c:showVal val="1"/>
              <c:showSerName val="1"/>
              <c:separator>
</c:separator>
            </c:dLbl>
            <c:dLbl>
              <c:idx val="2"/>
              <c:layout>
                <c:manualLayout>
                  <c:x val="2.0997376485275249E-2"/>
                  <c:y val="-2.2130011903158382E-3"/>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Sheet1!$B$397:$D$397</c:f>
              <c:strCache>
                <c:ptCount val="3"/>
                <c:pt idx="0">
                  <c:v>المجموع</c:v>
                </c:pt>
                <c:pt idx="1">
                  <c:v>الضفة الغربية</c:v>
                </c:pt>
                <c:pt idx="2">
                  <c:v>غزة</c:v>
                </c:pt>
              </c:strCache>
            </c:strRef>
          </c:cat>
          <c:val>
            <c:numRef>
              <c:f>Sheet1!$B$400:$D$400</c:f>
              <c:numCache>
                <c:formatCode>General</c:formatCode>
                <c:ptCount val="3"/>
                <c:pt idx="0">
                  <c:v>34.1</c:v>
                </c:pt>
                <c:pt idx="1">
                  <c:v>34.800000000000004</c:v>
                </c:pt>
                <c:pt idx="2">
                  <c:v>32.9</c:v>
                </c:pt>
              </c:numCache>
            </c:numRef>
          </c:val>
        </c:ser>
        <c:ser>
          <c:idx val="3"/>
          <c:order val="3"/>
          <c:tx>
            <c:strRef>
              <c:f>Sheet1!$A$401</c:f>
              <c:strCache>
                <c:ptCount val="1"/>
                <c:pt idx="0">
                  <c:v>إلى درجة قليلة</c:v>
                </c:pt>
              </c:strCache>
            </c:strRef>
          </c:tx>
          <c:dLbls>
            <c:dLbl>
              <c:idx val="0"/>
              <c:layout>
                <c:manualLayout>
                  <c:x val="1.722414414264304E-2"/>
                  <c:y val="0"/>
                </c:manualLayout>
              </c:layout>
              <c:showVal val="1"/>
              <c:showSerName val="1"/>
              <c:separator>
</c:separator>
            </c:dLbl>
            <c:dLbl>
              <c:idx val="1"/>
              <c:layout>
                <c:manualLayout>
                  <c:x val="1.4763552122265461E-2"/>
                  <c:y val="0"/>
                </c:manualLayout>
              </c:layout>
              <c:showVal val="1"/>
              <c:showSerName val="1"/>
              <c:separator>
</c:separator>
            </c:dLbl>
            <c:dLbl>
              <c:idx val="2"/>
              <c:layout>
                <c:manualLayout>
                  <c:x val="1.4763552122265461E-2"/>
                  <c:y val="-2.2988505747126467E-3"/>
                </c:manualLayout>
              </c:layout>
              <c:showVal val="1"/>
              <c:showSerName val="1"/>
              <c:separator>
</c:separator>
            </c:dLbl>
            <c:txPr>
              <a:bodyPr/>
              <a:lstStyle/>
              <a:p>
                <a:pPr>
                  <a:defRPr sz="1100">
                    <a:latin typeface="Traditional Arabic" pitchFamily="18" charset="-78"/>
                    <a:cs typeface="Traditional Arabic" pitchFamily="18" charset="-78"/>
                  </a:defRPr>
                </a:pPr>
                <a:endParaRPr lang="en-US"/>
              </a:p>
            </c:txPr>
            <c:showVal val="1"/>
            <c:showSerName val="1"/>
            <c:separator>
</c:separator>
          </c:dLbls>
          <c:cat>
            <c:strRef>
              <c:f>Sheet1!$B$397:$D$397</c:f>
              <c:strCache>
                <c:ptCount val="3"/>
                <c:pt idx="0">
                  <c:v>المجموع</c:v>
                </c:pt>
                <c:pt idx="1">
                  <c:v>الضفة الغربية</c:v>
                </c:pt>
                <c:pt idx="2">
                  <c:v>غزة</c:v>
                </c:pt>
              </c:strCache>
            </c:strRef>
          </c:cat>
          <c:val>
            <c:numRef>
              <c:f>Sheet1!$B$401:$D$401</c:f>
              <c:numCache>
                <c:formatCode>General</c:formatCode>
                <c:ptCount val="3"/>
                <c:pt idx="0">
                  <c:v>21.4</c:v>
                </c:pt>
                <c:pt idx="1">
                  <c:v>22</c:v>
                </c:pt>
                <c:pt idx="2">
                  <c:v>20.399999999999999</c:v>
                </c:pt>
              </c:numCache>
            </c:numRef>
          </c:val>
        </c:ser>
        <c:ser>
          <c:idx val="4"/>
          <c:order val="4"/>
          <c:tx>
            <c:strRef>
              <c:f>Sheet1!$A$402</c:f>
              <c:strCache>
                <c:ptCount val="1"/>
                <c:pt idx="0">
                  <c:v>لا أتابع  </c:v>
                </c:pt>
              </c:strCache>
            </c:strRef>
          </c:tx>
          <c:dLbls>
            <c:dLbl>
              <c:idx val="2"/>
              <c:layout>
                <c:manualLayout>
                  <c:x val="2.7777777777777801E-2"/>
                  <c:y val="5.714285714285721E-2"/>
                </c:manualLayout>
              </c:layout>
              <c:showVal val="1"/>
              <c:showSerName val="1"/>
              <c:separator>
</c:separator>
            </c:dLbl>
            <c:txPr>
              <a:bodyPr/>
              <a:lstStyle/>
              <a:p>
                <a:pPr>
                  <a:defRPr sz="1100">
                    <a:latin typeface="Traditional Arabic" pitchFamily="18" charset="-78"/>
                    <a:cs typeface="Traditional Arabic" pitchFamily="18" charset="-78"/>
                  </a:defRPr>
                </a:pPr>
                <a:endParaRPr lang="en-US"/>
              </a:p>
            </c:txPr>
            <c:showVal val="1"/>
            <c:showSerName val="1"/>
            <c:separator>
</c:separator>
          </c:dLbls>
          <c:cat>
            <c:strRef>
              <c:f>Sheet1!$B$397:$D$397</c:f>
              <c:strCache>
                <c:ptCount val="3"/>
                <c:pt idx="0">
                  <c:v>المجموع</c:v>
                </c:pt>
                <c:pt idx="1">
                  <c:v>الضفة الغربية</c:v>
                </c:pt>
                <c:pt idx="2">
                  <c:v>غزة</c:v>
                </c:pt>
              </c:strCache>
            </c:strRef>
          </c:cat>
          <c:val>
            <c:numRef>
              <c:f>Sheet1!$B$402:$D$402</c:f>
              <c:numCache>
                <c:formatCode>General</c:formatCode>
                <c:ptCount val="3"/>
                <c:pt idx="0">
                  <c:v>14.2</c:v>
                </c:pt>
                <c:pt idx="1">
                  <c:v>13.3</c:v>
                </c:pt>
                <c:pt idx="2">
                  <c:v>15.6</c:v>
                </c:pt>
              </c:numCache>
            </c:numRef>
          </c:val>
        </c:ser>
        <c:ser>
          <c:idx val="5"/>
          <c:order val="5"/>
          <c:tx>
            <c:strRef>
              <c:f>Sheet1!$A$403</c:f>
              <c:strCache>
                <c:ptCount val="1"/>
                <c:pt idx="0">
                  <c:v>لا جواب </c:v>
                </c:pt>
              </c:strCache>
            </c:strRef>
          </c:tx>
          <c:dLbls>
            <c:showVal val="1"/>
            <c:showSerName val="1"/>
            <c:separator>
</c:separator>
          </c:dLbls>
          <c:cat>
            <c:strRef>
              <c:f>Sheet1!$B$397:$D$397</c:f>
              <c:strCache>
                <c:ptCount val="3"/>
                <c:pt idx="0">
                  <c:v>المجموع</c:v>
                </c:pt>
                <c:pt idx="1">
                  <c:v>الضفة الغربية</c:v>
                </c:pt>
                <c:pt idx="2">
                  <c:v>غزة</c:v>
                </c:pt>
              </c:strCache>
            </c:strRef>
          </c:cat>
          <c:val>
            <c:numRef>
              <c:f>Sheet1!$B$403:$D$403</c:f>
              <c:numCache>
                <c:formatCode>General</c:formatCode>
                <c:ptCount val="3"/>
                <c:pt idx="0">
                  <c:v>0.3000000000000001</c:v>
                </c:pt>
                <c:pt idx="1">
                  <c:v>0.4</c:v>
                </c:pt>
                <c:pt idx="2">
                  <c:v>0.5</c:v>
                </c:pt>
              </c:numCache>
            </c:numRef>
          </c:val>
        </c:ser>
        <c:dLbls>
          <c:showVal val="1"/>
        </c:dLbls>
        <c:axId val="78752000"/>
        <c:axId val="78770176"/>
      </c:barChart>
      <c:catAx>
        <c:axId val="78752000"/>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8770176"/>
        <c:crosses val="autoZero"/>
        <c:auto val="1"/>
        <c:lblAlgn val="ctr"/>
        <c:lblOffset val="100"/>
      </c:catAx>
      <c:valAx>
        <c:axId val="78770176"/>
        <c:scaling>
          <c:orientation val="minMax"/>
        </c:scaling>
        <c:axPos val="l"/>
        <c:majorGridlines/>
        <c:numFmt formatCode="General" sourceLinked="1"/>
        <c:tickLblPos val="nextTo"/>
        <c:crossAx val="78752000"/>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Traditional Arabic" pitchFamily="18" charset="-78"/>
                <a:cs typeface="Traditional Arabic" pitchFamily="18" charset="-78"/>
              </a:defRPr>
            </a:pPr>
            <a:r>
              <a:rPr lang="ar-JO" sz="1100">
                <a:latin typeface="Traditional Arabic" pitchFamily="18" charset="-78"/>
                <a:cs typeface="Traditional Arabic" pitchFamily="18" charset="-78"/>
              </a:rPr>
              <a:t>من ناحية المبدأ، هل تؤيد بشدة أو تؤيد نوعا ما، أو تعارض نوعا ما أو تعارض بشدة إستئناف مفاوضات السلام بين الفلسطينيين وإسرائيل؟ </a:t>
            </a:r>
            <a:endParaRPr lang="en-US" sz="1100">
              <a:latin typeface="Traditional Arabic" pitchFamily="18" charset="-78"/>
              <a:cs typeface="Traditional Arabic" pitchFamily="18" charset="-78"/>
            </a:endParaRPr>
          </a:p>
        </c:rich>
      </c:tx>
      <c:layout/>
    </c:title>
    <c:plotArea>
      <c:layout>
        <c:manualLayout>
          <c:layoutTarget val="inner"/>
          <c:xMode val="edge"/>
          <c:yMode val="edge"/>
          <c:x val="8.2780418608701639E-2"/>
          <c:y val="0.26832403231149515"/>
          <c:w val="0.90542821130750561"/>
          <c:h val="0.57649992780028714"/>
        </c:manualLayout>
      </c:layout>
      <c:barChart>
        <c:barDir val="col"/>
        <c:grouping val="clustered"/>
        <c:ser>
          <c:idx val="0"/>
          <c:order val="0"/>
          <c:tx>
            <c:strRef>
              <c:f>Sheet1!$A$425</c:f>
              <c:strCache>
                <c:ptCount val="1"/>
                <c:pt idx="0">
                  <c:v>أؤيدها </c:v>
                </c:pt>
              </c:strCache>
            </c:strRef>
          </c:tx>
          <c:dLbls>
            <c:dLbl>
              <c:idx val="0"/>
              <c:layout>
                <c:manualLayout>
                  <c:x val="-2.0319335083114624E-2"/>
                  <c:y val="3.3326707947914279E-2"/>
                </c:manualLayout>
              </c:layout>
              <c:dLblPos val="outEnd"/>
              <c:showVal val="1"/>
              <c:showSerName val="1"/>
              <c:separator>
</c:separator>
            </c:dLbl>
            <c:dLbl>
              <c:idx val="1"/>
              <c:layout>
                <c:manualLayout>
                  <c:x val="-2.7709300760481875E-2"/>
                  <c:y val="4.2829888982323809E-2"/>
                </c:manualLayout>
              </c:layout>
              <c:dLblPos val="outEnd"/>
              <c:showVal val="1"/>
              <c:showSerName val="1"/>
              <c:separator>
</c:separator>
            </c:dLbl>
            <c:dLbl>
              <c:idx val="2"/>
              <c:layout>
                <c:manualLayout>
                  <c:x val="-3.7422698418895256E-2"/>
                  <c:y val="2.3245904606751789E-2"/>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Sheet1!$B$424:$D$424</c:f>
              <c:strCache>
                <c:ptCount val="3"/>
                <c:pt idx="0">
                  <c:v>المجموع</c:v>
                </c:pt>
                <c:pt idx="1">
                  <c:v>الضفة الغربية</c:v>
                </c:pt>
                <c:pt idx="2">
                  <c:v>غزة</c:v>
                </c:pt>
              </c:strCache>
            </c:strRef>
          </c:cat>
          <c:val>
            <c:numRef>
              <c:f>Sheet1!$B$425:$D$425</c:f>
              <c:numCache>
                <c:formatCode>General</c:formatCode>
                <c:ptCount val="3"/>
                <c:pt idx="0">
                  <c:v>51.3</c:v>
                </c:pt>
                <c:pt idx="1">
                  <c:v>52.600000000000009</c:v>
                </c:pt>
                <c:pt idx="2">
                  <c:v>48.8</c:v>
                </c:pt>
              </c:numCache>
            </c:numRef>
          </c:val>
        </c:ser>
        <c:ser>
          <c:idx val="1"/>
          <c:order val="1"/>
          <c:tx>
            <c:strRef>
              <c:f>Sheet1!$A$426</c:f>
              <c:strCache>
                <c:ptCount val="1"/>
                <c:pt idx="0">
                  <c:v>أعارضها </c:v>
                </c:pt>
              </c:strCache>
            </c:strRef>
          </c:tx>
          <c:dLbls>
            <c:dLbl>
              <c:idx val="0"/>
              <c:layout>
                <c:manualLayout>
                  <c:x val="2.0716400834511067E-3"/>
                  <c:y val="3.4237273738840911E-2"/>
                </c:manualLayout>
              </c:layout>
              <c:dLblPos val="outEnd"/>
              <c:showVal val="1"/>
              <c:showSerName val="1"/>
              <c:separator>
</c:separator>
            </c:dLbl>
            <c:dLbl>
              <c:idx val="1"/>
              <c:layout>
                <c:manualLayout>
                  <c:x val="-2.6557978329631885E-3"/>
                  <c:y val="3.8552268345097639E-2"/>
                </c:manualLayout>
              </c:layout>
              <c:dLblPos val="outEnd"/>
              <c:showVal val="1"/>
              <c:showSerName val="1"/>
              <c:separator>
</c:separator>
            </c:dLbl>
            <c:dLbl>
              <c:idx val="2"/>
              <c:layout>
                <c:manualLayout>
                  <c:x val="-6.3252910693855574E-3"/>
                  <c:y val="3.439866133238198E-2"/>
                </c:manualLayout>
              </c:layout>
              <c:dLblPos val="outEnd"/>
              <c:showVal val="1"/>
              <c:showSerName val="1"/>
              <c:separator>
</c:separator>
            </c:dLbl>
            <c:txPr>
              <a:bodyPr/>
              <a:lstStyle/>
              <a:p>
                <a:pPr>
                  <a:defRPr sz="1200" b="0">
                    <a:latin typeface="Traditional Arabic" pitchFamily="18" charset="-78"/>
                    <a:cs typeface="Traditional Arabic" pitchFamily="18" charset="-78"/>
                  </a:defRPr>
                </a:pPr>
                <a:endParaRPr lang="en-US"/>
              </a:p>
            </c:txPr>
            <c:dLblPos val="outEnd"/>
            <c:showVal val="1"/>
            <c:showSerName val="1"/>
            <c:separator>
</c:separator>
          </c:dLbls>
          <c:cat>
            <c:strRef>
              <c:f>Sheet1!$B$424:$D$424</c:f>
              <c:strCache>
                <c:ptCount val="3"/>
                <c:pt idx="0">
                  <c:v>المجموع</c:v>
                </c:pt>
                <c:pt idx="1">
                  <c:v>الضفة الغربية</c:v>
                </c:pt>
                <c:pt idx="2">
                  <c:v>غزة</c:v>
                </c:pt>
              </c:strCache>
            </c:strRef>
          </c:cat>
          <c:val>
            <c:numRef>
              <c:f>Sheet1!$B$426:$D$426</c:f>
              <c:numCache>
                <c:formatCode>General</c:formatCode>
                <c:ptCount val="3"/>
                <c:pt idx="0">
                  <c:v>44.7</c:v>
                </c:pt>
                <c:pt idx="1">
                  <c:v>41.3</c:v>
                </c:pt>
                <c:pt idx="2">
                  <c:v>50.2</c:v>
                </c:pt>
              </c:numCache>
            </c:numRef>
          </c:val>
        </c:ser>
        <c:ser>
          <c:idx val="2"/>
          <c:order val="2"/>
          <c:tx>
            <c:strRef>
              <c:f>Sheet1!$A$427</c:f>
              <c:strCache>
                <c:ptCount val="1"/>
                <c:pt idx="0">
                  <c:v>لا جواب </c:v>
                </c:pt>
              </c:strCache>
            </c:strRef>
          </c:tx>
          <c:dLbls>
            <c:dLbl>
              <c:idx val="0"/>
              <c:layout>
                <c:manualLayout>
                  <c:x val="1.7534827377347063E-2"/>
                  <c:y val="3.883495145631069E-2"/>
                </c:manualLayout>
              </c:layout>
              <c:dLblPos val="outEnd"/>
              <c:showVal val="1"/>
              <c:showSerName val="1"/>
              <c:separator>
</c:separator>
            </c:dLbl>
            <c:dLbl>
              <c:idx val="1"/>
              <c:layout>
                <c:manualLayout>
                  <c:x val="2.2471229557843749E-2"/>
                  <c:y val="2.1574973031283712E-2"/>
                </c:manualLayout>
              </c:layout>
              <c:dLblPos val="outEnd"/>
              <c:showVal val="1"/>
              <c:showSerName val="1"/>
              <c:separator>
</c:separator>
            </c:dLbl>
            <c:dLbl>
              <c:idx val="2"/>
              <c:layout>
                <c:manualLayout>
                  <c:x val="3.9033582340668956E-3"/>
                  <c:y val="3.6621732962991281E-2"/>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Sheet1!$B$424:$D$424</c:f>
              <c:strCache>
                <c:ptCount val="3"/>
                <c:pt idx="0">
                  <c:v>المجموع</c:v>
                </c:pt>
                <c:pt idx="1">
                  <c:v>الضفة الغربية</c:v>
                </c:pt>
                <c:pt idx="2">
                  <c:v>غزة</c:v>
                </c:pt>
              </c:strCache>
            </c:strRef>
          </c:cat>
          <c:val>
            <c:numRef>
              <c:f>Sheet1!$B$427:$D$427</c:f>
              <c:numCache>
                <c:formatCode>General</c:formatCode>
                <c:ptCount val="3"/>
                <c:pt idx="0">
                  <c:v>4</c:v>
                </c:pt>
                <c:pt idx="1">
                  <c:v>6.1</c:v>
                </c:pt>
                <c:pt idx="2">
                  <c:v>1</c:v>
                </c:pt>
              </c:numCache>
            </c:numRef>
          </c:val>
        </c:ser>
        <c:dLbls>
          <c:showVal val="1"/>
        </c:dLbls>
        <c:axId val="79300480"/>
        <c:axId val="79302016"/>
      </c:barChart>
      <c:catAx>
        <c:axId val="79300480"/>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9302016"/>
        <c:crosses val="autoZero"/>
        <c:auto val="1"/>
        <c:lblAlgn val="ctr"/>
        <c:lblOffset val="100"/>
      </c:catAx>
      <c:valAx>
        <c:axId val="79302016"/>
        <c:scaling>
          <c:orientation val="minMax"/>
        </c:scaling>
        <c:axPos val="l"/>
        <c:majorGridlines/>
        <c:numFmt formatCode="General" sourceLinked="1"/>
        <c:tickLblPos val="nextTo"/>
        <c:crossAx val="79300480"/>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إذا تم استئناف المفاوضات بين إسرائيل والفلسطينيين، فمن تفضل أن يقوم بدور الراعي بين الطرفين؟  </a:t>
            </a:r>
            <a:endParaRPr lang="en-US" sz="1200">
              <a:latin typeface="Traditional Arabic" pitchFamily="18" charset="-78"/>
              <a:cs typeface="Traditional Arabic" pitchFamily="18" charset="-78"/>
            </a:endParaRPr>
          </a:p>
        </c:rich>
      </c:tx>
      <c:layout/>
    </c:title>
    <c:plotArea>
      <c:layout>
        <c:manualLayout>
          <c:layoutTarget val="inner"/>
          <c:xMode val="edge"/>
          <c:yMode val="edge"/>
          <c:x val="8.2780418608701639E-2"/>
          <c:y val="0.1723875223561657"/>
          <c:w val="0.90542821130750561"/>
          <c:h val="0.67243629944487071"/>
        </c:manualLayout>
      </c:layout>
      <c:barChart>
        <c:barDir val="col"/>
        <c:grouping val="clustered"/>
        <c:ser>
          <c:idx val="0"/>
          <c:order val="0"/>
          <c:tx>
            <c:strRef>
              <c:f>Sheet1!$A$435</c:f>
              <c:strCache>
                <c:ptCount val="1"/>
                <c:pt idx="0">
                  <c:v>الاتحاد الأوروبي </c:v>
                </c:pt>
              </c:strCache>
            </c:strRef>
          </c:tx>
          <c:dLbls>
            <c:dLbl>
              <c:idx val="0"/>
              <c:layout>
                <c:manualLayout>
                  <c:x val="-1.4067764978696872E-2"/>
                  <c:y val="3.6915739514861538E-2"/>
                </c:manualLayout>
              </c:layout>
              <c:dLblPos val="outEnd"/>
              <c:showVal val="1"/>
              <c:showSerName val="1"/>
              <c:separator>
</c:separator>
            </c:dLbl>
            <c:dLbl>
              <c:idx val="1"/>
              <c:layout>
                <c:manualLayout>
                  <c:x val="1.5590853533841229E-3"/>
                  <c:y val="2.1637687041697145E-2"/>
                </c:manualLayout>
              </c:layout>
              <c:dLblPos val="outEnd"/>
              <c:showVal val="1"/>
              <c:showSerName val="1"/>
              <c:separator>
</c:separator>
            </c:dLbl>
            <c:dLbl>
              <c:idx val="2"/>
              <c:layout>
                <c:manualLayout>
                  <c:x val="-1.6507763119387467E-2"/>
                  <c:y val="1.4998403550071688E-2"/>
                </c:manualLayout>
              </c:layout>
              <c:dLblPos val="outEnd"/>
              <c:showVal val="1"/>
              <c:showSerName val="1"/>
              <c:separator>
</c:separator>
            </c:dLbl>
            <c:txPr>
              <a:bodyPr/>
              <a:lstStyle/>
              <a:p>
                <a:pPr>
                  <a:defRPr sz="1100">
                    <a:latin typeface="Traditional Arabic" pitchFamily="18" charset="-78"/>
                    <a:cs typeface="Traditional Arabic" pitchFamily="18" charset="-78"/>
                  </a:defRPr>
                </a:pPr>
                <a:endParaRPr lang="en-US"/>
              </a:p>
            </c:txPr>
            <c:dLblPos val="outEnd"/>
            <c:showVal val="1"/>
            <c:showSerName val="1"/>
            <c:separator>
</c:separator>
          </c:dLbls>
          <c:cat>
            <c:strRef>
              <c:f>Sheet1!$B$434:$D$434</c:f>
              <c:strCache>
                <c:ptCount val="3"/>
                <c:pt idx="0">
                  <c:v>المجموع</c:v>
                </c:pt>
                <c:pt idx="1">
                  <c:v>الضفة الغربية</c:v>
                </c:pt>
                <c:pt idx="2">
                  <c:v>غزة</c:v>
                </c:pt>
              </c:strCache>
            </c:strRef>
          </c:cat>
          <c:val>
            <c:numRef>
              <c:f>Sheet1!$B$435:$D$435</c:f>
              <c:numCache>
                <c:formatCode>General</c:formatCode>
                <c:ptCount val="3"/>
                <c:pt idx="0">
                  <c:v>22.5</c:v>
                </c:pt>
                <c:pt idx="1">
                  <c:v>22.5</c:v>
                </c:pt>
                <c:pt idx="2">
                  <c:v>22.4</c:v>
                </c:pt>
              </c:numCache>
            </c:numRef>
          </c:val>
        </c:ser>
        <c:ser>
          <c:idx val="1"/>
          <c:order val="1"/>
          <c:tx>
            <c:strRef>
              <c:f>Sheet1!$A$436</c:f>
              <c:strCache>
                <c:ptCount val="1"/>
                <c:pt idx="0">
                  <c:v>مصر</c:v>
                </c:pt>
              </c:strCache>
            </c:strRef>
          </c:tx>
          <c:dLbls>
            <c:dLbl>
              <c:idx val="0"/>
              <c:layout>
                <c:manualLayout>
                  <c:x val="-6.1514800509439426E-3"/>
                  <c:y val="1.46462104608058E-2"/>
                </c:manualLayout>
              </c:layout>
              <c:dLblPos val="outEnd"/>
              <c:showVal val="1"/>
              <c:showSerName val="1"/>
              <c:separator>
</c:separator>
            </c:dLbl>
            <c:dLbl>
              <c:idx val="1"/>
              <c:layout>
                <c:manualLayout>
                  <c:x val="-2.4605920203775813E-3"/>
                  <c:y val="3.649646886922645E-3"/>
                </c:manualLayout>
              </c:layout>
              <c:dLblPos val="outEnd"/>
              <c:showVal val="1"/>
              <c:showSerName val="1"/>
              <c:separator>
</c:separator>
            </c:dLbl>
            <c:dLbl>
              <c:idx val="2"/>
              <c:layout>
                <c:manualLayout>
                  <c:x val="1.1866059707718525E-3"/>
                  <c:y val="8.5086992991855615E-3"/>
                </c:manualLayout>
              </c:layout>
              <c:dLblPos val="outEnd"/>
              <c:showVal val="1"/>
              <c:showSerName val="1"/>
              <c:separator>
</c:separator>
            </c:dLbl>
            <c:txPr>
              <a:bodyPr/>
              <a:lstStyle/>
              <a:p>
                <a:pPr>
                  <a:defRPr sz="1100" b="0">
                    <a:latin typeface="Traditional Arabic" pitchFamily="18" charset="-78"/>
                    <a:cs typeface="Traditional Arabic" pitchFamily="18" charset="-78"/>
                  </a:defRPr>
                </a:pPr>
                <a:endParaRPr lang="en-US"/>
              </a:p>
            </c:txPr>
            <c:dLblPos val="outEnd"/>
            <c:showVal val="1"/>
            <c:showSerName val="1"/>
            <c:separator>
</c:separator>
          </c:dLbls>
          <c:cat>
            <c:strRef>
              <c:f>Sheet1!$B$434:$D$434</c:f>
              <c:strCache>
                <c:ptCount val="3"/>
                <c:pt idx="0">
                  <c:v>المجموع</c:v>
                </c:pt>
                <c:pt idx="1">
                  <c:v>الضفة الغربية</c:v>
                </c:pt>
                <c:pt idx="2">
                  <c:v>غزة</c:v>
                </c:pt>
              </c:strCache>
            </c:strRef>
          </c:cat>
          <c:val>
            <c:numRef>
              <c:f>Sheet1!$B$436:$D$436</c:f>
              <c:numCache>
                <c:formatCode>General</c:formatCode>
                <c:ptCount val="3"/>
                <c:pt idx="0">
                  <c:v>19.2</c:v>
                </c:pt>
                <c:pt idx="1">
                  <c:v>13.7</c:v>
                </c:pt>
                <c:pt idx="2">
                  <c:v>28.2</c:v>
                </c:pt>
              </c:numCache>
            </c:numRef>
          </c:val>
        </c:ser>
        <c:ser>
          <c:idx val="2"/>
          <c:order val="2"/>
          <c:tx>
            <c:strRef>
              <c:f>Sheet1!$A$437</c:f>
              <c:strCache>
                <c:ptCount val="1"/>
                <c:pt idx="0">
                  <c:v>الأمم المتحدة</c:v>
                </c:pt>
              </c:strCache>
            </c:strRef>
          </c:tx>
          <c:dLbls>
            <c:dLbl>
              <c:idx val="0"/>
              <c:layout>
                <c:manualLayout>
                  <c:x val="-3.0563652851540372E-3"/>
                  <c:y val="1.0996563573883259E-2"/>
                </c:manualLayout>
              </c:layout>
              <c:dLblPos val="outEnd"/>
              <c:showVal val="1"/>
              <c:showSerName val="1"/>
              <c:separator>
</c:separator>
            </c:dLbl>
            <c:dLbl>
              <c:idx val="1"/>
              <c:layout>
                <c:manualLayout>
                  <c:x val="3.4341727213537442E-3"/>
                  <c:y val="1.6494845360824743E-2"/>
                </c:manualLayout>
              </c:layout>
              <c:dLblPos val="outEnd"/>
              <c:showVal val="1"/>
              <c:showSerName val="1"/>
              <c:separator>
</c:separator>
            </c:dLbl>
            <c:dLbl>
              <c:idx val="2"/>
              <c:layout>
                <c:manualLayout>
                  <c:x val="9.9247107278615191E-3"/>
                  <c:y val="5.3619070812029903E-4"/>
                </c:manualLayout>
              </c:layout>
              <c:dLblPos val="outEnd"/>
              <c:showVal val="1"/>
              <c:showSerName val="1"/>
              <c:separator>
</c:separator>
            </c:dLbl>
            <c:txPr>
              <a:bodyPr/>
              <a:lstStyle/>
              <a:p>
                <a:pPr>
                  <a:defRPr sz="1100">
                    <a:latin typeface="Traditional Arabic" pitchFamily="18" charset="-78"/>
                    <a:cs typeface="Traditional Arabic" pitchFamily="18" charset="-78"/>
                  </a:defRPr>
                </a:pPr>
                <a:endParaRPr lang="en-US"/>
              </a:p>
            </c:txPr>
            <c:dLblPos val="outEnd"/>
            <c:showVal val="1"/>
            <c:showSerName val="1"/>
            <c:separator>
</c:separator>
          </c:dLbls>
          <c:cat>
            <c:strRef>
              <c:f>Sheet1!$B$434:$D$434</c:f>
              <c:strCache>
                <c:ptCount val="3"/>
                <c:pt idx="0">
                  <c:v>المجموع</c:v>
                </c:pt>
                <c:pt idx="1">
                  <c:v>الضفة الغربية</c:v>
                </c:pt>
                <c:pt idx="2">
                  <c:v>غزة</c:v>
                </c:pt>
              </c:strCache>
            </c:strRef>
          </c:cat>
          <c:val>
            <c:numRef>
              <c:f>Sheet1!$B$437:$D$437</c:f>
              <c:numCache>
                <c:formatCode>General</c:formatCode>
                <c:ptCount val="3"/>
                <c:pt idx="0">
                  <c:v>17.899999999999999</c:v>
                </c:pt>
                <c:pt idx="1">
                  <c:v>17.2</c:v>
                </c:pt>
                <c:pt idx="2">
                  <c:v>19.100000000000001</c:v>
                </c:pt>
              </c:numCache>
            </c:numRef>
          </c:val>
        </c:ser>
        <c:ser>
          <c:idx val="3"/>
          <c:order val="3"/>
          <c:tx>
            <c:strRef>
              <c:f>Sheet1!$A$438</c:f>
              <c:strCache>
                <c:ptCount val="1"/>
                <c:pt idx="0">
                  <c:v>اللجنة الرباعية</c:v>
                </c:pt>
              </c:strCache>
            </c:strRef>
          </c:tx>
          <c:dLbls>
            <c:dLbl>
              <c:idx val="1"/>
              <c:layout>
                <c:manualLayout>
                  <c:x val="1.722414414264304E-2"/>
                  <c:y val="-5.0400334151337298E-17"/>
                </c:manualLayout>
              </c:layout>
              <c:tx>
                <c:rich>
                  <a:bodyPr/>
                  <a:lstStyle/>
                  <a:p>
                    <a:r>
                      <a:rPr lang="ar-JO"/>
                      <a:t>الرباعية
16</a:t>
                    </a:r>
                  </a:p>
                </c:rich>
              </c:tx>
              <c:showVal val="1"/>
              <c:showSerName val="1"/>
              <c:separator>
</c:separator>
            </c:dLbl>
            <c:dLbl>
              <c:idx val="2"/>
              <c:layout>
                <c:manualLayout>
                  <c:x val="1.5893837778598402E-2"/>
                  <c:y val="3.1465093411996083E-2"/>
                </c:manualLayout>
              </c:layout>
              <c:tx>
                <c:rich>
                  <a:bodyPr/>
                  <a:lstStyle/>
                  <a:p>
                    <a:r>
                      <a:rPr lang="ar-JO"/>
                      <a:t>الرباعية
16.7</a:t>
                    </a:r>
                  </a:p>
                </c:rich>
              </c:tx>
              <c:showVal val="1"/>
              <c:showSerName val="1"/>
              <c:separator>
</c:separator>
            </c:dLbl>
            <c:txPr>
              <a:bodyPr/>
              <a:lstStyle/>
              <a:p>
                <a:pPr>
                  <a:defRPr>
                    <a:latin typeface="Traditional Arabic" pitchFamily="18" charset="-78"/>
                    <a:cs typeface="Traditional Arabic" pitchFamily="18" charset="-78"/>
                  </a:defRPr>
                </a:pPr>
                <a:endParaRPr lang="en-US"/>
              </a:p>
            </c:txPr>
            <c:showVal val="1"/>
            <c:showSerName val="1"/>
            <c:separator>
</c:separator>
          </c:dLbls>
          <c:cat>
            <c:strRef>
              <c:f>Sheet1!$B$434:$D$434</c:f>
              <c:strCache>
                <c:ptCount val="3"/>
                <c:pt idx="0">
                  <c:v>المجموع</c:v>
                </c:pt>
                <c:pt idx="1">
                  <c:v>الضفة الغربية</c:v>
                </c:pt>
                <c:pt idx="2">
                  <c:v>غزة</c:v>
                </c:pt>
              </c:strCache>
            </c:strRef>
          </c:cat>
          <c:val>
            <c:numRef>
              <c:f>Sheet1!$B$438:$D$438</c:f>
              <c:numCache>
                <c:formatCode>General</c:formatCode>
                <c:ptCount val="3"/>
                <c:pt idx="0">
                  <c:v>16.3</c:v>
                </c:pt>
                <c:pt idx="1">
                  <c:v>16</c:v>
                </c:pt>
                <c:pt idx="2">
                  <c:v>16.7</c:v>
                </c:pt>
              </c:numCache>
            </c:numRef>
          </c:val>
        </c:ser>
        <c:ser>
          <c:idx val="4"/>
          <c:order val="4"/>
          <c:tx>
            <c:strRef>
              <c:f>Sheet1!$A$439</c:f>
              <c:strCache>
                <c:ptCount val="1"/>
                <c:pt idx="0">
                  <c:v>الولايات المتحدة الأمريكية</c:v>
                </c:pt>
              </c:strCache>
            </c:strRef>
          </c:tx>
          <c:dLbls>
            <c:dLbl>
              <c:idx val="1"/>
              <c:layout>
                <c:manualLayout>
                  <c:x val="3.6908880305663652E-3"/>
                  <c:y val="1.0996563573883159E-2"/>
                </c:manualLayout>
              </c:layout>
              <c:showVal val="1"/>
              <c:showSerName val="1"/>
              <c:separator>
</c:separator>
            </c:dLbl>
            <c:txPr>
              <a:bodyPr rot="-5400000" vert="horz"/>
              <a:lstStyle/>
              <a:p>
                <a:pPr>
                  <a:defRPr>
                    <a:latin typeface="Traditional Arabic" pitchFamily="18" charset="-78"/>
                    <a:cs typeface="Traditional Arabic" pitchFamily="18" charset="-78"/>
                  </a:defRPr>
                </a:pPr>
                <a:endParaRPr lang="en-US"/>
              </a:p>
            </c:txPr>
            <c:showVal val="1"/>
            <c:showSerName val="1"/>
            <c:separator>
</c:separator>
          </c:dLbls>
          <c:cat>
            <c:strRef>
              <c:f>Sheet1!$B$434:$D$434</c:f>
              <c:strCache>
                <c:ptCount val="3"/>
                <c:pt idx="0">
                  <c:v>المجموع</c:v>
                </c:pt>
                <c:pt idx="1">
                  <c:v>الضفة الغربية</c:v>
                </c:pt>
                <c:pt idx="2">
                  <c:v>غزة</c:v>
                </c:pt>
              </c:strCache>
            </c:strRef>
          </c:cat>
          <c:val>
            <c:numRef>
              <c:f>Sheet1!$B$439:$D$439</c:f>
              <c:numCache>
                <c:formatCode>General</c:formatCode>
                <c:ptCount val="3"/>
                <c:pt idx="0">
                  <c:v>4.9000000000000004</c:v>
                </c:pt>
                <c:pt idx="1">
                  <c:v>6.4</c:v>
                </c:pt>
                <c:pt idx="2">
                  <c:v>2.4</c:v>
                </c:pt>
              </c:numCache>
            </c:numRef>
          </c:val>
        </c:ser>
        <c:ser>
          <c:idx val="5"/>
          <c:order val="5"/>
          <c:tx>
            <c:strRef>
              <c:f>Sheet1!$A$440</c:f>
              <c:strCache>
                <c:ptCount val="1"/>
                <c:pt idx="0">
                  <c:v>لا جواب </c:v>
                </c:pt>
              </c:strCache>
            </c:strRef>
          </c:tx>
          <c:dLbls>
            <c:dLbl>
              <c:idx val="2"/>
              <c:layout>
                <c:manualLayout>
                  <c:x val="1.8154311649016649E-2"/>
                  <c:y val="4.3264503441494573E-2"/>
                </c:manualLayout>
              </c:layout>
              <c:showVal val="1"/>
              <c:showSerName val="1"/>
              <c:separator>
</c:separator>
            </c:dLbl>
            <c:txPr>
              <a:bodyPr/>
              <a:lstStyle/>
              <a:p>
                <a:pPr>
                  <a:defRPr>
                    <a:latin typeface="Traditional Arabic" pitchFamily="18" charset="-78"/>
                    <a:cs typeface="Traditional Arabic" pitchFamily="18" charset="-78"/>
                  </a:defRPr>
                </a:pPr>
                <a:endParaRPr lang="en-US"/>
              </a:p>
            </c:txPr>
            <c:showVal val="1"/>
            <c:showSerName val="1"/>
            <c:separator>
</c:separator>
          </c:dLbls>
          <c:cat>
            <c:strRef>
              <c:f>Sheet1!$B$434:$D$434</c:f>
              <c:strCache>
                <c:ptCount val="3"/>
                <c:pt idx="0">
                  <c:v>المجموع</c:v>
                </c:pt>
                <c:pt idx="1">
                  <c:v>الضفة الغربية</c:v>
                </c:pt>
                <c:pt idx="2">
                  <c:v>غزة</c:v>
                </c:pt>
              </c:strCache>
            </c:strRef>
          </c:cat>
          <c:val>
            <c:numRef>
              <c:f>Sheet1!$B$440:$D$440</c:f>
              <c:numCache>
                <c:formatCode>General</c:formatCode>
                <c:ptCount val="3"/>
                <c:pt idx="0">
                  <c:v>19.2</c:v>
                </c:pt>
                <c:pt idx="1">
                  <c:v>24.2</c:v>
                </c:pt>
                <c:pt idx="2">
                  <c:v>11.2</c:v>
                </c:pt>
              </c:numCache>
            </c:numRef>
          </c:val>
        </c:ser>
        <c:dLbls>
          <c:showVal val="1"/>
        </c:dLbls>
        <c:axId val="79422592"/>
        <c:axId val="79424128"/>
      </c:barChart>
      <c:catAx>
        <c:axId val="79422592"/>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9424128"/>
        <c:crosses val="autoZero"/>
        <c:auto val="1"/>
        <c:lblAlgn val="ctr"/>
        <c:lblOffset val="100"/>
      </c:catAx>
      <c:valAx>
        <c:axId val="79424128"/>
        <c:scaling>
          <c:orientation val="minMax"/>
        </c:scaling>
        <c:axPos val="l"/>
        <c:majorGridlines/>
        <c:numFmt formatCode="General" sourceLinked="1"/>
        <c:tickLblPos val="nextTo"/>
        <c:crossAx val="79422592"/>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هل تعتقد أنه يتوجب على منظمة التحرير الإستمرار في التنسيق الأمني أم إنهاء التنسيق الأمني مع إسرائيل؟   </a:t>
            </a:r>
            <a:endParaRPr lang="en-US" sz="1200">
              <a:latin typeface="Traditional Arabic" pitchFamily="18" charset="-78"/>
              <a:cs typeface="Traditional Arabic" pitchFamily="18" charset="-78"/>
            </a:endParaRPr>
          </a:p>
        </c:rich>
      </c:tx>
      <c:layout/>
    </c:title>
    <c:plotArea>
      <c:layout>
        <c:manualLayout>
          <c:layoutTarget val="inner"/>
          <c:xMode val="edge"/>
          <c:yMode val="edge"/>
          <c:x val="8.2780418608701639E-2"/>
          <c:y val="0.15598737499584708"/>
          <c:w val="0.90542821130750561"/>
          <c:h val="0.7096466992258883"/>
        </c:manualLayout>
      </c:layout>
      <c:barChart>
        <c:barDir val="bar"/>
        <c:grouping val="clustered"/>
        <c:ser>
          <c:idx val="0"/>
          <c:order val="0"/>
          <c:tx>
            <c:strRef>
              <c:f>Sheet1!$A$452</c:f>
              <c:strCache>
                <c:ptCount val="1"/>
                <c:pt idx="0">
                  <c:v>الاستمرار في التنسيق الأمني</c:v>
                </c:pt>
              </c:strCache>
            </c:strRef>
          </c:tx>
          <c:dLbls>
            <c:dLbl>
              <c:idx val="0"/>
              <c:layout>
                <c:manualLayout>
                  <c:x val="-8.0162988065450597E-3"/>
                  <c:y val="1.7250101469275136E-2"/>
                </c:manualLayout>
              </c:layout>
              <c:dLblPos val="outEnd"/>
              <c:showVal val="1"/>
              <c:showSerName val="1"/>
              <c:separator>
</c:separator>
            </c:dLbl>
            <c:dLbl>
              <c:idx val="1"/>
              <c:layout>
                <c:manualLayout>
                  <c:x val="-9.5136756120165668E-3"/>
                  <c:y val="2.1637687041697145E-2"/>
                </c:manualLayout>
              </c:layout>
              <c:dLblPos val="outEnd"/>
              <c:showVal val="1"/>
              <c:showSerName val="1"/>
              <c:separator>
</c:separator>
            </c:dLbl>
            <c:dLbl>
              <c:idx val="2"/>
              <c:layout>
                <c:manualLayout>
                  <c:x val="-6.665395037877133E-3"/>
                  <c:y val="9.5001217631301028E-3"/>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Sheet1!$B$451:$D$451</c:f>
              <c:strCache>
                <c:ptCount val="3"/>
                <c:pt idx="0">
                  <c:v>المجموع</c:v>
                </c:pt>
                <c:pt idx="1">
                  <c:v>الضفة الغربية</c:v>
                </c:pt>
                <c:pt idx="2">
                  <c:v>غزة</c:v>
                </c:pt>
              </c:strCache>
            </c:strRef>
          </c:cat>
          <c:val>
            <c:numRef>
              <c:f>Sheet1!$B$452:$D$452</c:f>
              <c:numCache>
                <c:formatCode>General</c:formatCode>
                <c:ptCount val="3"/>
                <c:pt idx="0">
                  <c:v>43.4</c:v>
                </c:pt>
                <c:pt idx="1">
                  <c:v>43.6</c:v>
                </c:pt>
                <c:pt idx="2">
                  <c:v>43.1</c:v>
                </c:pt>
              </c:numCache>
            </c:numRef>
          </c:val>
        </c:ser>
        <c:ser>
          <c:idx val="1"/>
          <c:order val="1"/>
          <c:tx>
            <c:strRef>
              <c:f>Sheet1!$A$453</c:f>
              <c:strCache>
                <c:ptCount val="1"/>
                <c:pt idx="0">
                  <c:v>إنهاء التنسيق الأمني </c:v>
                </c:pt>
              </c:strCache>
            </c:strRef>
          </c:tx>
          <c:dLbls>
            <c:dLbl>
              <c:idx val="0"/>
              <c:layout>
                <c:manualLayout>
                  <c:x val="-2.5836313087666145E-2"/>
                  <c:y val="-4.0336607408610121E-2"/>
                </c:manualLayout>
              </c:layout>
              <c:dLblPos val="outEnd"/>
              <c:showVal val="1"/>
              <c:showSerName val="1"/>
              <c:separator>
</c:separator>
            </c:dLbl>
            <c:dLbl>
              <c:idx val="1"/>
              <c:layout>
                <c:manualLayout>
                  <c:x val="-3.1987793138610006E-2"/>
                  <c:y val="-4.3085964769867667E-2"/>
                </c:manualLayout>
              </c:layout>
              <c:dLblPos val="outEnd"/>
              <c:showVal val="1"/>
              <c:showSerName val="1"/>
              <c:separator>
</c:separator>
            </c:dLbl>
            <c:dLbl>
              <c:idx val="2"/>
              <c:layout>
                <c:manualLayout>
                  <c:x val="-1.7267834182059977E-2"/>
                  <c:y val="-2.9979273209405577E-2"/>
                </c:manualLayout>
              </c:layout>
              <c:dLblPos val="outEnd"/>
              <c:showVal val="1"/>
              <c:showSerName val="1"/>
              <c:separator>
</c:separator>
            </c:dLbl>
            <c:txPr>
              <a:bodyPr/>
              <a:lstStyle/>
              <a:p>
                <a:pPr>
                  <a:defRPr sz="1200" b="0">
                    <a:latin typeface="Traditional Arabic" pitchFamily="18" charset="-78"/>
                    <a:cs typeface="Traditional Arabic" pitchFamily="18" charset="-78"/>
                  </a:defRPr>
                </a:pPr>
                <a:endParaRPr lang="en-US"/>
              </a:p>
            </c:txPr>
            <c:dLblPos val="outEnd"/>
            <c:showVal val="1"/>
            <c:showSerName val="1"/>
            <c:separator>
</c:separator>
          </c:dLbls>
          <c:cat>
            <c:strRef>
              <c:f>Sheet1!$B$451:$D$451</c:f>
              <c:strCache>
                <c:ptCount val="3"/>
                <c:pt idx="0">
                  <c:v>المجموع</c:v>
                </c:pt>
                <c:pt idx="1">
                  <c:v>الضفة الغربية</c:v>
                </c:pt>
                <c:pt idx="2">
                  <c:v>غزة</c:v>
                </c:pt>
              </c:strCache>
            </c:strRef>
          </c:cat>
          <c:val>
            <c:numRef>
              <c:f>Sheet1!$B$453:$D$453</c:f>
              <c:numCache>
                <c:formatCode>General</c:formatCode>
                <c:ptCount val="3"/>
                <c:pt idx="0">
                  <c:v>48.2</c:v>
                </c:pt>
                <c:pt idx="1">
                  <c:v>45.5</c:v>
                </c:pt>
                <c:pt idx="2">
                  <c:v>52.7</c:v>
                </c:pt>
              </c:numCache>
            </c:numRef>
          </c:val>
        </c:ser>
        <c:ser>
          <c:idx val="2"/>
          <c:order val="2"/>
          <c:tx>
            <c:strRef>
              <c:f>Sheet1!$A$454</c:f>
              <c:strCache>
                <c:ptCount val="1"/>
                <c:pt idx="0">
                  <c:v>لا أعرف </c:v>
                </c:pt>
              </c:strCache>
            </c:strRef>
          </c:tx>
          <c:dLbls>
            <c:dLbl>
              <c:idx val="0"/>
              <c:layout>
                <c:manualLayout>
                  <c:x val="-3.0563652851540372E-3"/>
                  <c:y val="1.0996563573883259E-2"/>
                </c:manualLayout>
              </c:layout>
              <c:dLblPos val="outEnd"/>
              <c:showVal val="1"/>
              <c:showSerName val="1"/>
              <c:separator>
</c:separator>
            </c:dLbl>
            <c:dLbl>
              <c:idx val="1"/>
              <c:layout>
                <c:manualLayout>
                  <c:x val="-2.7173073295902015E-3"/>
                  <c:y val="-2.1993127147766352E-2"/>
                </c:manualLayout>
              </c:layout>
              <c:dLblPos val="outEnd"/>
              <c:showVal val="1"/>
              <c:showSerName val="1"/>
              <c:separator>
</c:separator>
            </c:dLbl>
            <c:dLbl>
              <c:idx val="2"/>
              <c:layout>
                <c:manualLayout>
                  <c:x val="-1.2220617455536664E-2"/>
                  <c:y val="-3.5202640907000052E-2"/>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Sheet1!$B$451:$D$451</c:f>
              <c:strCache>
                <c:ptCount val="3"/>
                <c:pt idx="0">
                  <c:v>المجموع</c:v>
                </c:pt>
                <c:pt idx="1">
                  <c:v>الضفة الغربية</c:v>
                </c:pt>
                <c:pt idx="2">
                  <c:v>غزة</c:v>
                </c:pt>
              </c:strCache>
            </c:strRef>
          </c:cat>
          <c:val>
            <c:numRef>
              <c:f>Sheet1!$B$454:$D$454</c:f>
              <c:numCache>
                <c:formatCode>General</c:formatCode>
                <c:ptCount val="3"/>
                <c:pt idx="0">
                  <c:v>8.4</c:v>
                </c:pt>
                <c:pt idx="1">
                  <c:v>10.9</c:v>
                </c:pt>
                <c:pt idx="2">
                  <c:v>4.2</c:v>
                </c:pt>
              </c:numCache>
            </c:numRef>
          </c:val>
        </c:ser>
        <c:dLbls>
          <c:showVal val="1"/>
        </c:dLbls>
        <c:axId val="79450880"/>
        <c:axId val="79452416"/>
      </c:barChart>
      <c:catAx>
        <c:axId val="79450880"/>
        <c:scaling>
          <c:orientation val="minMax"/>
        </c:scaling>
        <c:axPos val="l"/>
        <c:tickLblPos val="nextTo"/>
        <c:txPr>
          <a:bodyPr/>
          <a:lstStyle/>
          <a:p>
            <a:pPr>
              <a:defRPr sz="1400" b="1">
                <a:latin typeface="Traditional Arabic" pitchFamily="18" charset="-78"/>
                <a:cs typeface="Traditional Arabic" pitchFamily="18" charset="-78"/>
              </a:defRPr>
            </a:pPr>
            <a:endParaRPr lang="en-US"/>
          </a:p>
        </c:txPr>
        <c:crossAx val="79452416"/>
        <c:crosses val="autoZero"/>
        <c:auto val="1"/>
        <c:lblAlgn val="ctr"/>
        <c:lblOffset val="100"/>
      </c:catAx>
      <c:valAx>
        <c:axId val="79452416"/>
        <c:scaling>
          <c:orientation val="minMax"/>
        </c:scaling>
        <c:axPos val="b"/>
        <c:majorGridlines/>
        <c:numFmt formatCode="General" sourceLinked="1"/>
        <c:tickLblPos val="nextTo"/>
        <c:crossAx val="79450880"/>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أعلنت إسرائيل مؤخرا أنها سوف توقف التنسيق المدني ( مثلا: تصاريح، تحويلات طبية، لم الشمل،...إلخ) مع السلطة إذا أوقفت السلطة التنسيق الأمني، في هذه الحالة، هل أنت مع وقف أم استمرار التنسيق الأمني؟</a:t>
            </a:r>
            <a:endParaRPr lang="en-US" sz="1200">
              <a:latin typeface="Traditional Arabic" pitchFamily="18" charset="-78"/>
              <a:cs typeface="Traditional Arabic" pitchFamily="18" charset="-78"/>
            </a:endParaRPr>
          </a:p>
        </c:rich>
      </c:tx>
      <c:layout/>
    </c:title>
    <c:plotArea>
      <c:layout>
        <c:manualLayout>
          <c:layoutTarget val="inner"/>
          <c:xMode val="edge"/>
          <c:yMode val="edge"/>
          <c:x val="0.10802202404230918"/>
          <c:y val="0.21286717103477529"/>
          <c:w val="0.87836169908335193"/>
          <c:h val="0.65276702909781781"/>
        </c:manualLayout>
      </c:layout>
      <c:barChart>
        <c:barDir val="bar"/>
        <c:grouping val="clustered"/>
        <c:ser>
          <c:idx val="0"/>
          <c:order val="0"/>
          <c:tx>
            <c:strRef>
              <c:f>Sheet1!$A$475</c:f>
              <c:strCache>
                <c:ptCount val="1"/>
                <c:pt idx="0">
                  <c:v>أنا مع استمرار في التنسيق الأمني</c:v>
                </c:pt>
              </c:strCache>
            </c:strRef>
          </c:tx>
          <c:dLbls>
            <c:dLbl>
              <c:idx val="0"/>
              <c:layout>
                <c:manualLayout>
                  <c:x val="-1.2186217107476947E-3"/>
                  <c:y val="-3.4983529676985897E-2"/>
                </c:manualLayout>
              </c:layout>
              <c:tx>
                <c:rich>
                  <a:bodyPr/>
                  <a:lstStyle/>
                  <a:p>
                    <a:r>
                      <a:rPr lang="ar-JO"/>
                      <a:t>مع استمرار في التنسيق الأمني
52.7</a:t>
                    </a:r>
                  </a:p>
                </c:rich>
              </c:tx>
              <c:dLblPos val="outEnd"/>
              <c:showVal val="1"/>
              <c:showSerName val="1"/>
              <c:separator>
</c:separator>
            </c:dLbl>
            <c:dLbl>
              <c:idx val="1"/>
              <c:layout>
                <c:manualLayout>
                  <c:x val="-1.8062117235345589E-2"/>
                  <c:y val="-3.6094405132867526E-2"/>
                </c:manualLayout>
              </c:layout>
              <c:tx>
                <c:rich>
                  <a:bodyPr/>
                  <a:lstStyle/>
                  <a:p>
                    <a:r>
                      <a:rPr lang="ar-JO"/>
                      <a:t>مع</a:t>
                    </a:r>
                    <a:r>
                      <a:rPr lang="ar-JO" baseline="0"/>
                      <a:t> </a:t>
                    </a:r>
                    <a:r>
                      <a:rPr lang="ar-JO"/>
                      <a:t> استمرار في التنسيق الأمني
51.1</a:t>
                    </a:r>
                  </a:p>
                </c:rich>
              </c:tx>
              <c:dLblPos val="outEnd"/>
              <c:showVal val="1"/>
              <c:showSerName val="1"/>
              <c:separator>
</c:separator>
            </c:dLbl>
            <c:dLbl>
              <c:idx val="2"/>
              <c:layout>
                <c:manualLayout>
                  <c:x val="-1.2816875088821093E-2"/>
                  <c:y val="-6.1977541467110396E-2"/>
                </c:manualLayout>
              </c:layout>
              <c:tx>
                <c:rich>
                  <a:bodyPr/>
                  <a:lstStyle/>
                  <a:p>
                    <a:r>
                      <a:rPr lang="ar-JO"/>
                      <a:t>مع استمرار في التنسيق الأمني
55.3</a:t>
                    </a:r>
                  </a:p>
                </c:rich>
              </c:tx>
              <c:dLblPos val="outEnd"/>
              <c:showVal val="1"/>
              <c:showSerName val="1"/>
              <c:separator>
</c:separator>
            </c:dLbl>
            <c:txPr>
              <a:bodyPr/>
              <a:lstStyle/>
              <a:p>
                <a:pPr>
                  <a:defRPr sz="1050">
                    <a:latin typeface="Traditional Arabic" pitchFamily="18" charset="-78"/>
                    <a:cs typeface="Traditional Arabic" pitchFamily="18" charset="-78"/>
                  </a:defRPr>
                </a:pPr>
                <a:endParaRPr lang="en-US"/>
              </a:p>
            </c:txPr>
            <c:dLblPos val="outEnd"/>
            <c:showVal val="1"/>
            <c:showSerName val="1"/>
            <c:separator>
</c:separator>
          </c:dLbls>
          <c:cat>
            <c:strRef>
              <c:f>Sheet1!$B$474:$D$474</c:f>
              <c:strCache>
                <c:ptCount val="3"/>
                <c:pt idx="0">
                  <c:v>المجموع</c:v>
                </c:pt>
                <c:pt idx="1">
                  <c:v>الضفة الغربية</c:v>
                </c:pt>
                <c:pt idx="2">
                  <c:v>غزة</c:v>
                </c:pt>
              </c:strCache>
            </c:strRef>
          </c:cat>
          <c:val>
            <c:numRef>
              <c:f>Sheet1!$B$475:$D$475</c:f>
              <c:numCache>
                <c:formatCode>General</c:formatCode>
                <c:ptCount val="3"/>
                <c:pt idx="0">
                  <c:v>52.7</c:v>
                </c:pt>
                <c:pt idx="1">
                  <c:v>51.1</c:v>
                </c:pt>
                <c:pt idx="2">
                  <c:v>55.3</c:v>
                </c:pt>
              </c:numCache>
            </c:numRef>
          </c:val>
        </c:ser>
        <c:ser>
          <c:idx val="1"/>
          <c:order val="1"/>
          <c:tx>
            <c:strRef>
              <c:f>Sheet1!$A$476</c:f>
              <c:strCache>
                <c:ptCount val="1"/>
                <c:pt idx="0">
                  <c:v>مع وقف التنسيق الأمني </c:v>
                </c:pt>
              </c:strCache>
            </c:strRef>
          </c:tx>
          <c:dLbls>
            <c:dLbl>
              <c:idx val="0"/>
              <c:layout>
                <c:manualLayout>
                  <c:x val="-6.4297732014267472E-2"/>
                  <c:y val="-3.3820150895152043E-2"/>
                </c:manualLayout>
              </c:layout>
              <c:dLblPos val="outEnd"/>
              <c:showVal val="1"/>
              <c:showSerName val="1"/>
              <c:separator>
</c:separator>
            </c:dLbl>
            <c:dLbl>
              <c:idx val="1"/>
              <c:layout>
                <c:manualLayout>
                  <c:x val="-7.478783902012251E-2"/>
                  <c:y val="-3.5856508706801571E-2"/>
                </c:manualLayout>
              </c:layout>
              <c:dLblPos val="outEnd"/>
              <c:showVal val="1"/>
              <c:showSerName val="1"/>
              <c:separator>
</c:separator>
            </c:dLbl>
            <c:dLbl>
              <c:idx val="2"/>
              <c:layout>
                <c:manualLayout>
                  <c:x val="-6.1945958678242041E-2"/>
                  <c:y val="-4.4030119704616892E-2"/>
                </c:manualLayout>
              </c:layout>
              <c:dLblPos val="outEnd"/>
              <c:showVal val="1"/>
              <c:showSerName val="1"/>
              <c:separator>
</c:separator>
            </c:dLbl>
            <c:txPr>
              <a:bodyPr/>
              <a:lstStyle/>
              <a:p>
                <a:pPr>
                  <a:defRPr sz="1200" b="0">
                    <a:latin typeface="Traditional Arabic" pitchFamily="18" charset="-78"/>
                    <a:cs typeface="Traditional Arabic" pitchFamily="18" charset="-78"/>
                  </a:defRPr>
                </a:pPr>
                <a:endParaRPr lang="en-US"/>
              </a:p>
            </c:txPr>
            <c:dLblPos val="outEnd"/>
            <c:showVal val="1"/>
            <c:showSerName val="1"/>
            <c:separator>
</c:separator>
          </c:dLbls>
          <c:cat>
            <c:strRef>
              <c:f>Sheet1!$B$474:$D$474</c:f>
              <c:strCache>
                <c:ptCount val="3"/>
                <c:pt idx="0">
                  <c:v>المجموع</c:v>
                </c:pt>
                <c:pt idx="1">
                  <c:v>الضفة الغربية</c:v>
                </c:pt>
                <c:pt idx="2">
                  <c:v>غزة</c:v>
                </c:pt>
              </c:strCache>
            </c:strRef>
          </c:cat>
          <c:val>
            <c:numRef>
              <c:f>Sheet1!$B$476:$D$476</c:f>
              <c:numCache>
                <c:formatCode>General</c:formatCode>
                <c:ptCount val="3"/>
                <c:pt idx="0">
                  <c:v>38.6</c:v>
                </c:pt>
                <c:pt idx="1">
                  <c:v>38</c:v>
                </c:pt>
                <c:pt idx="2">
                  <c:v>39.6</c:v>
                </c:pt>
              </c:numCache>
            </c:numRef>
          </c:val>
        </c:ser>
        <c:ser>
          <c:idx val="2"/>
          <c:order val="2"/>
          <c:tx>
            <c:strRef>
              <c:f>Sheet1!$A$477</c:f>
              <c:strCache>
                <c:ptCount val="1"/>
                <c:pt idx="0">
                  <c:v>لا أعرف / لا جواب </c:v>
                </c:pt>
              </c:strCache>
            </c:strRef>
          </c:tx>
          <c:dLbls>
            <c:dLbl>
              <c:idx val="0"/>
              <c:layout>
                <c:manualLayout>
                  <c:x val="-2.1056766942593716E-2"/>
                  <c:y val="-1.0996628811867538E-2"/>
                </c:manualLayout>
              </c:layout>
              <c:dLblPos val="outEnd"/>
              <c:showVal val="1"/>
              <c:showSerName val="1"/>
              <c:separator>
</c:separator>
            </c:dLbl>
            <c:dLbl>
              <c:idx val="1"/>
              <c:layout>
                <c:manualLayout>
                  <c:x val="-2.2207079884245293E-2"/>
                  <c:y val="-1.3745786014834421E-2"/>
                </c:manualLayout>
              </c:layout>
              <c:dLblPos val="outEnd"/>
              <c:showVal val="1"/>
              <c:showSerName val="1"/>
              <c:separator>
</c:separator>
            </c:dLbl>
            <c:dLbl>
              <c:idx val="2"/>
              <c:layout>
                <c:manualLayout>
                  <c:x val="-1.5716232586311326E-2"/>
                  <c:y val="5.3630516000907711E-4"/>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Sheet1!$B$474:$D$474</c:f>
              <c:strCache>
                <c:ptCount val="3"/>
                <c:pt idx="0">
                  <c:v>المجموع</c:v>
                </c:pt>
                <c:pt idx="1">
                  <c:v>الضفة الغربية</c:v>
                </c:pt>
                <c:pt idx="2">
                  <c:v>غزة</c:v>
                </c:pt>
              </c:strCache>
            </c:strRef>
          </c:cat>
          <c:val>
            <c:numRef>
              <c:f>Sheet1!$B$477:$D$477</c:f>
              <c:numCache>
                <c:formatCode>General</c:formatCode>
                <c:ptCount val="3"/>
                <c:pt idx="0">
                  <c:v>8.7000000000000011</c:v>
                </c:pt>
                <c:pt idx="1">
                  <c:v>10.9</c:v>
                </c:pt>
                <c:pt idx="2">
                  <c:v>5.0999999999999996</c:v>
                </c:pt>
              </c:numCache>
            </c:numRef>
          </c:val>
        </c:ser>
        <c:dLbls>
          <c:showVal val="1"/>
        </c:dLbls>
        <c:axId val="79512320"/>
        <c:axId val="79513856"/>
      </c:barChart>
      <c:catAx>
        <c:axId val="79512320"/>
        <c:scaling>
          <c:orientation val="minMax"/>
        </c:scaling>
        <c:axPos val="l"/>
        <c:tickLblPos val="nextTo"/>
        <c:txPr>
          <a:bodyPr/>
          <a:lstStyle/>
          <a:p>
            <a:pPr>
              <a:defRPr sz="1200" b="1">
                <a:latin typeface="Traditional Arabic" pitchFamily="18" charset="-78"/>
                <a:cs typeface="Traditional Arabic" pitchFamily="18" charset="-78"/>
              </a:defRPr>
            </a:pPr>
            <a:endParaRPr lang="en-US"/>
          </a:p>
        </c:txPr>
        <c:crossAx val="79513856"/>
        <c:crosses val="autoZero"/>
        <c:auto val="1"/>
        <c:lblAlgn val="ctr"/>
        <c:lblOffset val="100"/>
      </c:catAx>
      <c:valAx>
        <c:axId val="79513856"/>
        <c:scaling>
          <c:orientation val="minMax"/>
        </c:scaling>
        <c:axPos val="b"/>
        <c:majorGridlines/>
        <c:numFmt formatCode="General" sourceLinked="1"/>
        <c:tickLblPos val="nextTo"/>
        <c:crossAx val="79512320"/>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هل تؤيد تغير السياسة الفلسطينية من المطالبة بدولة مستقلة في الضفة والقطاع إلى المطالبة بحقوق متساوية للعرب واليهود في دولة واحدة في فلسطين التاريخية من النهر إلى البحر؟   </a:t>
            </a:r>
            <a:endParaRPr lang="en-US" sz="1200">
              <a:latin typeface="Traditional Arabic" pitchFamily="18" charset="-78"/>
              <a:cs typeface="Traditional Arabic" pitchFamily="18" charset="-78"/>
            </a:endParaRPr>
          </a:p>
        </c:rich>
      </c:tx>
      <c:layout/>
    </c:title>
    <c:plotArea>
      <c:layout>
        <c:manualLayout>
          <c:layoutTarget val="inner"/>
          <c:xMode val="edge"/>
          <c:yMode val="edge"/>
          <c:x val="0.14538276465441818"/>
          <c:y val="0.20871048862516584"/>
          <c:w val="0.87836169908335193"/>
          <c:h val="0.66030143139324204"/>
        </c:manualLayout>
      </c:layout>
      <c:barChart>
        <c:barDir val="bar"/>
        <c:grouping val="clustered"/>
        <c:ser>
          <c:idx val="0"/>
          <c:order val="0"/>
          <c:tx>
            <c:strRef>
              <c:f>Sheet1!$A$492</c:f>
              <c:strCache>
                <c:ptCount val="1"/>
                <c:pt idx="0">
                  <c:v>نعم، أؤيد</c:v>
                </c:pt>
              </c:strCache>
            </c:strRef>
          </c:tx>
          <c:dLbls>
            <c:dLbl>
              <c:idx val="0"/>
              <c:layout>
                <c:manualLayout>
                  <c:x val="-3.6576035730340366E-3"/>
                  <c:y val="1.3924653708320224E-2"/>
                </c:manualLayout>
              </c:layout>
              <c:dLblPos val="outEnd"/>
              <c:showVal val="1"/>
              <c:showSerName val="1"/>
              <c:separator>, </c:separator>
            </c:dLbl>
            <c:dLbl>
              <c:idx val="1"/>
              <c:layout>
                <c:manualLayout>
                  <c:x val="-5.9144153942083805E-3"/>
                  <c:y val="8.1561515346790566E-3"/>
                </c:manualLayout>
              </c:layout>
              <c:dLblPos val="outEnd"/>
              <c:showVal val="1"/>
              <c:showSerName val="1"/>
              <c:separator>, </c:separator>
            </c:dLbl>
            <c:dLbl>
              <c:idx val="2"/>
              <c:layout>
                <c:manualLayout>
                  <c:x val="-5.4503850002175164E-3"/>
                  <c:y val="1.2549463035630261E-2"/>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Sheet1!$B$491:$D$491</c:f>
              <c:strCache>
                <c:ptCount val="3"/>
                <c:pt idx="0">
                  <c:v>المجموع</c:v>
                </c:pt>
                <c:pt idx="1">
                  <c:v>الضفة الغربية</c:v>
                </c:pt>
                <c:pt idx="2">
                  <c:v>غزة</c:v>
                </c:pt>
              </c:strCache>
            </c:strRef>
          </c:cat>
          <c:val>
            <c:numRef>
              <c:f>Sheet1!$B$492:$D$492</c:f>
              <c:numCache>
                <c:formatCode>General</c:formatCode>
                <c:ptCount val="3"/>
                <c:pt idx="0">
                  <c:v>24.8</c:v>
                </c:pt>
                <c:pt idx="1">
                  <c:v>28.4</c:v>
                </c:pt>
                <c:pt idx="2">
                  <c:v>18.899999999999999</c:v>
                </c:pt>
              </c:numCache>
            </c:numRef>
          </c:val>
        </c:ser>
        <c:ser>
          <c:idx val="1"/>
          <c:order val="1"/>
          <c:tx>
            <c:strRef>
              <c:f>Sheet1!$A$493</c:f>
              <c:strCache>
                <c:ptCount val="1"/>
                <c:pt idx="0">
                  <c:v>لا، لا أؤيد </c:v>
                </c:pt>
              </c:strCache>
            </c:strRef>
          </c:tx>
          <c:dLbls>
            <c:dLbl>
              <c:idx val="0"/>
              <c:layout>
                <c:manualLayout>
                  <c:x val="-1.2059526213069521E-2"/>
                  <c:y val="-5.4446538212448185E-3"/>
                </c:manualLayout>
              </c:layout>
              <c:dLblPos val="outEnd"/>
              <c:showVal val="1"/>
              <c:showSerName val="1"/>
              <c:separator>, </c:separator>
            </c:dLbl>
            <c:dLbl>
              <c:idx val="1"/>
              <c:layout>
                <c:manualLayout>
                  <c:x val="-4.8699441415976869E-3"/>
                  <c:y val="-7.9819992100717239E-3"/>
                </c:manualLayout>
              </c:layout>
              <c:dLblPos val="outEnd"/>
              <c:showVal val="1"/>
              <c:showSerName val="1"/>
              <c:separator>, </c:separator>
            </c:dLbl>
            <c:dLbl>
              <c:idx val="2"/>
              <c:layout>
                <c:manualLayout>
                  <c:x val="-1.2386432465172623E-3"/>
                  <c:y val="4.4606212772634969E-2"/>
                </c:manualLayout>
              </c:layout>
              <c:dLblPos val="outEnd"/>
              <c:showVal val="1"/>
              <c:showSerName val="1"/>
              <c:separator>, </c:separator>
            </c:dLbl>
            <c:txPr>
              <a:bodyPr/>
              <a:lstStyle/>
              <a:p>
                <a:pPr>
                  <a:defRPr sz="1200" b="0">
                    <a:latin typeface="Traditional Arabic" pitchFamily="18" charset="-78"/>
                    <a:cs typeface="Traditional Arabic" pitchFamily="18" charset="-78"/>
                  </a:defRPr>
                </a:pPr>
                <a:endParaRPr lang="en-US"/>
              </a:p>
            </c:txPr>
            <c:dLblPos val="outEnd"/>
            <c:showVal val="1"/>
            <c:showSerName val="1"/>
            <c:separator>, </c:separator>
          </c:dLbls>
          <c:cat>
            <c:strRef>
              <c:f>Sheet1!$B$491:$D$491</c:f>
              <c:strCache>
                <c:ptCount val="3"/>
                <c:pt idx="0">
                  <c:v>المجموع</c:v>
                </c:pt>
                <c:pt idx="1">
                  <c:v>الضفة الغربية</c:v>
                </c:pt>
                <c:pt idx="2">
                  <c:v>غزة</c:v>
                </c:pt>
              </c:strCache>
            </c:strRef>
          </c:cat>
          <c:val>
            <c:numRef>
              <c:f>Sheet1!$B$493:$D$493</c:f>
              <c:numCache>
                <c:formatCode>General</c:formatCode>
                <c:ptCount val="3"/>
                <c:pt idx="0">
                  <c:v>69</c:v>
                </c:pt>
                <c:pt idx="1">
                  <c:v>62.7</c:v>
                </c:pt>
                <c:pt idx="2">
                  <c:v>79.599999999999994</c:v>
                </c:pt>
              </c:numCache>
            </c:numRef>
          </c:val>
        </c:ser>
        <c:ser>
          <c:idx val="2"/>
          <c:order val="2"/>
          <c:tx>
            <c:strRef>
              <c:f>Sheet1!$A$494</c:f>
              <c:strCache>
                <c:ptCount val="1"/>
                <c:pt idx="0">
                  <c:v>لا أعرف / لا جواب </c:v>
                </c:pt>
              </c:strCache>
            </c:strRef>
          </c:tx>
          <c:dLbls>
            <c:dLbl>
              <c:idx val="0"/>
              <c:layout>
                <c:manualLayout>
                  <c:x val="-1.8260692749652531E-3"/>
                  <c:y val="-1.0996563573883159E-2"/>
                </c:manualLayout>
              </c:layout>
              <c:dLblPos val="outEnd"/>
              <c:showVal val="1"/>
              <c:showSerName val="1"/>
              <c:separator>, </c:separator>
            </c:dLbl>
            <c:dLbl>
              <c:idx val="1"/>
              <c:layout>
                <c:manualLayout>
                  <c:x val="-1.4245406824146977E-2"/>
                  <c:y val="-1.514694128864698E-3"/>
                </c:manualLayout>
              </c:layout>
              <c:dLblPos val="outEnd"/>
              <c:showVal val="1"/>
              <c:showSerName val="1"/>
              <c:separator>, </c:separator>
            </c:dLbl>
            <c:dLbl>
              <c:idx val="2"/>
              <c:layout>
                <c:manualLayout>
                  <c:x val="-4.8085335486910304E-3"/>
                  <c:y val="-9.7530875690020607E-4"/>
                </c:manualLayout>
              </c:layout>
              <c:dLblPos val="outEnd"/>
              <c:showVal val="1"/>
              <c:showSerName val="1"/>
              <c:separator>, </c:separator>
            </c:dLbl>
            <c:txPr>
              <a:bodyPr/>
              <a:lstStyle/>
              <a:p>
                <a:pPr>
                  <a:defRPr sz="1200">
                    <a:latin typeface="Traditional Arabic" pitchFamily="18" charset="-78"/>
                    <a:cs typeface="Traditional Arabic" pitchFamily="18" charset="-78"/>
                  </a:defRPr>
                </a:pPr>
                <a:endParaRPr lang="en-US"/>
              </a:p>
            </c:txPr>
            <c:dLblPos val="outEnd"/>
            <c:showVal val="1"/>
            <c:showSerName val="1"/>
            <c:separator>, </c:separator>
          </c:dLbls>
          <c:cat>
            <c:strRef>
              <c:f>Sheet1!$B$491:$D$491</c:f>
              <c:strCache>
                <c:ptCount val="3"/>
                <c:pt idx="0">
                  <c:v>المجموع</c:v>
                </c:pt>
                <c:pt idx="1">
                  <c:v>الضفة الغربية</c:v>
                </c:pt>
                <c:pt idx="2">
                  <c:v>غزة</c:v>
                </c:pt>
              </c:strCache>
            </c:strRef>
          </c:cat>
          <c:val>
            <c:numRef>
              <c:f>Sheet1!$B$494:$D$494</c:f>
              <c:numCache>
                <c:formatCode>General</c:formatCode>
                <c:ptCount val="3"/>
                <c:pt idx="0">
                  <c:v>6.2</c:v>
                </c:pt>
                <c:pt idx="1">
                  <c:v>8.9</c:v>
                </c:pt>
                <c:pt idx="2">
                  <c:v>1.5</c:v>
                </c:pt>
              </c:numCache>
            </c:numRef>
          </c:val>
        </c:ser>
        <c:dLbls>
          <c:showVal val="1"/>
        </c:dLbls>
        <c:axId val="88822528"/>
        <c:axId val="88824064"/>
      </c:barChart>
      <c:catAx>
        <c:axId val="88822528"/>
        <c:scaling>
          <c:orientation val="minMax"/>
        </c:scaling>
        <c:axPos val="l"/>
        <c:tickLblPos val="nextTo"/>
        <c:txPr>
          <a:bodyPr/>
          <a:lstStyle/>
          <a:p>
            <a:pPr>
              <a:defRPr sz="1400" b="1">
                <a:latin typeface="Traditional Arabic" pitchFamily="18" charset="-78"/>
                <a:cs typeface="Traditional Arabic" pitchFamily="18" charset="-78"/>
              </a:defRPr>
            </a:pPr>
            <a:endParaRPr lang="en-US"/>
          </a:p>
        </c:txPr>
        <c:crossAx val="88824064"/>
        <c:crosses val="autoZero"/>
        <c:auto val="1"/>
        <c:lblAlgn val="ctr"/>
        <c:lblOffset val="100"/>
      </c:catAx>
      <c:valAx>
        <c:axId val="88824064"/>
        <c:scaling>
          <c:orientation val="minMax"/>
        </c:scaling>
        <c:axPos val="b"/>
        <c:majorGridlines/>
        <c:numFmt formatCode="General" sourceLinked="1"/>
        <c:tickLblPos val="nextTo"/>
        <c:crossAx val="88822528"/>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برز مؤخرا في وسائل الإعلام أنباء عن تقدم قوات داعش في العراق وسوريا، هل لديك رأي إيجابي جدا، إيجابي نوعا ما، سلبي نوعا ما، أم سلبي تجاه ذلك؟ </a:t>
            </a:r>
            <a:endParaRPr lang="en-US" sz="1200">
              <a:latin typeface="Traditional Arabic" pitchFamily="18" charset="-78"/>
              <a:cs typeface="Traditional Arabic" pitchFamily="18" charset="-78"/>
            </a:endParaRPr>
          </a:p>
        </c:rich>
      </c:tx>
      <c:layout/>
    </c:title>
    <c:plotArea>
      <c:layout>
        <c:manualLayout>
          <c:layoutTarget val="inner"/>
          <c:xMode val="edge"/>
          <c:yMode val="edge"/>
          <c:x val="6.834578370011439E-2"/>
          <c:y val="0.27255156453859553"/>
          <c:w val="0.92447304663840124"/>
          <c:h val="0.58738528724633376"/>
        </c:manualLayout>
      </c:layout>
      <c:barChart>
        <c:barDir val="col"/>
        <c:grouping val="clustered"/>
        <c:ser>
          <c:idx val="0"/>
          <c:order val="0"/>
          <c:tx>
            <c:strRef>
              <c:f>Sheet1!$B$517</c:f>
              <c:strCache>
                <c:ptCount val="1"/>
                <c:pt idx="0">
                  <c:v>المجموع</c:v>
                </c:pt>
              </c:strCache>
            </c:strRef>
          </c:tx>
          <c:dLbls>
            <c:dLbl>
              <c:idx val="0"/>
              <c:layout>
                <c:manualLayout>
                  <c:x val="-2.4283754585925427E-2"/>
                  <c:y val="1.3924634420697421E-2"/>
                </c:manualLayout>
              </c:layout>
              <c:showVal val="1"/>
              <c:showSerName val="1"/>
              <c:separator>
</c:separator>
            </c:dLbl>
            <c:dLbl>
              <c:idx val="1"/>
              <c:layout>
                <c:manualLayout>
                  <c:x val="-2.359397340525805E-2"/>
                  <c:y val="1.0131233595800518E-3"/>
                </c:manualLayout>
              </c:layout>
              <c:showVal val="1"/>
              <c:showSerName val="1"/>
              <c:separator>
</c:separator>
            </c:dLbl>
            <c:dLbl>
              <c:idx val="2"/>
              <c:layout>
                <c:manualLayout>
                  <c:x val="-1.8710053508504809E-2"/>
                  <c:y val="1.2549493813273339E-2"/>
                </c:manualLayout>
              </c:layout>
              <c:showVal val="1"/>
              <c:showSerName val="1"/>
              <c:separator>
</c:separator>
            </c:dLbl>
            <c:dLbl>
              <c:idx val="3"/>
              <c:layout>
                <c:manualLayout>
                  <c:x val="-2.6519337016574659E-2"/>
                  <c:y val="2.3809523809523812E-3"/>
                </c:manualLayout>
              </c:layout>
              <c:showVal val="1"/>
              <c:showSerName val="1"/>
              <c:separator>
</c:separator>
            </c:dLbl>
            <c:dLbl>
              <c:idx val="4"/>
              <c:layout>
                <c:manualLayout>
                  <c:x val="-1.9152854511970557E-2"/>
                  <c:y val="1.6666666666666691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Sheet1!$A$518:$A$520</c:f>
              <c:strCache>
                <c:ptCount val="3"/>
                <c:pt idx="0">
                  <c:v>إيجابي</c:v>
                </c:pt>
                <c:pt idx="1">
                  <c:v>سلبي</c:v>
                </c:pt>
                <c:pt idx="2">
                  <c:v>لا رأي عندي </c:v>
                </c:pt>
              </c:strCache>
            </c:strRef>
          </c:cat>
          <c:val>
            <c:numRef>
              <c:f>Sheet1!$B$518:$B$520</c:f>
              <c:numCache>
                <c:formatCode>General</c:formatCode>
                <c:ptCount val="3"/>
                <c:pt idx="0">
                  <c:v>6.1000000000000005</c:v>
                </c:pt>
                <c:pt idx="1">
                  <c:v>82.1</c:v>
                </c:pt>
                <c:pt idx="2">
                  <c:v>11.8</c:v>
                </c:pt>
              </c:numCache>
            </c:numRef>
          </c:val>
        </c:ser>
        <c:ser>
          <c:idx val="1"/>
          <c:order val="1"/>
          <c:tx>
            <c:strRef>
              <c:f>Sheet1!$C$517</c:f>
              <c:strCache>
                <c:ptCount val="1"/>
                <c:pt idx="0">
                  <c:v>الضفة الغربية</c:v>
                </c:pt>
              </c:strCache>
            </c:strRef>
          </c:tx>
          <c:dLbls>
            <c:dLbl>
              <c:idx val="0"/>
              <c:layout>
                <c:manualLayout>
                  <c:x val="-5.2101332637287754E-3"/>
                  <c:y val="1.6758530183727041E-2"/>
                </c:manualLayout>
              </c:layout>
              <c:showVal val="1"/>
              <c:showSerName val="1"/>
              <c:separator>
</c:separator>
            </c:dLbl>
            <c:dLbl>
              <c:idx val="1"/>
              <c:layout>
                <c:manualLayout>
                  <c:x val="-6.7139397630544871E-3"/>
                  <c:y val="1.5217847769028871E-2"/>
                </c:manualLayout>
              </c:layout>
              <c:showVal val="1"/>
              <c:showSerName val="1"/>
              <c:separator>
</c:separator>
            </c:dLbl>
            <c:dLbl>
              <c:idx val="2"/>
              <c:layout>
                <c:manualLayout>
                  <c:x val="-5.5121010426182919E-3"/>
                  <c:y val="-9.4387336876052587E-3"/>
                </c:manualLayout>
              </c:layout>
              <c:showVal val="1"/>
              <c:showSerName val="1"/>
              <c:separator>
</c:separator>
            </c:dLbl>
            <c:dLbl>
              <c:idx val="3"/>
              <c:layout>
                <c:manualLayout>
                  <c:x val="-8.8397790055248747E-3"/>
                  <c:y val="-7.1428571428571487E-3"/>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Sheet1!$A$518:$A$520</c:f>
              <c:strCache>
                <c:ptCount val="3"/>
                <c:pt idx="0">
                  <c:v>إيجابي</c:v>
                </c:pt>
                <c:pt idx="1">
                  <c:v>سلبي</c:v>
                </c:pt>
                <c:pt idx="2">
                  <c:v>لا رأي عندي </c:v>
                </c:pt>
              </c:strCache>
            </c:strRef>
          </c:cat>
          <c:val>
            <c:numRef>
              <c:f>Sheet1!$C$518:$C$520</c:f>
              <c:numCache>
                <c:formatCode>General</c:formatCode>
                <c:ptCount val="3"/>
                <c:pt idx="0">
                  <c:v>5.9</c:v>
                </c:pt>
                <c:pt idx="1">
                  <c:v>79.7</c:v>
                </c:pt>
                <c:pt idx="2">
                  <c:v>14.4</c:v>
                </c:pt>
              </c:numCache>
            </c:numRef>
          </c:val>
        </c:ser>
        <c:ser>
          <c:idx val="2"/>
          <c:order val="2"/>
          <c:tx>
            <c:strRef>
              <c:f>Sheet1!$D$517</c:f>
              <c:strCache>
                <c:ptCount val="1"/>
                <c:pt idx="0">
                  <c:v>غزة</c:v>
                </c:pt>
              </c:strCache>
            </c:strRef>
          </c:tx>
          <c:dLbls>
            <c:dLbl>
              <c:idx val="0"/>
              <c:layout>
                <c:manualLayout>
                  <c:x val="7.0137033975725821E-3"/>
                  <c:y val="3.2890888638920212E-3"/>
                </c:manualLayout>
              </c:layout>
              <c:showVal val="1"/>
              <c:showSerName val="1"/>
              <c:separator>
</c:separator>
            </c:dLbl>
            <c:dLbl>
              <c:idx val="1"/>
              <c:layout>
                <c:manualLayout>
                  <c:x val="7.8540624410898922E-3"/>
                  <c:y val="3.024934383202105E-3"/>
                </c:manualLayout>
              </c:layout>
              <c:showVal val="1"/>
              <c:showSerName val="1"/>
              <c:separator>
</c:separator>
            </c:dLbl>
            <c:dLbl>
              <c:idx val="2"/>
              <c:layout>
                <c:manualLayout>
                  <c:x val="2.0237757573121108E-2"/>
                  <c:y val="1.2700787401574799E-2"/>
                </c:manualLayout>
              </c:layout>
              <c:showVal val="1"/>
              <c:showSerName val="1"/>
              <c:separator>
</c:separator>
            </c:dLbl>
            <c:dLbl>
              <c:idx val="3"/>
              <c:layout>
                <c:manualLayout>
                  <c:x val="1.4732965009208001E-2"/>
                  <c:y val="9.5238095238095247E-3"/>
                </c:manualLayout>
              </c:layout>
              <c:showVal val="1"/>
              <c:showSerName val="1"/>
              <c:separator>
</c:separator>
            </c:dLbl>
            <c:dLbl>
              <c:idx val="4"/>
              <c:layout>
                <c:manualLayout>
                  <c:x val="7.3664825046040579E-3"/>
                  <c:y val="9.5238095238094553E-3"/>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Sheet1!$A$518:$A$520</c:f>
              <c:strCache>
                <c:ptCount val="3"/>
                <c:pt idx="0">
                  <c:v>إيجابي</c:v>
                </c:pt>
                <c:pt idx="1">
                  <c:v>سلبي</c:v>
                </c:pt>
                <c:pt idx="2">
                  <c:v>لا رأي عندي </c:v>
                </c:pt>
              </c:strCache>
            </c:strRef>
          </c:cat>
          <c:val>
            <c:numRef>
              <c:f>Sheet1!$D$518:$D$520</c:f>
              <c:numCache>
                <c:formatCode>General</c:formatCode>
                <c:ptCount val="3"/>
                <c:pt idx="0">
                  <c:v>6.3999999999999995</c:v>
                </c:pt>
                <c:pt idx="1">
                  <c:v>86.300000000000011</c:v>
                </c:pt>
                <c:pt idx="2">
                  <c:v>7.3</c:v>
                </c:pt>
              </c:numCache>
            </c:numRef>
          </c:val>
        </c:ser>
        <c:dLbls>
          <c:showVal val="1"/>
        </c:dLbls>
        <c:axId val="89780608"/>
        <c:axId val="89782144"/>
      </c:barChart>
      <c:catAx>
        <c:axId val="89780608"/>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89782144"/>
        <c:crosses val="autoZero"/>
        <c:auto val="1"/>
        <c:lblAlgn val="ctr"/>
        <c:lblOffset val="100"/>
      </c:catAx>
      <c:valAx>
        <c:axId val="89782144"/>
        <c:scaling>
          <c:orientation val="minMax"/>
        </c:scaling>
        <c:axPos val="l"/>
        <c:majorGridlines/>
        <c:numFmt formatCode="General" sourceLinked="1"/>
        <c:tickLblPos val="nextTo"/>
        <c:crossAx val="89780608"/>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هل تعتقد أن تنظيم داعش يخدم القضية الفلسطينية؟ أم يضر القضية الفلسطينية؟ أم لا يؤثر على القضية الفلسطينية؟  </a:t>
            </a:r>
            <a:endParaRPr lang="en-US" sz="1200">
              <a:latin typeface="Traditional Arabic" pitchFamily="18" charset="-78"/>
              <a:cs typeface="Traditional Arabic" pitchFamily="18" charset="-78"/>
            </a:endParaRPr>
          </a:p>
        </c:rich>
      </c:tx>
      <c:layout/>
    </c:title>
    <c:plotArea>
      <c:layout>
        <c:manualLayout>
          <c:layoutTarget val="inner"/>
          <c:xMode val="edge"/>
          <c:yMode val="edge"/>
          <c:x val="4.9090123403082893E-2"/>
          <c:y val="0.2998322042323896"/>
          <c:w val="0.93729360073084789"/>
          <c:h val="0.56010464755254041"/>
        </c:manualLayout>
      </c:layout>
      <c:barChart>
        <c:barDir val="col"/>
        <c:grouping val="clustered"/>
        <c:ser>
          <c:idx val="0"/>
          <c:order val="0"/>
          <c:tx>
            <c:strRef>
              <c:f>Sheet1!$B$523</c:f>
              <c:strCache>
                <c:ptCount val="1"/>
                <c:pt idx="0">
                  <c:v>المجموع</c:v>
                </c:pt>
              </c:strCache>
            </c:strRef>
          </c:tx>
          <c:dLbls>
            <c:dLbl>
              <c:idx val="0"/>
              <c:layout>
                <c:manualLayout>
                  <c:x val="-2.4283754585925445E-2"/>
                  <c:y val="1.3924634420697421E-2"/>
                </c:manualLayout>
              </c:layout>
              <c:showVal val="1"/>
              <c:showSerName val="1"/>
              <c:separator>
</c:separator>
            </c:dLbl>
            <c:dLbl>
              <c:idx val="1"/>
              <c:layout>
                <c:manualLayout>
                  <c:x val="-2.359397340525805E-2"/>
                  <c:y val="1.0131233595800518E-3"/>
                </c:manualLayout>
              </c:layout>
              <c:showVal val="1"/>
              <c:showSerName val="1"/>
              <c:separator>
</c:separator>
            </c:dLbl>
            <c:dLbl>
              <c:idx val="2"/>
              <c:layout>
                <c:manualLayout>
                  <c:x val="-1.8710053508504809E-2"/>
                  <c:y val="1.2549493813273339E-2"/>
                </c:manualLayout>
              </c:layout>
              <c:showVal val="1"/>
              <c:showSerName val="1"/>
              <c:separator>
</c:separator>
            </c:dLbl>
            <c:dLbl>
              <c:idx val="3"/>
              <c:layout>
                <c:manualLayout>
                  <c:x val="-2.6519337016574676E-2"/>
                  <c:y val="2.3809523809523812E-3"/>
                </c:manualLayout>
              </c:layout>
              <c:showVal val="1"/>
              <c:showSerName val="1"/>
              <c:separator>
</c:separator>
            </c:dLbl>
            <c:dLbl>
              <c:idx val="4"/>
              <c:layout>
                <c:manualLayout>
                  <c:x val="-1.9152854511970564E-2"/>
                  <c:y val="1.6666666666666698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Sheet1!$A$524:$A$527</c:f>
              <c:strCache>
                <c:ptCount val="4"/>
                <c:pt idx="0">
                  <c:v>يخدم القضية الفلسطينية</c:v>
                </c:pt>
                <c:pt idx="1">
                  <c:v>يضر القضية الفلسطينية</c:v>
                </c:pt>
                <c:pt idx="2">
                  <c:v>لا يؤثر على القضية الفلسطينية</c:v>
                </c:pt>
                <c:pt idx="3">
                  <c:v>لا جواب </c:v>
                </c:pt>
              </c:strCache>
            </c:strRef>
          </c:cat>
          <c:val>
            <c:numRef>
              <c:f>Sheet1!$B$524:$B$527</c:f>
              <c:numCache>
                <c:formatCode>General</c:formatCode>
                <c:ptCount val="4"/>
                <c:pt idx="0">
                  <c:v>2.8</c:v>
                </c:pt>
                <c:pt idx="1">
                  <c:v>52.1</c:v>
                </c:pt>
                <c:pt idx="2">
                  <c:v>38.9</c:v>
                </c:pt>
                <c:pt idx="3">
                  <c:v>6.2</c:v>
                </c:pt>
              </c:numCache>
            </c:numRef>
          </c:val>
        </c:ser>
        <c:ser>
          <c:idx val="1"/>
          <c:order val="1"/>
          <c:tx>
            <c:strRef>
              <c:f>Sheet1!$C$523</c:f>
              <c:strCache>
                <c:ptCount val="1"/>
                <c:pt idx="0">
                  <c:v>الضفة الغربية</c:v>
                </c:pt>
              </c:strCache>
            </c:strRef>
          </c:tx>
          <c:dLbls>
            <c:dLbl>
              <c:idx val="0"/>
              <c:layout>
                <c:manualLayout>
                  <c:x val="-5.2101332637287754E-3"/>
                  <c:y val="1.6758530183727041E-2"/>
                </c:manualLayout>
              </c:layout>
              <c:showVal val="1"/>
              <c:showSerName val="1"/>
              <c:separator>
</c:separator>
            </c:dLbl>
            <c:dLbl>
              <c:idx val="1"/>
              <c:layout>
                <c:manualLayout>
                  <c:x val="-6.7139397630544889E-3"/>
                  <c:y val="1.5217847769028871E-2"/>
                </c:manualLayout>
              </c:layout>
              <c:showVal val="1"/>
              <c:showSerName val="1"/>
              <c:separator>
</c:separator>
            </c:dLbl>
            <c:dLbl>
              <c:idx val="2"/>
              <c:layout>
                <c:manualLayout>
                  <c:x val="-5.5121010426182919E-3"/>
                  <c:y val="-9.4387336876052622E-3"/>
                </c:manualLayout>
              </c:layout>
              <c:showVal val="1"/>
              <c:showSerName val="1"/>
              <c:separator>
</c:separator>
            </c:dLbl>
            <c:dLbl>
              <c:idx val="3"/>
              <c:layout>
                <c:manualLayout>
                  <c:x val="-8.8397790055248747E-3"/>
                  <c:y val="-7.1428571428571504E-3"/>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Sheet1!$A$524:$A$527</c:f>
              <c:strCache>
                <c:ptCount val="4"/>
                <c:pt idx="0">
                  <c:v>يخدم القضية الفلسطينية</c:v>
                </c:pt>
                <c:pt idx="1">
                  <c:v>يضر القضية الفلسطينية</c:v>
                </c:pt>
                <c:pt idx="2">
                  <c:v>لا يؤثر على القضية الفلسطينية</c:v>
                </c:pt>
                <c:pt idx="3">
                  <c:v>لا جواب </c:v>
                </c:pt>
              </c:strCache>
            </c:strRef>
          </c:cat>
          <c:val>
            <c:numRef>
              <c:f>Sheet1!$C$524:$C$527</c:f>
              <c:numCache>
                <c:formatCode>General</c:formatCode>
                <c:ptCount val="4"/>
                <c:pt idx="0">
                  <c:v>2.7</c:v>
                </c:pt>
                <c:pt idx="1">
                  <c:v>44.1</c:v>
                </c:pt>
                <c:pt idx="2">
                  <c:v>45.2</c:v>
                </c:pt>
                <c:pt idx="3">
                  <c:v>8</c:v>
                </c:pt>
              </c:numCache>
            </c:numRef>
          </c:val>
        </c:ser>
        <c:ser>
          <c:idx val="2"/>
          <c:order val="2"/>
          <c:tx>
            <c:strRef>
              <c:f>Sheet1!$D$523</c:f>
              <c:strCache>
                <c:ptCount val="1"/>
                <c:pt idx="0">
                  <c:v>غزة</c:v>
                </c:pt>
              </c:strCache>
            </c:strRef>
          </c:tx>
          <c:dLbls>
            <c:dLbl>
              <c:idx val="0"/>
              <c:layout>
                <c:manualLayout>
                  <c:x val="7.0137033975725856E-3"/>
                  <c:y val="3.2890888638920221E-3"/>
                </c:manualLayout>
              </c:layout>
              <c:showVal val="1"/>
              <c:showSerName val="1"/>
              <c:separator>
</c:separator>
            </c:dLbl>
            <c:dLbl>
              <c:idx val="1"/>
              <c:layout>
                <c:manualLayout>
                  <c:x val="7.8539942122619281E-3"/>
                  <c:y val="2.888157079912524E-2"/>
                </c:manualLayout>
              </c:layout>
              <c:showVal val="1"/>
              <c:showSerName val="1"/>
              <c:separator>
</c:separator>
            </c:dLbl>
            <c:dLbl>
              <c:idx val="2"/>
              <c:layout>
                <c:manualLayout>
                  <c:x val="2.0237757573121129E-2"/>
                  <c:y val="1.2700787401574799E-2"/>
                </c:manualLayout>
              </c:layout>
              <c:showVal val="1"/>
              <c:showSerName val="1"/>
              <c:separator>
</c:separator>
            </c:dLbl>
            <c:dLbl>
              <c:idx val="3"/>
              <c:layout>
                <c:manualLayout>
                  <c:x val="1.4732965009208001E-2"/>
                  <c:y val="9.5238095238095247E-3"/>
                </c:manualLayout>
              </c:layout>
              <c:showVal val="1"/>
              <c:showSerName val="1"/>
              <c:separator>
</c:separator>
            </c:dLbl>
            <c:dLbl>
              <c:idx val="4"/>
              <c:layout>
                <c:manualLayout>
                  <c:x val="7.3664825046040596E-3"/>
                  <c:y val="9.5238095238094587E-3"/>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Sheet1!$A$524:$A$527</c:f>
              <c:strCache>
                <c:ptCount val="4"/>
                <c:pt idx="0">
                  <c:v>يخدم القضية الفلسطينية</c:v>
                </c:pt>
                <c:pt idx="1">
                  <c:v>يضر القضية الفلسطينية</c:v>
                </c:pt>
                <c:pt idx="2">
                  <c:v>لا يؤثر على القضية الفلسطينية</c:v>
                </c:pt>
                <c:pt idx="3">
                  <c:v>لا جواب </c:v>
                </c:pt>
              </c:strCache>
            </c:strRef>
          </c:cat>
          <c:val>
            <c:numRef>
              <c:f>Sheet1!$D$524:$D$527</c:f>
              <c:numCache>
                <c:formatCode>General</c:formatCode>
                <c:ptCount val="4"/>
                <c:pt idx="0">
                  <c:v>3.1</c:v>
                </c:pt>
                <c:pt idx="1">
                  <c:v>65.3</c:v>
                </c:pt>
                <c:pt idx="2">
                  <c:v>28.4</c:v>
                </c:pt>
                <c:pt idx="3">
                  <c:v>3.2</c:v>
                </c:pt>
              </c:numCache>
            </c:numRef>
          </c:val>
        </c:ser>
        <c:dLbls>
          <c:showVal val="1"/>
        </c:dLbls>
        <c:axId val="90062848"/>
        <c:axId val="90064384"/>
      </c:barChart>
      <c:catAx>
        <c:axId val="90062848"/>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90064384"/>
        <c:crosses val="autoZero"/>
        <c:auto val="1"/>
        <c:lblAlgn val="ctr"/>
        <c:lblOffset val="100"/>
      </c:catAx>
      <c:valAx>
        <c:axId val="90064384"/>
        <c:scaling>
          <c:orientation val="minMax"/>
        </c:scaling>
        <c:axPos val="l"/>
        <c:majorGridlines/>
        <c:numFmt formatCode="General" sourceLinked="1"/>
        <c:tickLblPos val="nextTo"/>
        <c:crossAx val="9006284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rtl="1">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 تأييد</a:t>
            </a:r>
            <a:r>
              <a:rPr lang="ar-JO" sz="1400" baseline="0">
                <a:latin typeface="Traditional Arabic" pitchFamily="18" charset="-78"/>
                <a:cs typeface="Traditional Arabic" pitchFamily="18" charset="-78"/>
              </a:rPr>
              <a:t> ومعارضة ا</a:t>
            </a:r>
            <a:r>
              <a:rPr lang="ar-JO" sz="1400">
                <a:latin typeface="Traditional Arabic" pitchFamily="18" charset="-78"/>
                <a:cs typeface="Traditional Arabic" pitchFamily="18" charset="-78"/>
              </a:rPr>
              <a:t>ستمرار عمليات الطعن الجارية ضد إسرائيليين  </a:t>
            </a:r>
            <a:endParaRPr lang="en-US" sz="1400">
              <a:latin typeface="Traditional Arabic" pitchFamily="18" charset="-78"/>
              <a:cs typeface="Traditional Arabic" pitchFamily="18" charset="-78"/>
            </a:endParaRPr>
          </a:p>
        </c:rich>
      </c:tx>
      <c:layout/>
    </c:title>
    <c:view3D>
      <c:rAngAx val="1"/>
    </c:view3D>
    <c:plotArea>
      <c:layout/>
      <c:bar3DChart>
        <c:barDir val="col"/>
        <c:grouping val="clustered"/>
        <c:ser>
          <c:idx val="0"/>
          <c:order val="0"/>
          <c:tx>
            <c:strRef>
              <c:f>Sheet1!$A$45</c:f>
              <c:strCache>
                <c:ptCount val="1"/>
                <c:pt idx="0">
                  <c:v>أؤيدها </c:v>
                </c:pt>
              </c:strCache>
            </c:strRef>
          </c:tx>
          <c:dLbls>
            <c:dLbl>
              <c:idx val="0"/>
              <c:layout>
                <c:manualLayout>
                  <c:x val="1.9230769230769256E-2"/>
                  <c:y val="-1.1695906432748574E-2"/>
                </c:manualLayout>
              </c:layout>
              <c:showVal val="1"/>
              <c:showSerName val="1"/>
              <c:separator>
</c:separator>
            </c:dLbl>
            <c:dLbl>
              <c:idx val="1"/>
              <c:layout>
                <c:manualLayout>
                  <c:x val="-6.4102564102564135E-3"/>
                  <c:y val="-2.3391812865497082E-2"/>
                </c:manualLayout>
              </c:layout>
              <c:showVal val="1"/>
              <c:showSerName val="1"/>
              <c:separator>
</c:separator>
            </c:dLbl>
            <c:dLbl>
              <c:idx val="2"/>
              <c:layout>
                <c:manualLayout>
                  <c:x val="4.9145299145299144E-2"/>
                  <c:y val="-3.8986354775828458E-3"/>
                </c:manualLayout>
              </c:layout>
              <c:showVal val="1"/>
              <c:showSerName val="1"/>
              <c:separator>
</c:separator>
            </c:dLbl>
            <c:showVal val="1"/>
            <c:showSerName val="1"/>
            <c:separator>
</c:separator>
          </c:dLbls>
          <c:cat>
            <c:strRef>
              <c:f>Sheet1!$B$44:$D$44</c:f>
              <c:strCache>
                <c:ptCount val="3"/>
                <c:pt idx="0">
                  <c:v>المجموع</c:v>
                </c:pt>
                <c:pt idx="1">
                  <c:v>الضفة الغربية</c:v>
                </c:pt>
                <c:pt idx="2">
                  <c:v>غزة</c:v>
                </c:pt>
              </c:strCache>
            </c:strRef>
          </c:cat>
          <c:val>
            <c:numRef>
              <c:f>Sheet1!$B$45:$D$45</c:f>
              <c:numCache>
                <c:formatCode>General</c:formatCode>
                <c:ptCount val="3"/>
                <c:pt idx="0">
                  <c:v>56.2</c:v>
                </c:pt>
                <c:pt idx="1">
                  <c:v>42.1</c:v>
                </c:pt>
                <c:pt idx="2">
                  <c:v>79.5</c:v>
                </c:pt>
              </c:numCache>
            </c:numRef>
          </c:val>
        </c:ser>
        <c:ser>
          <c:idx val="1"/>
          <c:order val="1"/>
          <c:tx>
            <c:strRef>
              <c:f>Sheet1!$A$46</c:f>
              <c:strCache>
                <c:ptCount val="1"/>
                <c:pt idx="0">
                  <c:v>أعارضها </c:v>
                </c:pt>
              </c:strCache>
            </c:strRef>
          </c:tx>
          <c:dLbls>
            <c:dLbl>
              <c:idx val="0"/>
              <c:layout>
                <c:manualLayout>
                  <c:x val="3.6324786324786328E-2"/>
                  <c:y val="-1.1695906432748536E-2"/>
                </c:manualLayout>
              </c:layout>
              <c:showVal val="1"/>
              <c:showSerName val="1"/>
              <c:separator>
</c:separator>
            </c:dLbl>
            <c:dLbl>
              <c:idx val="1"/>
              <c:layout>
                <c:manualLayout>
                  <c:x val="3.6324786324786328E-2"/>
                  <c:y val="-1.5594541910331383E-2"/>
                </c:manualLayout>
              </c:layout>
              <c:showVal val="1"/>
              <c:showSerName val="1"/>
              <c:separator>
</c:separator>
            </c:dLbl>
            <c:dLbl>
              <c:idx val="2"/>
              <c:layout>
                <c:manualLayout>
                  <c:x val="2.7777777777777821E-2"/>
                  <c:y val="-1.1695906432748536E-2"/>
                </c:manualLayout>
              </c:layout>
              <c:showVal val="1"/>
              <c:showSerName val="1"/>
              <c:separator>
</c:separator>
            </c:dLbl>
            <c:showVal val="1"/>
            <c:showSerName val="1"/>
            <c:separator>
</c:separator>
          </c:dLbls>
          <c:cat>
            <c:strRef>
              <c:f>Sheet1!$B$44:$D$44</c:f>
              <c:strCache>
                <c:ptCount val="3"/>
                <c:pt idx="0">
                  <c:v>المجموع</c:v>
                </c:pt>
                <c:pt idx="1">
                  <c:v>الضفة الغربية</c:v>
                </c:pt>
                <c:pt idx="2">
                  <c:v>غزة</c:v>
                </c:pt>
              </c:strCache>
            </c:strRef>
          </c:cat>
          <c:val>
            <c:numRef>
              <c:f>Sheet1!$B$46:$D$46</c:f>
              <c:numCache>
                <c:formatCode>General</c:formatCode>
                <c:ptCount val="3"/>
                <c:pt idx="0">
                  <c:v>41.1</c:v>
                </c:pt>
                <c:pt idx="1">
                  <c:v>53.9</c:v>
                </c:pt>
                <c:pt idx="2">
                  <c:v>19.7</c:v>
                </c:pt>
              </c:numCache>
            </c:numRef>
          </c:val>
        </c:ser>
        <c:ser>
          <c:idx val="2"/>
          <c:order val="2"/>
          <c:tx>
            <c:strRef>
              <c:f>Sheet1!$A$47</c:f>
              <c:strCache>
                <c:ptCount val="1"/>
                <c:pt idx="0">
                  <c:v>لا جواب </c:v>
                </c:pt>
              </c:strCache>
            </c:strRef>
          </c:tx>
          <c:dLbls>
            <c:dLbl>
              <c:idx val="0"/>
              <c:layout>
                <c:manualLayout>
                  <c:x val="1.9230769230769291E-2"/>
                  <c:y val="-1.9493177387914246E-2"/>
                </c:manualLayout>
              </c:layout>
              <c:showVal val="1"/>
              <c:showSerName val="1"/>
              <c:separator>
</c:separator>
            </c:dLbl>
            <c:dLbl>
              <c:idx val="1"/>
              <c:layout>
                <c:manualLayout>
                  <c:x val="2.7777777777777901E-2"/>
                  <c:y val="-3.8986354775828458E-3"/>
                </c:manualLayout>
              </c:layout>
              <c:showVal val="1"/>
              <c:showSerName val="1"/>
              <c:separator>
</c:separator>
            </c:dLbl>
            <c:dLbl>
              <c:idx val="2"/>
              <c:layout>
                <c:manualLayout>
                  <c:x val="2.1367521367521368E-2"/>
                  <c:y val="-3.8986354775828458E-3"/>
                </c:manualLayout>
              </c:layout>
              <c:showVal val="1"/>
              <c:showSerName val="1"/>
              <c:separator>
</c:separator>
            </c:dLbl>
            <c:showVal val="1"/>
            <c:showSerName val="1"/>
            <c:separator>
</c:separator>
          </c:dLbls>
          <c:cat>
            <c:strRef>
              <c:f>Sheet1!$B$44:$D$44</c:f>
              <c:strCache>
                <c:ptCount val="3"/>
                <c:pt idx="0">
                  <c:v>المجموع</c:v>
                </c:pt>
                <c:pt idx="1">
                  <c:v>الضفة الغربية</c:v>
                </c:pt>
                <c:pt idx="2">
                  <c:v>غزة</c:v>
                </c:pt>
              </c:strCache>
            </c:strRef>
          </c:cat>
          <c:val>
            <c:numRef>
              <c:f>Sheet1!$B$47:$D$47</c:f>
              <c:numCache>
                <c:formatCode>General</c:formatCode>
                <c:ptCount val="3"/>
                <c:pt idx="0">
                  <c:v>2.7</c:v>
                </c:pt>
                <c:pt idx="1">
                  <c:v>4</c:v>
                </c:pt>
                <c:pt idx="2">
                  <c:v>0.8</c:v>
                </c:pt>
              </c:numCache>
            </c:numRef>
          </c:val>
        </c:ser>
        <c:shape val="box"/>
        <c:axId val="122179968"/>
        <c:axId val="122181504"/>
        <c:axId val="0"/>
      </c:bar3DChart>
      <c:catAx>
        <c:axId val="122179968"/>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122181504"/>
        <c:crosses val="autoZero"/>
        <c:auto val="1"/>
        <c:lblAlgn val="ctr"/>
        <c:lblOffset val="100"/>
      </c:catAx>
      <c:valAx>
        <c:axId val="122181504"/>
        <c:scaling>
          <c:orientation val="minMax"/>
        </c:scaling>
        <c:axPos val="l"/>
        <c:majorGridlines/>
        <c:numFmt formatCode="General" sourceLinked="1"/>
        <c:tickLblPos val="nextTo"/>
        <c:crossAx val="122179968"/>
        <c:crosses val="autoZero"/>
        <c:crossBetween val="between"/>
      </c:valAx>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 إذا ما جرت إنتخابات رئاسية اليوم ومحمود عباس ( أبو مازن) لم يرشح نفسه مرة أخرى، لمن سوف تصوت؟  </a:t>
            </a:r>
          </a:p>
        </c:rich>
      </c:tx>
      <c:layout/>
    </c:title>
    <c:plotArea>
      <c:layout>
        <c:manualLayout>
          <c:layoutTarget val="inner"/>
          <c:xMode val="edge"/>
          <c:yMode val="edge"/>
          <c:x val="0.18191350874265394"/>
          <c:y val="0.12908200111349721"/>
          <c:w val="0.44700366781075451"/>
          <c:h val="0.84524329913306295"/>
        </c:manualLayout>
      </c:layout>
      <c:pieChart>
        <c:varyColors val="1"/>
        <c:ser>
          <c:idx val="0"/>
          <c:order val="0"/>
          <c:tx>
            <c:strRef>
              <c:f>Sheet1!$B$544</c:f>
              <c:strCache>
                <c:ptCount val="1"/>
                <c:pt idx="0">
                  <c:v>المجموع</c:v>
                </c:pt>
              </c:strCache>
            </c:strRef>
          </c:tx>
          <c:explosion val="25"/>
          <c:dLbls>
            <c:dLbl>
              <c:idx val="0"/>
              <c:layout>
                <c:manualLayout>
                  <c:x val="0.10271788141866882"/>
                  <c:y val="0.13709440865346384"/>
                </c:manualLayout>
              </c:layout>
              <c:showVal val="1"/>
              <c:showCatName val="1"/>
              <c:separator>
</c:separator>
            </c:dLbl>
            <c:dLbl>
              <c:idx val="1"/>
              <c:layout>
                <c:manualLayout>
                  <c:x val="3.2233653695914258E-2"/>
                  <c:y val="2.5900562306980353E-2"/>
                </c:manualLayout>
              </c:layout>
              <c:showVal val="1"/>
              <c:showCatName val="1"/>
              <c:separator>
</c:separator>
            </c:dLbl>
            <c:dLbl>
              <c:idx val="2"/>
              <c:layout>
                <c:manualLayout>
                  <c:x val="3.4373504732404372E-2"/>
                  <c:y val="-1.8302544532816201E-2"/>
                </c:manualLayout>
              </c:layout>
              <c:showVal val="1"/>
              <c:showCatName val="1"/>
              <c:separator>
</c:separator>
            </c:dLbl>
            <c:dLbl>
              <c:idx val="3"/>
              <c:layout>
                <c:manualLayout>
                  <c:x val="6.5139776674246003E-2"/>
                  <c:y val="4.4683519457997534E-3"/>
                </c:manualLayout>
              </c:layout>
              <c:showVal val="1"/>
              <c:showCatName val="1"/>
              <c:separator>
</c:separator>
            </c:dLbl>
            <c:dLbl>
              <c:idx val="4"/>
              <c:layout>
                <c:manualLayout>
                  <c:x val="6.2487965931469033E-2"/>
                  <c:y val="4.1247668693931948E-2"/>
                </c:manualLayout>
              </c:layout>
              <c:showVal val="1"/>
              <c:showCatName val="1"/>
              <c:separator>
</c:separator>
            </c:dLbl>
            <c:dLbl>
              <c:idx val="5"/>
              <c:layout>
                <c:manualLayout>
                  <c:x val="7.1313060178974045E-3"/>
                  <c:y val="6.974345157536381E-2"/>
                </c:manualLayout>
              </c:layout>
              <c:showVal val="1"/>
              <c:showCatName val="1"/>
              <c:separator>
</c:separator>
            </c:dLbl>
            <c:dLbl>
              <c:idx val="6"/>
              <c:layout>
                <c:manualLayout>
                  <c:x val="5.6780570697893516E-2"/>
                  <c:y val="-1.0212359818659038E-3"/>
                </c:manualLayout>
              </c:layout>
              <c:showVal val="1"/>
              <c:showCatName val="1"/>
              <c:separator>
</c:separator>
            </c:dLbl>
            <c:dLbl>
              <c:idx val="7"/>
              <c:layout>
                <c:manualLayout>
                  <c:x val="2.5598870579153582E-2"/>
                  <c:y val="-0.1471343589487234"/>
                </c:manualLayout>
              </c:layout>
              <c:showVal val="1"/>
              <c:showCatName val="1"/>
              <c:separator>
</c:separator>
            </c:dLbl>
            <c:txPr>
              <a:bodyPr/>
              <a:lstStyle/>
              <a:p>
                <a:pPr>
                  <a:defRPr sz="1200" b="1">
                    <a:latin typeface="Traditional Arabic" pitchFamily="18" charset="-78"/>
                    <a:cs typeface="Traditional Arabic" pitchFamily="18" charset="-78"/>
                  </a:defRPr>
                </a:pPr>
                <a:endParaRPr lang="en-US"/>
              </a:p>
            </c:txPr>
            <c:showVal val="1"/>
            <c:showCatName val="1"/>
            <c:separator>
</c:separator>
            <c:showLeaderLines val="1"/>
          </c:dLbls>
          <c:cat>
            <c:strRef>
              <c:f>Sheet1!$A$545:$A$552</c:f>
              <c:strCache>
                <c:ptCount val="8"/>
                <c:pt idx="0">
                  <c:v>مروان برغوثي</c:v>
                </c:pt>
                <c:pt idx="1">
                  <c:v>إسماعيل هنية </c:v>
                </c:pt>
                <c:pt idx="2">
                  <c:v>محمد دحلان </c:v>
                </c:pt>
                <c:pt idx="3">
                  <c:v>صائب عريقات</c:v>
                </c:pt>
                <c:pt idx="4">
                  <c:v>لن أصوت </c:v>
                </c:pt>
                <c:pt idx="5">
                  <c:v>لا أحد </c:v>
                </c:pt>
                <c:pt idx="6">
                  <c:v>آخرون</c:v>
                </c:pt>
                <c:pt idx="7">
                  <c:v>لا أعرف/ لا جواب </c:v>
                </c:pt>
              </c:strCache>
            </c:strRef>
          </c:cat>
          <c:val>
            <c:numRef>
              <c:f>Sheet1!$B$545:$B$552</c:f>
              <c:numCache>
                <c:formatCode>General</c:formatCode>
                <c:ptCount val="8"/>
                <c:pt idx="0">
                  <c:v>15.3</c:v>
                </c:pt>
                <c:pt idx="1">
                  <c:v>8.9</c:v>
                </c:pt>
                <c:pt idx="2">
                  <c:v>5.9</c:v>
                </c:pt>
                <c:pt idx="3">
                  <c:v>3</c:v>
                </c:pt>
                <c:pt idx="4">
                  <c:v>1.7</c:v>
                </c:pt>
                <c:pt idx="5">
                  <c:v>1.8</c:v>
                </c:pt>
                <c:pt idx="6">
                  <c:v>18.399999999999999</c:v>
                </c:pt>
                <c:pt idx="7">
                  <c:v>45</c:v>
                </c:pt>
              </c:numCache>
            </c:numRef>
          </c:val>
        </c:ser>
        <c:ser>
          <c:idx val="1"/>
          <c:order val="1"/>
          <c:tx>
            <c:strRef>
              <c:f>Sheet1!$C$544</c:f>
              <c:strCache>
                <c:ptCount val="1"/>
                <c:pt idx="0">
                  <c:v>الضفة الغربية</c:v>
                </c:pt>
              </c:strCache>
            </c:strRef>
          </c:tx>
          <c:explosion val="25"/>
          <c:cat>
            <c:strRef>
              <c:f>Sheet1!$A$545:$A$552</c:f>
              <c:strCache>
                <c:ptCount val="8"/>
                <c:pt idx="0">
                  <c:v>مروان برغوثي</c:v>
                </c:pt>
                <c:pt idx="1">
                  <c:v>إسماعيل هنية </c:v>
                </c:pt>
                <c:pt idx="2">
                  <c:v>محمد دحلان </c:v>
                </c:pt>
                <c:pt idx="3">
                  <c:v>صائب عريقات</c:v>
                </c:pt>
                <c:pt idx="4">
                  <c:v>لن أصوت </c:v>
                </c:pt>
                <c:pt idx="5">
                  <c:v>لا أحد </c:v>
                </c:pt>
                <c:pt idx="6">
                  <c:v>آخرون</c:v>
                </c:pt>
                <c:pt idx="7">
                  <c:v>لا أعرف/ لا جواب </c:v>
                </c:pt>
              </c:strCache>
            </c:strRef>
          </c:cat>
          <c:val>
            <c:numRef>
              <c:f>Sheet1!$C$545:$C$552</c:f>
              <c:numCache>
                <c:formatCode>General</c:formatCode>
                <c:ptCount val="8"/>
                <c:pt idx="0">
                  <c:v>16</c:v>
                </c:pt>
                <c:pt idx="1">
                  <c:v>6.9</c:v>
                </c:pt>
                <c:pt idx="2">
                  <c:v>1.9000000000000001</c:v>
                </c:pt>
                <c:pt idx="3">
                  <c:v>2.2999999999999998</c:v>
                </c:pt>
                <c:pt idx="4">
                  <c:v>1.3</c:v>
                </c:pt>
                <c:pt idx="5">
                  <c:v>2.7</c:v>
                </c:pt>
                <c:pt idx="6">
                  <c:v>18.5</c:v>
                </c:pt>
                <c:pt idx="7">
                  <c:v>50.4</c:v>
                </c:pt>
              </c:numCache>
            </c:numRef>
          </c:val>
        </c:ser>
        <c:ser>
          <c:idx val="2"/>
          <c:order val="2"/>
          <c:tx>
            <c:strRef>
              <c:f>Sheet1!$D$544</c:f>
              <c:strCache>
                <c:ptCount val="1"/>
                <c:pt idx="0">
                  <c:v>غزة</c:v>
                </c:pt>
              </c:strCache>
            </c:strRef>
          </c:tx>
          <c:explosion val="25"/>
          <c:cat>
            <c:strRef>
              <c:f>Sheet1!$A$545:$A$552</c:f>
              <c:strCache>
                <c:ptCount val="8"/>
                <c:pt idx="0">
                  <c:v>مروان برغوثي</c:v>
                </c:pt>
                <c:pt idx="1">
                  <c:v>إسماعيل هنية </c:v>
                </c:pt>
                <c:pt idx="2">
                  <c:v>محمد دحلان </c:v>
                </c:pt>
                <c:pt idx="3">
                  <c:v>صائب عريقات</c:v>
                </c:pt>
                <c:pt idx="4">
                  <c:v>لن أصوت </c:v>
                </c:pt>
                <c:pt idx="5">
                  <c:v>لا أحد </c:v>
                </c:pt>
                <c:pt idx="6">
                  <c:v>آخرون</c:v>
                </c:pt>
                <c:pt idx="7">
                  <c:v>لا أعرف/ لا جواب </c:v>
                </c:pt>
              </c:strCache>
            </c:strRef>
          </c:cat>
          <c:val>
            <c:numRef>
              <c:f>Sheet1!$D$545:$D$552</c:f>
              <c:numCache>
                <c:formatCode>General</c:formatCode>
                <c:ptCount val="8"/>
                <c:pt idx="0">
                  <c:v>14</c:v>
                </c:pt>
                <c:pt idx="1">
                  <c:v>12.2</c:v>
                </c:pt>
                <c:pt idx="2">
                  <c:v>12.7</c:v>
                </c:pt>
                <c:pt idx="3">
                  <c:v>4.2</c:v>
                </c:pt>
                <c:pt idx="4">
                  <c:v>2.2000000000000002</c:v>
                </c:pt>
                <c:pt idx="5">
                  <c:v>0.4</c:v>
                </c:pt>
                <c:pt idx="6">
                  <c:v>18.2</c:v>
                </c:pt>
                <c:pt idx="7">
                  <c:v>36.1</c:v>
                </c:pt>
              </c:numCache>
            </c:numRef>
          </c:val>
        </c:ser>
        <c:dLbls>
          <c:showVal val="1"/>
        </c:dLbls>
        <c:firstSliceAng val="0"/>
      </c:pieChart>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البعض يصافح الجنس الآخر بينما آخرون لا يصافحون الجنس الآخر، ماذا بالنسبة لك أنت؟ هل : تصافح الجنس الآخر، أم لا تصافح الجنس الآخر؟</a:t>
            </a:r>
            <a:endParaRPr lang="en-US" sz="1200">
              <a:latin typeface="Traditional Arabic" pitchFamily="18" charset="-78"/>
              <a:cs typeface="Traditional Arabic" pitchFamily="18" charset="-78"/>
            </a:endParaRPr>
          </a:p>
        </c:rich>
      </c:tx>
      <c:layout/>
    </c:title>
    <c:view3D>
      <c:rAngAx val="1"/>
    </c:view3D>
    <c:plotArea>
      <c:layout>
        <c:manualLayout>
          <c:layoutTarget val="inner"/>
          <c:xMode val="edge"/>
          <c:yMode val="edge"/>
          <c:x val="3.3145736667373651E-2"/>
          <c:y val="0.23040542804489869"/>
          <c:w val="0.95278552045385834"/>
          <c:h val="0.65434048137599843"/>
        </c:manualLayout>
      </c:layout>
      <c:bar3DChart>
        <c:barDir val="col"/>
        <c:grouping val="clustered"/>
        <c:ser>
          <c:idx val="0"/>
          <c:order val="0"/>
          <c:tx>
            <c:strRef>
              <c:f>Sheet1!$A$569</c:f>
              <c:strCache>
                <c:ptCount val="1"/>
                <c:pt idx="0">
                  <c:v>أصافح</c:v>
                </c:pt>
              </c:strCache>
            </c:strRef>
          </c:tx>
          <c:dLbls>
            <c:dLbl>
              <c:idx val="0"/>
              <c:layout>
                <c:manualLayout>
                  <c:x val="-5.1159065013705145E-3"/>
                  <c:y val="-2.6190476190476188E-2"/>
                </c:manualLayout>
              </c:layout>
              <c:showVal val="1"/>
              <c:showSerName val="1"/>
              <c:separator>
</c:separator>
            </c:dLbl>
            <c:dLbl>
              <c:idx val="1"/>
              <c:layout>
                <c:manualLayout>
                  <c:x val="-2.5579532506852178E-3"/>
                  <c:y val="-3.0952380952380953E-2"/>
                </c:manualLayout>
              </c:layout>
              <c:showVal val="1"/>
              <c:showSerName val="1"/>
              <c:separator>
</c:separator>
            </c:dLbl>
            <c:dLbl>
              <c:idx val="2"/>
              <c:layout>
                <c:manualLayout>
                  <c:x val="9.3790535715521524E-17"/>
                  <c:y val="-2.3809523809523812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Sheet1!$B$568:$D$568</c:f>
              <c:strCache>
                <c:ptCount val="3"/>
                <c:pt idx="0">
                  <c:v>المجموع</c:v>
                </c:pt>
                <c:pt idx="1">
                  <c:v>الضفة الغربية</c:v>
                </c:pt>
                <c:pt idx="2">
                  <c:v>غزة</c:v>
                </c:pt>
              </c:strCache>
            </c:strRef>
          </c:cat>
          <c:val>
            <c:numRef>
              <c:f>Sheet1!$B$569:$D$569</c:f>
              <c:numCache>
                <c:formatCode>General</c:formatCode>
                <c:ptCount val="3"/>
                <c:pt idx="0">
                  <c:v>33.200000000000003</c:v>
                </c:pt>
                <c:pt idx="1">
                  <c:v>35.9</c:v>
                </c:pt>
                <c:pt idx="2">
                  <c:v>28.7</c:v>
                </c:pt>
              </c:numCache>
            </c:numRef>
          </c:val>
        </c:ser>
        <c:ser>
          <c:idx val="1"/>
          <c:order val="1"/>
          <c:tx>
            <c:strRef>
              <c:f>Sheet1!$A$570</c:f>
              <c:strCache>
                <c:ptCount val="1"/>
                <c:pt idx="0">
                  <c:v>لا أصافح</c:v>
                </c:pt>
              </c:strCache>
            </c:strRef>
          </c:tx>
          <c:dLbls>
            <c:dLbl>
              <c:idx val="0"/>
              <c:layout>
                <c:manualLayout>
                  <c:x val="7.673859752055809E-3"/>
                  <c:y val="-2.6190476190476188E-2"/>
                </c:manualLayout>
              </c:layout>
              <c:showVal val="1"/>
              <c:showSerName val="1"/>
              <c:separator>
</c:separator>
            </c:dLbl>
            <c:dLbl>
              <c:idx val="1"/>
              <c:layout>
                <c:manualLayout>
                  <c:x val="1.2789766253426297E-3"/>
                  <c:y val="-2.8571428571428591E-2"/>
                </c:manualLayout>
              </c:layout>
              <c:showVal val="1"/>
              <c:showSerName val="1"/>
              <c:separator>
</c:separator>
            </c:dLbl>
            <c:dLbl>
              <c:idx val="2"/>
              <c:layout>
                <c:manualLayout>
                  <c:x val="1.4068742878768916E-2"/>
                  <c:y val="-3.5714285714285712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Sheet1!$B$568:$D$568</c:f>
              <c:strCache>
                <c:ptCount val="3"/>
                <c:pt idx="0">
                  <c:v>المجموع</c:v>
                </c:pt>
                <c:pt idx="1">
                  <c:v>الضفة الغربية</c:v>
                </c:pt>
                <c:pt idx="2">
                  <c:v>غزة</c:v>
                </c:pt>
              </c:strCache>
            </c:strRef>
          </c:cat>
          <c:val>
            <c:numRef>
              <c:f>Sheet1!$B$570:$D$570</c:f>
              <c:numCache>
                <c:formatCode>General</c:formatCode>
                <c:ptCount val="3"/>
                <c:pt idx="0">
                  <c:v>65.8</c:v>
                </c:pt>
                <c:pt idx="1">
                  <c:v>62.7</c:v>
                </c:pt>
                <c:pt idx="2">
                  <c:v>70.900000000000006</c:v>
                </c:pt>
              </c:numCache>
            </c:numRef>
          </c:val>
        </c:ser>
        <c:ser>
          <c:idx val="2"/>
          <c:order val="2"/>
          <c:tx>
            <c:strRef>
              <c:f>Sheet1!$A$571</c:f>
              <c:strCache>
                <c:ptCount val="1"/>
                <c:pt idx="0">
                  <c:v>لا جواب </c:v>
                </c:pt>
              </c:strCache>
            </c:strRef>
          </c:tx>
          <c:dLbls>
            <c:dLbl>
              <c:idx val="0"/>
              <c:layout>
                <c:manualLayout>
                  <c:x val="1.9184649380139463E-2"/>
                  <c:y val="-2.3809523809523812E-2"/>
                </c:manualLayout>
              </c:layout>
              <c:showVal val="1"/>
              <c:showSerName val="1"/>
              <c:separator>
</c:separator>
            </c:dLbl>
            <c:dLbl>
              <c:idx val="1"/>
              <c:layout>
                <c:manualLayout>
                  <c:x val="2.5579532506852611E-2"/>
                  <c:y val="-3.0952380952380953E-2"/>
                </c:manualLayout>
              </c:layout>
              <c:showVal val="1"/>
              <c:showSerName val="1"/>
              <c:separator>
</c:separator>
            </c:dLbl>
            <c:dLbl>
              <c:idx val="2"/>
              <c:layout>
                <c:manualLayout>
                  <c:x val="1.6626696129454187E-2"/>
                  <c:y val="-2.6190476190476188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Sheet1!$B$568:$D$568</c:f>
              <c:strCache>
                <c:ptCount val="3"/>
                <c:pt idx="0">
                  <c:v>المجموع</c:v>
                </c:pt>
                <c:pt idx="1">
                  <c:v>الضفة الغربية</c:v>
                </c:pt>
                <c:pt idx="2">
                  <c:v>غزة</c:v>
                </c:pt>
              </c:strCache>
            </c:strRef>
          </c:cat>
          <c:val>
            <c:numRef>
              <c:f>Sheet1!$B$571:$D$571</c:f>
              <c:numCache>
                <c:formatCode>General</c:formatCode>
                <c:ptCount val="3"/>
                <c:pt idx="0">
                  <c:v>1</c:v>
                </c:pt>
                <c:pt idx="1">
                  <c:v>1.4</c:v>
                </c:pt>
                <c:pt idx="2">
                  <c:v>0.4</c:v>
                </c:pt>
              </c:numCache>
            </c:numRef>
          </c:val>
        </c:ser>
        <c:dLbls>
          <c:showVal val="1"/>
        </c:dLbls>
        <c:shape val="box"/>
        <c:axId val="91763072"/>
        <c:axId val="91764608"/>
        <c:axId val="0"/>
      </c:bar3DChart>
      <c:catAx>
        <c:axId val="91763072"/>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91764608"/>
        <c:crosses val="autoZero"/>
        <c:auto val="1"/>
        <c:lblAlgn val="ctr"/>
        <c:lblOffset val="100"/>
      </c:catAx>
      <c:valAx>
        <c:axId val="91764608"/>
        <c:scaling>
          <c:orientation val="minMax"/>
        </c:scaling>
        <c:axPos val="l"/>
        <c:majorGridlines/>
        <c:numFmt formatCode="General" sourceLinked="1"/>
        <c:tickLblPos val="nextTo"/>
        <c:crossAx val="91763072"/>
        <c:crosses val="autoZero"/>
        <c:crossBetween val="between"/>
      </c:valAx>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 لماذا لا تصافح؟ هل ذلك لاسباب دينية أم إجتماعية ؟ ( عادات وتقاليد)؟ * </a:t>
            </a:r>
            <a:endParaRPr lang="en-US" sz="1400">
              <a:latin typeface="Traditional Arabic" pitchFamily="18" charset="-78"/>
              <a:cs typeface="Traditional Arabic" pitchFamily="18" charset="-78"/>
            </a:endParaRPr>
          </a:p>
        </c:rich>
      </c:tx>
      <c:layout/>
    </c:title>
    <c:view3D>
      <c:rAngAx val="1"/>
    </c:view3D>
    <c:plotArea>
      <c:layout>
        <c:manualLayout>
          <c:layoutTarget val="inner"/>
          <c:xMode val="edge"/>
          <c:yMode val="edge"/>
          <c:x val="3.3145736667373651E-2"/>
          <c:y val="0.19887933936012372"/>
          <c:w val="0.95278552045385856"/>
          <c:h val="0.67067051597478711"/>
        </c:manualLayout>
      </c:layout>
      <c:bar3DChart>
        <c:barDir val="col"/>
        <c:grouping val="clustered"/>
        <c:ser>
          <c:idx val="0"/>
          <c:order val="0"/>
          <c:tx>
            <c:strRef>
              <c:f>Sheet1!$A$587</c:f>
              <c:strCache>
                <c:ptCount val="1"/>
                <c:pt idx="0">
                  <c:v>لاسباب دينية</c:v>
                </c:pt>
              </c:strCache>
            </c:strRef>
          </c:tx>
          <c:dLbls>
            <c:dLbl>
              <c:idx val="0"/>
              <c:delete val="1"/>
            </c:dLbl>
            <c:dLbl>
              <c:idx val="1"/>
              <c:layout>
                <c:manualLayout>
                  <c:x val="1.9184649380139463E-2"/>
                  <c:y val="-1.8940578373649264E-2"/>
                </c:manualLayout>
              </c:layout>
              <c:showVal val="1"/>
              <c:showSerName val="1"/>
              <c:separator>
</c:separator>
            </c:dLbl>
            <c:dLbl>
              <c:idx val="2"/>
              <c:layout>
                <c:manualLayout>
                  <c:x val="2.0479002624671939E-2"/>
                  <c:y val="2.7242229880809207E-4"/>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Sheet1!$B$586:$D$586</c:f>
              <c:strCache>
                <c:ptCount val="3"/>
                <c:pt idx="0">
                  <c:v>المجموع</c:v>
                </c:pt>
                <c:pt idx="1">
                  <c:v>الضفة الغربية</c:v>
                </c:pt>
                <c:pt idx="2">
                  <c:v>غزة</c:v>
                </c:pt>
              </c:strCache>
            </c:strRef>
          </c:cat>
          <c:val>
            <c:numRef>
              <c:f>Sheet1!$B$587:$D$587</c:f>
              <c:numCache>
                <c:formatCode>General</c:formatCode>
                <c:ptCount val="3"/>
                <c:pt idx="0">
                  <c:v>87.3</c:v>
                </c:pt>
                <c:pt idx="1">
                  <c:v>84.7</c:v>
                </c:pt>
                <c:pt idx="2">
                  <c:v>91.2</c:v>
                </c:pt>
              </c:numCache>
            </c:numRef>
          </c:val>
        </c:ser>
        <c:ser>
          <c:idx val="1"/>
          <c:order val="1"/>
          <c:tx>
            <c:strRef>
              <c:f>Sheet1!$A$588</c:f>
              <c:strCache>
                <c:ptCount val="1"/>
                <c:pt idx="0">
                  <c:v>لأسباب اجتماعية </c:v>
                </c:pt>
              </c:strCache>
            </c:strRef>
          </c:tx>
          <c:dLbls>
            <c:dLbl>
              <c:idx val="0"/>
              <c:layout>
                <c:manualLayout>
                  <c:x val="3.4126623595127532E-2"/>
                  <c:y val="-2.2176818505754158E-2"/>
                </c:manualLayout>
              </c:layout>
              <c:showVal val="1"/>
              <c:showSerName val="1"/>
              <c:separator>
</c:separator>
            </c:dLbl>
            <c:dLbl>
              <c:idx val="1"/>
              <c:layout>
                <c:manualLayout>
                  <c:x val="3.6247896897503212E-2"/>
                  <c:y val="-5.3103386158608592E-3"/>
                </c:manualLayout>
              </c:layout>
              <c:showVal val="1"/>
              <c:showSerName val="1"/>
              <c:separator>
</c:separator>
            </c:dLbl>
            <c:dLbl>
              <c:idx val="2"/>
              <c:layout>
                <c:manualLayout>
                  <c:x val="3.1974415633565796E-2"/>
                  <c:y val="-3.0909460641744019E-2"/>
                </c:manualLayout>
              </c:layout>
              <c:showVal val="1"/>
              <c:showSerName val="1"/>
              <c:separator>
</c:separator>
            </c:dLbl>
            <c:txPr>
              <a:bodyPr/>
              <a:lstStyle/>
              <a:p>
                <a:pPr>
                  <a:defRPr sz="1100">
                    <a:latin typeface="Traditional Arabic" pitchFamily="18" charset="-78"/>
                    <a:cs typeface="Traditional Arabic" pitchFamily="18" charset="-78"/>
                  </a:defRPr>
                </a:pPr>
                <a:endParaRPr lang="en-US"/>
              </a:p>
            </c:txPr>
            <c:showVal val="1"/>
            <c:showSerName val="1"/>
            <c:separator>
</c:separator>
          </c:dLbls>
          <c:cat>
            <c:strRef>
              <c:f>Sheet1!$B$586:$D$586</c:f>
              <c:strCache>
                <c:ptCount val="3"/>
                <c:pt idx="0">
                  <c:v>المجموع</c:v>
                </c:pt>
                <c:pt idx="1">
                  <c:v>الضفة الغربية</c:v>
                </c:pt>
                <c:pt idx="2">
                  <c:v>غزة</c:v>
                </c:pt>
              </c:strCache>
            </c:strRef>
          </c:cat>
          <c:val>
            <c:numRef>
              <c:f>Sheet1!$B$588:$D$588</c:f>
              <c:numCache>
                <c:formatCode>General</c:formatCode>
                <c:ptCount val="3"/>
                <c:pt idx="0">
                  <c:v>11.3</c:v>
                </c:pt>
                <c:pt idx="1">
                  <c:v>13.4</c:v>
                </c:pt>
                <c:pt idx="2">
                  <c:v>8.2000000000000011</c:v>
                </c:pt>
              </c:numCache>
            </c:numRef>
          </c:val>
        </c:ser>
        <c:ser>
          <c:idx val="2"/>
          <c:order val="2"/>
          <c:tx>
            <c:strRef>
              <c:f>Sheet1!$A$589</c:f>
              <c:strCache>
                <c:ptCount val="1"/>
                <c:pt idx="0">
                  <c:v>لا جواب </c:v>
                </c:pt>
              </c:strCache>
            </c:strRef>
          </c:tx>
          <c:dLbls>
            <c:dLbl>
              <c:idx val="0"/>
              <c:layout>
                <c:manualLayout>
                  <c:x val="4.4825694865064956E-2"/>
                  <c:y val="4.2860686965604331E-3"/>
                </c:manualLayout>
              </c:layout>
              <c:showVal val="1"/>
              <c:showSerName val="1"/>
              <c:separator>
</c:separator>
            </c:dLbl>
            <c:dLbl>
              <c:idx val="1"/>
              <c:layout>
                <c:manualLayout>
                  <c:x val="3.8400127868631881E-2"/>
                  <c:y val="1.3197627840168386E-2"/>
                </c:manualLayout>
              </c:layout>
              <c:showVal val="1"/>
              <c:showSerName val="1"/>
              <c:separator>
</c:separator>
            </c:dLbl>
            <c:dLbl>
              <c:idx val="2"/>
              <c:layout>
                <c:manualLayout>
                  <c:x val="5.5088162056665987E-2"/>
                  <c:y val="9.932352676264659E-3"/>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Sheet1!$B$586:$D$586</c:f>
              <c:strCache>
                <c:ptCount val="3"/>
                <c:pt idx="0">
                  <c:v>المجموع</c:v>
                </c:pt>
                <c:pt idx="1">
                  <c:v>الضفة الغربية</c:v>
                </c:pt>
                <c:pt idx="2">
                  <c:v>غزة</c:v>
                </c:pt>
              </c:strCache>
            </c:strRef>
          </c:cat>
          <c:val>
            <c:numRef>
              <c:f>Sheet1!$B$589:$D$589</c:f>
              <c:numCache>
                <c:formatCode>General</c:formatCode>
                <c:ptCount val="3"/>
                <c:pt idx="0">
                  <c:v>1.4</c:v>
                </c:pt>
                <c:pt idx="1">
                  <c:v>1.9000000000000001</c:v>
                </c:pt>
                <c:pt idx="2">
                  <c:v>0.6000000000000002</c:v>
                </c:pt>
              </c:numCache>
            </c:numRef>
          </c:val>
        </c:ser>
        <c:dLbls>
          <c:showVal val="1"/>
        </c:dLbls>
        <c:shape val="box"/>
        <c:axId val="91824512"/>
        <c:axId val="91826048"/>
        <c:axId val="0"/>
      </c:bar3DChart>
      <c:catAx>
        <c:axId val="91824512"/>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91826048"/>
        <c:crosses val="autoZero"/>
        <c:auto val="1"/>
        <c:lblAlgn val="ctr"/>
        <c:lblOffset val="100"/>
      </c:catAx>
      <c:valAx>
        <c:axId val="91826048"/>
        <c:scaling>
          <c:orientation val="minMax"/>
        </c:scaling>
        <c:axPos val="l"/>
        <c:majorGridlines/>
        <c:numFmt formatCode="General" sourceLinked="1"/>
        <c:tickLblPos val="nextTo"/>
        <c:crossAx val="91824512"/>
        <c:crosses val="autoZero"/>
        <c:crossBetween val="between"/>
      </c:valAx>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ما رأيك في قرار الإتحاد الأوروبي بوضع علامات مميزة على صادرات المستوطنات لتمييزها عن صادرات إسرائيل في السوق الأوروبي؟ هل تعتقد أن هذه خطوة جيدة؟ سيئة؟ لا تقدم ولا تؤخر؟</a:t>
            </a:r>
            <a:endParaRPr lang="en-US" sz="1200">
              <a:latin typeface="Traditional Arabic" pitchFamily="18" charset="-78"/>
              <a:cs typeface="Traditional Arabic" pitchFamily="18" charset="-78"/>
            </a:endParaRPr>
          </a:p>
        </c:rich>
      </c:tx>
      <c:layout/>
    </c:title>
    <c:view3D>
      <c:rAngAx val="1"/>
    </c:view3D>
    <c:plotArea>
      <c:layout>
        <c:manualLayout>
          <c:layoutTarget val="inner"/>
          <c:xMode val="edge"/>
          <c:yMode val="edge"/>
          <c:x val="3.3145736667373651E-2"/>
          <c:y val="0.29768805842274898"/>
          <c:w val="0.95278552045385889"/>
          <c:h val="0.5675900616049937"/>
        </c:manualLayout>
      </c:layout>
      <c:bar3DChart>
        <c:barDir val="col"/>
        <c:grouping val="clustered"/>
        <c:ser>
          <c:idx val="0"/>
          <c:order val="0"/>
          <c:tx>
            <c:strRef>
              <c:f>Sheet1!$B$606</c:f>
              <c:strCache>
                <c:ptCount val="1"/>
                <c:pt idx="0">
                  <c:v>المجموع</c:v>
                </c:pt>
              </c:strCache>
            </c:strRef>
          </c:tx>
          <c:dLbls>
            <c:dLbl>
              <c:idx val="0"/>
              <c:layout>
                <c:manualLayout>
                  <c:x val="-1.54246584561545E-2"/>
                  <c:y val="3.9047611276569721E-2"/>
                </c:manualLayout>
              </c:layout>
              <c:showVal val="1"/>
              <c:showSerName val="1"/>
              <c:separator>
</c:separator>
            </c:dLbl>
            <c:dLbl>
              <c:idx val="1"/>
              <c:layout>
                <c:manualLayout>
                  <c:x val="-2.1828521434820647E-3"/>
                  <c:y val="-2.3604096120109349E-3"/>
                </c:manualLayout>
              </c:layout>
              <c:showVal val="1"/>
              <c:showSerName val="1"/>
              <c:separator>
</c:separator>
            </c:dLbl>
            <c:dLbl>
              <c:idx val="2"/>
              <c:layout>
                <c:manualLayout>
                  <c:x val="-1.370903156336228E-2"/>
                  <c:y val="1.0610746195585659E-3"/>
                </c:manualLayout>
              </c:layout>
              <c:showVal val="1"/>
              <c:showSerName val="1"/>
              <c:separator>
</c:separator>
            </c:dLbl>
            <c:dLbl>
              <c:idx val="3"/>
              <c:layout>
                <c:manualLayout>
                  <c:x val="-2.9914529914529909E-2"/>
                  <c:y val="3.7305699481865295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Sheet1!$A$607:$A$610</c:f>
              <c:strCache>
                <c:ptCount val="4"/>
                <c:pt idx="0">
                  <c:v>خطوة جيدة</c:v>
                </c:pt>
                <c:pt idx="1">
                  <c:v>خطوة سيئة</c:v>
                </c:pt>
                <c:pt idx="2">
                  <c:v>خطوة لا تقدم ولا تؤخر</c:v>
                </c:pt>
                <c:pt idx="3">
                  <c:v>لا جواب </c:v>
                </c:pt>
              </c:strCache>
            </c:strRef>
          </c:cat>
          <c:val>
            <c:numRef>
              <c:f>Sheet1!$B$607:$B$610</c:f>
              <c:numCache>
                <c:formatCode>General</c:formatCode>
                <c:ptCount val="4"/>
                <c:pt idx="0">
                  <c:v>46</c:v>
                </c:pt>
                <c:pt idx="1">
                  <c:v>8.3000000000000007</c:v>
                </c:pt>
                <c:pt idx="2">
                  <c:v>42.4</c:v>
                </c:pt>
                <c:pt idx="3">
                  <c:v>3.3</c:v>
                </c:pt>
              </c:numCache>
            </c:numRef>
          </c:val>
        </c:ser>
        <c:ser>
          <c:idx val="1"/>
          <c:order val="1"/>
          <c:tx>
            <c:strRef>
              <c:f>Sheet1!$C$606</c:f>
              <c:strCache>
                <c:ptCount val="1"/>
                <c:pt idx="0">
                  <c:v>الضفة الغربية</c:v>
                </c:pt>
              </c:strCache>
            </c:strRef>
          </c:tx>
          <c:dLbls>
            <c:dLbl>
              <c:idx val="0"/>
              <c:layout>
                <c:manualLayout>
                  <c:x val="2.5579532506852611E-2"/>
                  <c:y val="-2.6190536993686567E-2"/>
                </c:manualLayout>
              </c:layout>
              <c:showVal val="1"/>
              <c:showSerName val="1"/>
              <c:separator>
</c:separator>
            </c:dLbl>
            <c:dLbl>
              <c:idx val="1"/>
              <c:layout>
                <c:manualLayout>
                  <c:x val="3.1974415633565796E-2"/>
                  <c:y val="-2.1364167316923251E-2"/>
                </c:manualLayout>
              </c:layout>
              <c:showVal val="1"/>
              <c:showSerName val="1"/>
              <c:separator>
</c:separator>
            </c:dLbl>
            <c:dLbl>
              <c:idx val="2"/>
              <c:layout>
                <c:manualLayout>
                  <c:x val="1.7905672754796816E-2"/>
                  <c:y val="-3.7865936323177057E-2"/>
                </c:manualLayout>
              </c:layout>
              <c:showVal val="1"/>
              <c:showSerName val="1"/>
              <c:separator>
</c:separator>
            </c:dLbl>
            <c:dLbl>
              <c:idx val="3"/>
              <c:layout>
                <c:manualLayout>
                  <c:x val="4.2735042735042739E-3"/>
                  <c:y val="4.1450777202072537E-3"/>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Sheet1!$A$607:$A$610</c:f>
              <c:strCache>
                <c:ptCount val="4"/>
                <c:pt idx="0">
                  <c:v>خطوة جيدة</c:v>
                </c:pt>
                <c:pt idx="1">
                  <c:v>خطوة سيئة</c:v>
                </c:pt>
                <c:pt idx="2">
                  <c:v>خطوة لا تقدم ولا تؤخر</c:v>
                </c:pt>
                <c:pt idx="3">
                  <c:v>لا جواب </c:v>
                </c:pt>
              </c:strCache>
            </c:strRef>
          </c:cat>
          <c:val>
            <c:numRef>
              <c:f>Sheet1!$C$607:$C$610</c:f>
              <c:numCache>
                <c:formatCode>General</c:formatCode>
                <c:ptCount val="4"/>
                <c:pt idx="0">
                  <c:v>46.5</c:v>
                </c:pt>
                <c:pt idx="1">
                  <c:v>8.8000000000000007</c:v>
                </c:pt>
                <c:pt idx="2">
                  <c:v>40.700000000000003</c:v>
                </c:pt>
                <c:pt idx="3">
                  <c:v>4</c:v>
                </c:pt>
              </c:numCache>
            </c:numRef>
          </c:val>
        </c:ser>
        <c:ser>
          <c:idx val="2"/>
          <c:order val="2"/>
          <c:tx>
            <c:strRef>
              <c:f>Sheet1!$D$606</c:f>
              <c:strCache>
                <c:ptCount val="1"/>
                <c:pt idx="0">
                  <c:v>غزة</c:v>
                </c:pt>
              </c:strCache>
            </c:strRef>
          </c:tx>
          <c:dLbls>
            <c:dLbl>
              <c:idx val="0"/>
              <c:layout>
                <c:manualLayout>
                  <c:x val="4.4825694865064956E-2"/>
                  <c:y val="3.8366774101423848E-2"/>
                </c:manualLayout>
              </c:layout>
              <c:showVal val="1"/>
              <c:showSerName val="1"/>
              <c:separator>
</c:separator>
            </c:dLbl>
            <c:dLbl>
              <c:idx val="1"/>
              <c:layout>
                <c:manualLayout>
                  <c:x val="5.1220640689144614E-2"/>
                  <c:y val="2.7078780955489452E-2"/>
                </c:manualLayout>
              </c:layout>
              <c:showVal val="1"/>
              <c:showSerName val="1"/>
              <c:separator>
</c:separator>
            </c:dLbl>
            <c:dLbl>
              <c:idx val="2"/>
              <c:layout>
                <c:manualLayout>
                  <c:x val="5.3732418063126751E-2"/>
                  <c:y val="2.5028109828240382E-2"/>
                </c:manualLayout>
              </c:layout>
              <c:showVal val="1"/>
              <c:showSerName val="1"/>
              <c:separator>
</c:separator>
            </c:dLbl>
            <c:dLbl>
              <c:idx val="3"/>
              <c:layout>
                <c:manualLayout>
                  <c:x val="3.2051282051282055E-2"/>
                  <c:y val="2.072538860103627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Sheet1!$A$607:$A$610</c:f>
              <c:strCache>
                <c:ptCount val="4"/>
                <c:pt idx="0">
                  <c:v>خطوة جيدة</c:v>
                </c:pt>
                <c:pt idx="1">
                  <c:v>خطوة سيئة</c:v>
                </c:pt>
                <c:pt idx="2">
                  <c:v>خطوة لا تقدم ولا تؤخر</c:v>
                </c:pt>
                <c:pt idx="3">
                  <c:v>لا جواب </c:v>
                </c:pt>
              </c:strCache>
            </c:strRef>
          </c:cat>
          <c:val>
            <c:numRef>
              <c:f>Sheet1!$D$607:$D$610</c:f>
              <c:numCache>
                <c:formatCode>General</c:formatCode>
                <c:ptCount val="4"/>
                <c:pt idx="0">
                  <c:v>45.1</c:v>
                </c:pt>
                <c:pt idx="1">
                  <c:v>7.3</c:v>
                </c:pt>
                <c:pt idx="2">
                  <c:v>45.3</c:v>
                </c:pt>
                <c:pt idx="3">
                  <c:v>2.2999999999999998</c:v>
                </c:pt>
              </c:numCache>
            </c:numRef>
          </c:val>
        </c:ser>
        <c:dLbls>
          <c:showVal val="1"/>
        </c:dLbls>
        <c:shape val="box"/>
        <c:axId val="91841664"/>
        <c:axId val="91843200"/>
        <c:axId val="0"/>
      </c:bar3DChart>
      <c:catAx>
        <c:axId val="91841664"/>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91843200"/>
        <c:crosses val="autoZero"/>
        <c:auto val="1"/>
        <c:lblAlgn val="ctr"/>
        <c:lblOffset val="100"/>
      </c:catAx>
      <c:valAx>
        <c:axId val="91843200"/>
        <c:scaling>
          <c:orientation val="minMax"/>
        </c:scaling>
        <c:axPos val="l"/>
        <c:majorGridlines/>
        <c:numFmt formatCode="General" sourceLinked="1"/>
        <c:tickLblPos val="nextTo"/>
        <c:crossAx val="91841664"/>
        <c:crosses val="autoZero"/>
        <c:crossBetween val="between"/>
      </c:valAx>
    </c:plotArea>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هل تستخدم الإنترنت كمصدر للأخبار؟ </a:t>
            </a:r>
            <a:endParaRPr lang="en-US" sz="1200">
              <a:latin typeface="Traditional Arabic" pitchFamily="18" charset="-78"/>
              <a:cs typeface="Traditional Arabic" pitchFamily="18" charset="-78"/>
            </a:endParaRPr>
          </a:p>
        </c:rich>
      </c:tx>
      <c:layout/>
    </c:title>
    <c:plotArea>
      <c:layout>
        <c:manualLayout>
          <c:layoutTarget val="inner"/>
          <c:xMode val="edge"/>
          <c:yMode val="edge"/>
          <c:x val="0.36356703008277824"/>
          <c:y val="0.32647640097619396"/>
          <c:w val="0.28996012517666081"/>
          <c:h val="0.63486006354468882"/>
        </c:manualLayout>
      </c:layout>
      <c:pieChart>
        <c:varyColors val="1"/>
        <c:ser>
          <c:idx val="0"/>
          <c:order val="0"/>
          <c:tx>
            <c:strRef>
              <c:f>Sheet1!$B$623</c:f>
              <c:strCache>
                <c:ptCount val="1"/>
                <c:pt idx="0">
                  <c:v>المجموع</c:v>
                </c:pt>
              </c:strCache>
            </c:strRef>
          </c:tx>
          <c:explosion val="25"/>
          <c:dLbls>
            <c:dLbl>
              <c:idx val="0"/>
              <c:layout>
                <c:manualLayout>
                  <c:x val="7.0393564270186823E-2"/>
                  <c:y val="-0.11447242770895966"/>
                </c:manualLayout>
              </c:layout>
              <c:showCatName val="1"/>
              <c:showPercent val="1"/>
              <c:separator>
</c:separator>
            </c:dLbl>
            <c:dLbl>
              <c:idx val="1"/>
              <c:layout>
                <c:manualLayout>
                  <c:x val="-2.0142925134347935E-2"/>
                  <c:y val="-0.12136894306233965"/>
                </c:manualLayout>
              </c:layout>
              <c:showCatName val="1"/>
              <c:showPercent val="1"/>
              <c:separator>
</c:separator>
            </c:dLbl>
            <c:dLbl>
              <c:idx val="2"/>
              <c:layout>
                <c:manualLayout>
                  <c:x val="0.10135517140603056"/>
                  <c:y val="3.9184622028651382E-2"/>
                </c:manualLayout>
              </c:layout>
              <c:showCatName val="1"/>
              <c:showPercent val="1"/>
              <c:separator>
</c:separator>
            </c:dLbl>
            <c:txPr>
              <a:bodyPr/>
              <a:lstStyle/>
              <a:p>
                <a:pPr>
                  <a:defRPr sz="1200" b="1">
                    <a:latin typeface="Traditional Arabic" pitchFamily="18" charset="-78"/>
                    <a:cs typeface="Traditional Arabic" pitchFamily="18" charset="-78"/>
                  </a:defRPr>
                </a:pPr>
                <a:endParaRPr lang="en-US"/>
              </a:p>
            </c:txPr>
            <c:showCatName val="1"/>
            <c:showPercent val="1"/>
            <c:separator>
</c:separator>
            <c:showLeaderLines val="1"/>
          </c:dLbls>
          <c:cat>
            <c:strRef>
              <c:f>Sheet1!$A$624:$A$626</c:f>
              <c:strCache>
                <c:ptCount val="3"/>
                <c:pt idx="0">
                  <c:v>نعم</c:v>
                </c:pt>
                <c:pt idx="1">
                  <c:v>لا </c:v>
                </c:pt>
                <c:pt idx="2">
                  <c:v>لا جواب </c:v>
                </c:pt>
              </c:strCache>
            </c:strRef>
          </c:cat>
          <c:val>
            <c:numRef>
              <c:f>Sheet1!$B$624:$B$626</c:f>
              <c:numCache>
                <c:formatCode>General</c:formatCode>
                <c:ptCount val="3"/>
                <c:pt idx="0">
                  <c:v>62.8</c:v>
                </c:pt>
                <c:pt idx="1">
                  <c:v>36.200000000000003</c:v>
                </c:pt>
                <c:pt idx="2">
                  <c:v>1</c:v>
                </c:pt>
              </c:numCache>
            </c:numRef>
          </c:val>
        </c:ser>
        <c:ser>
          <c:idx val="1"/>
          <c:order val="1"/>
          <c:tx>
            <c:strRef>
              <c:f>Sheet1!$C$623</c:f>
              <c:strCache>
                <c:ptCount val="1"/>
                <c:pt idx="0">
                  <c:v>الضفة الغربية</c:v>
                </c:pt>
              </c:strCache>
            </c:strRef>
          </c:tx>
          <c:explosion val="25"/>
          <c:dLbls>
            <c:showCatName val="1"/>
            <c:showPercent val="1"/>
            <c:separator>
</c:separator>
            <c:showLeaderLines val="1"/>
          </c:dLbls>
          <c:cat>
            <c:strRef>
              <c:f>Sheet1!$A$624:$A$626</c:f>
              <c:strCache>
                <c:ptCount val="3"/>
                <c:pt idx="0">
                  <c:v>نعم</c:v>
                </c:pt>
                <c:pt idx="1">
                  <c:v>لا </c:v>
                </c:pt>
                <c:pt idx="2">
                  <c:v>لا جواب </c:v>
                </c:pt>
              </c:strCache>
            </c:strRef>
          </c:cat>
          <c:val>
            <c:numRef>
              <c:f>Sheet1!$C$624:$C$626</c:f>
              <c:numCache>
                <c:formatCode>General</c:formatCode>
                <c:ptCount val="3"/>
                <c:pt idx="0">
                  <c:v>66.5</c:v>
                </c:pt>
                <c:pt idx="1">
                  <c:v>32.5</c:v>
                </c:pt>
                <c:pt idx="2">
                  <c:v>1</c:v>
                </c:pt>
              </c:numCache>
            </c:numRef>
          </c:val>
        </c:ser>
        <c:ser>
          <c:idx val="2"/>
          <c:order val="2"/>
          <c:tx>
            <c:strRef>
              <c:f>Sheet1!$D$623</c:f>
              <c:strCache>
                <c:ptCount val="1"/>
                <c:pt idx="0">
                  <c:v>غزة</c:v>
                </c:pt>
              </c:strCache>
            </c:strRef>
          </c:tx>
          <c:explosion val="25"/>
          <c:dLbls>
            <c:showCatName val="1"/>
            <c:showPercent val="1"/>
            <c:separator>
</c:separator>
            <c:showLeaderLines val="1"/>
          </c:dLbls>
          <c:cat>
            <c:strRef>
              <c:f>Sheet1!$A$624:$A$626</c:f>
              <c:strCache>
                <c:ptCount val="3"/>
                <c:pt idx="0">
                  <c:v>نعم</c:v>
                </c:pt>
                <c:pt idx="1">
                  <c:v>لا </c:v>
                </c:pt>
                <c:pt idx="2">
                  <c:v>لا جواب </c:v>
                </c:pt>
              </c:strCache>
            </c:strRef>
          </c:cat>
          <c:val>
            <c:numRef>
              <c:f>Sheet1!$D$624:$D$626</c:f>
              <c:numCache>
                <c:formatCode>General</c:formatCode>
                <c:ptCount val="3"/>
                <c:pt idx="0">
                  <c:v>56.7</c:v>
                </c:pt>
                <c:pt idx="1">
                  <c:v>42.2</c:v>
                </c:pt>
                <c:pt idx="2">
                  <c:v>1.1000000000000001</c:v>
                </c:pt>
              </c:numCache>
            </c:numRef>
          </c:val>
        </c:ser>
        <c:dLbls>
          <c:showCatName val="1"/>
          <c:showPercent val="1"/>
        </c:dLbls>
        <c:firstSliceAng val="0"/>
      </c:pieChart>
    </c:plotArea>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ما هو التنظيم السياسي أو الديني الذي تثق به أكثر؟*</a:t>
            </a:r>
            <a:endParaRPr lang="en-US" sz="1400">
              <a:latin typeface="Traditional Arabic" pitchFamily="18" charset="-78"/>
              <a:cs typeface="Traditional Arabic" pitchFamily="18" charset="-78"/>
            </a:endParaRPr>
          </a:p>
        </c:rich>
      </c:tx>
      <c:layout/>
    </c:title>
    <c:view3D>
      <c:rotX val="75"/>
      <c:perspective val="30"/>
    </c:view3D>
    <c:plotArea>
      <c:layout>
        <c:manualLayout>
          <c:layoutTarget val="inner"/>
          <c:xMode val="edge"/>
          <c:yMode val="edge"/>
          <c:x val="0.30341847289385393"/>
          <c:y val="0.16774013723885856"/>
          <c:w val="0.37909441204034638"/>
          <c:h val="0.7352670192533256"/>
        </c:manualLayout>
      </c:layout>
      <c:pie3DChart>
        <c:varyColors val="1"/>
        <c:ser>
          <c:idx val="0"/>
          <c:order val="0"/>
          <c:tx>
            <c:strRef>
              <c:f>Sheet1!$B$644</c:f>
              <c:strCache>
                <c:ptCount val="1"/>
                <c:pt idx="0">
                  <c:v>المجموع</c:v>
                </c:pt>
              </c:strCache>
            </c:strRef>
          </c:tx>
          <c:explosion val="25"/>
          <c:dLbls>
            <c:dLbl>
              <c:idx val="0"/>
              <c:layout>
                <c:manualLayout>
                  <c:x val="2.818733563388005E-2"/>
                  <c:y val="-4.0053815789910546E-2"/>
                </c:manualLayout>
              </c:layout>
              <c:showCatName val="1"/>
              <c:showPercent val="1"/>
              <c:separator>
</c:separator>
            </c:dLbl>
            <c:dLbl>
              <c:idx val="1"/>
              <c:layout>
                <c:manualLayout>
                  <c:x val="0.11210512147520027"/>
                  <c:y val="-0.17110978744237293"/>
                </c:manualLayout>
              </c:layout>
              <c:showCatName val="1"/>
              <c:showPercent val="1"/>
              <c:separator>
</c:separator>
            </c:dLbl>
            <c:dLbl>
              <c:idx val="2"/>
              <c:layout>
                <c:manualLayout>
                  <c:x val="0.14198415101958409"/>
                  <c:y val="2.1447721179624676E-2"/>
                </c:manualLayout>
              </c:layout>
              <c:showCatName val="1"/>
              <c:showPercent val="1"/>
              <c:separator>
</c:separator>
            </c:dLbl>
            <c:dLbl>
              <c:idx val="3"/>
              <c:layout>
                <c:manualLayout>
                  <c:x val="-0.117484980081198"/>
                  <c:y val="-6.1146316171281556E-3"/>
                </c:manualLayout>
              </c:layout>
              <c:showCatName val="1"/>
              <c:showPercent val="1"/>
              <c:separator>
</c:separator>
            </c:dLbl>
            <c:dLbl>
              <c:idx val="4"/>
              <c:layout>
                <c:manualLayout>
                  <c:x val="-0.16248334342822543"/>
                  <c:y val="-0.2471657623107992"/>
                </c:manualLayout>
              </c:layout>
              <c:showCatName val="1"/>
              <c:showPercent val="1"/>
              <c:separator>
</c:separator>
            </c:dLbl>
            <c:dLbl>
              <c:idx val="5"/>
              <c:layout>
                <c:manualLayout>
                  <c:x val="-1.0809618387615332E-2"/>
                  <c:y val="-0.14526454449266168"/>
                </c:manualLayout>
              </c:layout>
              <c:showCatName val="1"/>
              <c:showPercent val="1"/>
              <c:separator>
</c:separator>
            </c:dLbl>
            <c:dLbl>
              <c:idx val="6"/>
              <c:layout>
                <c:manualLayout>
                  <c:x val="-0.10383605895416922"/>
                  <c:y val="4.4549056032875262E-2"/>
                </c:manualLayout>
              </c:layout>
              <c:showCatName val="1"/>
              <c:showPercent val="1"/>
              <c:separator>
</c:separator>
            </c:dLbl>
            <c:txPr>
              <a:bodyPr/>
              <a:lstStyle/>
              <a:p>
                <a:pPr>
                  <a:defRPr sz="1200" b="0">
                    <a:latin typeface="Traditional Arabic" pitchFamily="18" charset="-78"/>
                    <a:cs typeface="Traditional Arabic" pitchFamily="18" charset="-78"/>
                  </a:defRPr>
                </a:pPr>
                <a:endParaRPr lang="en-US"/>
              </a:p>
            </c:txPr>
            <c:showCatName val="1"/>
            <c:showPercent val="1"/>
            <c:separator>
</c:separator>
            <c:showLeaderLines val="1"/>
          </c:dLbls>
          <c:cat>
            <c:strRef>
              <c:f>Sheet1!$A$645:$A$651</c:f>
              <c:strCache>
                <c:ptCount val="7"/>
                <c:pt idx="0">
                  <c:v>فتح </c:v>
                </c:pt>
                <c:pt idx="1">
                  <c:v>حماس</c:v>
                </c:pt>
                <c:pt idx="2">
                  <c:v>الجبهة الشعبية </c:v>
                </c:pt>
                <c:pt idx="3">
                  <c:v>أحزاب إسلامية أخرى</c:v>
                </c:pt>
                <c:pt idx="4">
                  <c:v>آخرون</c:v>
                </c:pt>
                <c:pt idx="5">
                  <c:v>لا أثق بأحد</c:v>
                </c:pt>
                <c:pt idx="6">
                  <c:v>لا جواب  </c:v>
                </c:pt>
              </c:strCache>
            </c:strRef>
          </c:cat>
          <c:val>
            <c:numRef>
              <c:f>Sheet1!$B$645:$B$651</c:f>
              <c:numCache>
                <c:formatCode>General</c:formatCode>
                <c:ptCount val="7"/>
                <c:pt idx="0">
                  <c:v>35.5</c:v>
                </c:pt>
                <c:pt idx="1">
                  <c:v>16.5</c:v>
                </c:pt>
                <c:pt idx="2">
                  <c:v>3</c:v>
                </c:pt>
                <c:pt idx="3">
                  <c:v>2.8</c:v>
                </c:pt>
                <c:pt idx="4">
                  <c:v>2.9</c:v>
                </c:pt>
                <c:pt idx="5">
                  <c:v>35.6</c:v>
                </c:pt>
                <c:pt idx="6">
                  <c:v>3.7</c:v>
                </c:pt>
              </c:numCache>
            </c:numRef>
          </c:val>
        </c:ser>
        <c:ser>
          <c:idx val="1"/>
          <c:order val="1"/>
          <c:tx>
            <c:strRef>
              <c:f>Sheet1!$C$644</c:f>
              <c:strCache>
                <c:ptCount val="1"/>
                <c:pt idx="0">
                  <c:v>الضفة الغربية</c:v>
                </c:pt>
              </c:strCache>
            </c:strRef>
          </c:tx>
          <c:explosion val="25"/>
          <c:dLbls>
            <c:showCatName val="1"/>
            <c:showPercent val="1"/>
            <c:separator>
</c:separator>
            <c:showLeaderLines val="1"/>
          </c:dLbls>
          <c:cat>
            <c:strRef>
              <c:f>Sheet1!$A$645:$A$651</c:f>
              <c:strCache>
                <c:ptCount val="7"/>
                <c:pt idx="0">
                  <c:v>فتح </c:v>
                </c:pt>
                <c:pt idx="1">
                  <c:v>حماس</c:v>
                </c:pt>
                <c:pt idx="2">
                  <c:v>الجبهة الشعبية </c:v>
                </c:pt>
                <c:pt idx="3">
                  <c:v>أحزاب إسلامية أخرى</c:v>
                </c:pt>
                <c:pt idx="4">
                  <c:v>آخرون</c:v>
                </c:pt>
                <c:pt idx="5">
                  <c:v>لا أثق بأحد</c:v>
                </c:pt>
                <c:pt idx="6">
                  <c:v>لا جواب  </c:v>
                </c:pt>
              </c:strCache>
            </c:strRef>
          </c:cat>
          <c:val>
            <c:numRef>
              <c:f>Sheet1!$C$645:$C$651</c:f>
              <c:numCache>
                <c:formatCode>General</c:formatCode>
                <c:ptCount val="7"/>
                <c:pt idx="0">
                  <c:v>36.9</c:v>
                </c:pt>
                <c:pt idx="1">
                  <c:v>15.1</c:v>
                </c:pt>
                <c:pt idx="2">
                  <c:v>2.8</c:v>
                </c:pt>
                <c:pt idx="3">
                  <c:v>2</c:v>
                </c:pt>
                <c:pt idx="4">
                  <c:v>3.1</c:v>
                </c:pt>
                <c:pt idx="5">
                  <c:v>35.700000000000003</c:v>
                </c:pt>
                <c:pt idx="6">
                  <c:v>4.4000000000000004</c:v>
                </c:pt>
              </c:numCache>
            </c:numRef>
          </c:val>
        </c:ser>
        <c:ser>
          <c:idx val="2"/>
          <c:order val="2"/>
          <c:tx>
            <c:strRef>
              <c:f>Sheet1!$D$644</c:f>
              <c:strCache>
                <c:ptCount val="1"/>
                <c:pt idx="0">
                  <c:v>غزة</c:v>
                </c:pt>
              </c:strCache>
            </c:strRef>
          </c:tx>
          <c:explosion val="25"/>
          <c:dLbls>
            <c:showCatName val="1"/>
            <c:showPercent val="1"/>
            <c:separator>
</c:separator>
            <c:showLeaderLines val="1"/>
          </c:dLbls>
          <c:cat>
            <c:strRef>
              <c:f>Sheet1!$A$645:$A$651</c:f>
              <c:strCache>
                <c:ptCount val="7"/>
                <c:pt idx="0">
                  <c:v>فتح </c:v>
                </c:pt>
                <c:pt idx="1">
                  <c:v>حماس</c:v>
                </c:pt>
                <c:pt idx="2">
                  <c:v>الجبهة الشعبية </c:v>
                </c:pt>
                <c:pt idx="3">
                  <c:v>أحزاب إسلامية أخرى</c:v>
                </c:pt>
                <c:pt idx="4">
                  <c:v>آخرون</c:v>
                </c:pt>
                <c:pt idx="5">
                  <c:v>لا أثق بأحد</c:v>
                </c:pt>
                <c:pt idx="6">
                  <c:v>لا جواب  </c:v>
                </c:pt>
              </c:strCache>
            </c:strRef>
          </c:cat>
          <c:val>
            <c:numRef>
              <c:f>Sheet1!$D$645:$D$651</c:f>
              <c:numCache>
                <c:formatCode>General</c:formatCode>
                <c:ptCount val="7"/>
                <c:pt idx="0">
                  <c:v>33.1</c:v>
                </c:pt>
                <c:pt idx="1">
                  <c:v>18.899999999999999</c:v>
                </c:pt>
                <c:pt idx="2">
                  <c:v>3.3</c:v>
                </c:pt>
                <c:pt idx="3">
                  <c:v>4</c:v>
                </c:pt>
                <c:pt idx="4">
                  <c:v>2.7</c:v>
                </c:pt>
                <c:pt idx="5">
                  <c:v>35.300000000000004</c:v>
                </c:pt>
                <c:pt idx="6">
                  <c:v>2.7</c:v>
                </c:pt>
              </c:numCache>
            </c:numRef>
          </c:val>
        </c:ser>
        <c:dLbls>
          <c:showCatName val="1"/>
          <c:showPercent val="1"/>
        </c:dLbls>
      </c:pie3DChart>
    </c:plotArea>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ما هي الشخصية الفلسطينية التي تثق بها أكثر؟*</a:t>
            </a:r>
            <a:endParaRPr lang="en-US" sz="1200">
              <a:latin typeface="Traditional Arabic" pitchFamily="18" charset="-78"/>
              <a:cs typeface="Traditional Arabic" pitchFamily="18" charset="-78"/>
            </a:endParaRPr>
          </a:p>
        </c:rich>
      </c:tx>
      <c:layout/>
    </c:title>
    <c:view3D>
      <c:rotX val="75"/>
      <c:perspective val="30"/>
    </c:view3D>
    <c:plotArea>
      <c:layout>
        <c:manualLayout>
          <c:layoutTarget val="inner"/>
          <c:xMode val="edge"/>
          <c:yMode val="edge"/>
          <c:x val="0.30341847289385393"/>
          <c:y val="0.25208123074711403"/>
          <c:w val="0.37909441204034638"/>
          <c:h val="0.7352670192533256"/>
        </c:manualLayout>
      </c:layout>
      <c:pie3DChart>
        <c:varyColors val="1"/>
        <c:ser>
          <c:idx val="0"/>
          <c:order val="0"/>
          <c:tx>
            <c:strRef>
              <c:f>Sheet1!$B$663</c:f>
              <c:strCache>
                <c:ptCount val="1"/>
                <c:pt idx="0">
                  <c:v>المجموع</c:v>
                </c:pt>
              </c:strCache>
            </c:strRef>
          </c:tx>
          <c:explosion val="25"/>
          <c:dLbls>
            <c:dLbl>
              <c:idx val="0"/>
              <c:layout>
                <c:manualLayout>
                  <c:x val="1.1560639504425776E-2"/>
                  <c:y val="1.2039212553423615E-2"/>
                </c:manualLayout>
              </c:layout>
              <c:showCatName val="1"/>
              <c:showPercent val="1"/>
              <c:separator>
</c:separator>
            </c:dLbl>
            <c:dLbl>
              <c:idx val="1"/>
              <c:layout>
                <c:manualLayout>
                  <c:x val="1.1831440145807476E-2"/>
                  <c:y val="-2.4624747567575982E-2"/>
                </c:manualLayout>
              </c:layout>
              <c:showCatName val="1"/>
              <c:showPercent val="1"/>
              <c:separator>
</c:separator>
            </c:dLbl>
            <c:dLbl>
              <c:idx val="2"/>
              <c:layout>
                <c:manualLayout>
                  <c:x val="9.8797218155345243E-2"/>
                  <c:y val="-0.11410853827587507"/>
                </c:manualLayout>
              </c:layout>
              <c:showCatName val="1"/>
              <c:showPercent val="1"/>
              <c:separator>
</c:separator>
            </c:dLbl>
            <c:dLbl>
              <c:idx val="3"/>
              <c:layout>
                <c:manualLayout>
                  <c:x val="7.4361413013375885E-2"/>
                  <c:y val="-0.11030068830379648"/>
                </c:manualLayout>
              </c:layout>
              <c:showCatName val="1"/>
              <c:showPercent val="1"/>
              <c:separator>
</c:separator>
            </c:dLbl>
            <c:dLbl>
              <c:idx val="4"/>
              <c:layout>
                <c:manualLayout>
                  <c:x val="0.10951745923941775"/>
                  <c:y val="-1.3918819646591694E-3"/>
                </c:manualLayout>
              </c:layout>
              <c:showCatName val="1"/>
              <c:showPercent val="1"/>
              <c:separator>
</c:separator>
            </c:dLbl>
            <c:dLbl>
              <c:idx val="5"/>
              <c:layout>
                <c:manualLayout>
                  <c:x val="-0.13359132406709756"/>
                  <c:y val="-1.3887567736074501E-3"/>
                </c:manualLayout>
              </c:layout>
              <c:showCatName val="1"/>
              <c:showPercent val="1"/>
              <c:separator>
</c:separator>
            </c:dLbl>
            <c:dLbl>
              <c:idx val="6"/>
              <c:layout>
                <c:manualLayout>
                  <c:x val="-1.5586596083270041E-2"/>
                  <c:y val="-2.651119101616959E-2"/>
                </c:manualLayout>
              </c:layout>
              <c:showCatName val="1"/>
              <c:showPercent val="1"/>
              <c:separator>
</c:separator>
            </c:dLbl>
            <c:dLbl>
              <c:idx val="7"/>
              <c:layout>
                <c:manualLayout>
                  <c:x val="-4.5886660112666851E-2"/>
                  <c:y val="1.2850394955785382E-2"/>
                </c:manualLayout>
              </c:layout>
              <c:showCatName val="1"/>
              <c:showPercent val="1"/>
              <c:separator>
</c:separator>
            </c:dLbl>
            <c:txPr>
              <a:bodyPr/>
              <a:lstStyle/>
              <a:p>
                <a:pPr>
                  <a:defRPr sz="1100" b="1">
                    <a:latin typeface="Traditional Arabic" pitchFamily="18" charset="-78"/>
                    <a:cs typeface="Traditional Arabic" pitchFamily="18" charset="-78"/>
                  </a:defRPr>
                </a:pPr>
                <a:endParaRPr lang="en-US"/>
              </a:p>
            </c:txPr>
            <c:showCatName val="1"/>
            <c:showPercent val="1"/>
            <c:separator>
</c:separator>
            <c:showLeaderLines val="1"/>
          </c:dLbls>
          <c:cat>
            <c:strRef>
              <c:f>Sheet1!$A$664:$A$671</c:f>
              <c:strCache>
                <c:ptCount val="8"/>
                <c:pt idx="0">
                  <c:v>محمود عباس ( أبو مازن) </c:v>
                </c:pt>
                <c:pt idx="1">
                  <c:v>إسماعيل هنية </c:v>
                </c:pt>
                <c:pt idx="2">
                  <c:v>مروان برغوثي</c:v>
                </c:pt>
                <c:pt idx="3">
                  <c:v>محمد دحلان</c:v>
                </c:pt>
                <c:pt idx="4">
                  <c:v>خالد مشعل</c:v>
                </c:pt>
                <c:pt idx="5">
                  <c:v>آخرون</c:v>
                </c:pt>
                <c:pt idx="6">
                  <c:v>لا أثق بأحد </c:v>
                </c:pt>
                <c:pt idx="7">
                  <c:v>لا جواب </c:v>
                </c:pt>
              </c:strCache>
            </c:strRef>
          </c:cat>
          <c:val>
            <c:numRef>
              <c:f>Sheet1!$B$664:$B$671</c:f>
              <c:numCache>
                <c:formatCode>General</c:formatCode>
                <c:ptCount val="8"/>
                <c:pt idx="0">
                  <c:v>14.4</c:v>
                </c:pt>
                <c:pt idx="1">
                  <c:v>10.8</c:v>
                </c:pt>
                <c:pt idx="2">
                  <c:v>9.9</c:v>
                </c:pt>
                <c:pt idx="3">
                  <c:v>4.3</c:v>
                </c:pt>
                <c:pt idx="4">
                  <c:v>3.5</c:v>
                </c:pt>
                <c:pt idx="5">
                  <c:v>14.8</c:v>
                </c:pt>
                <c:pt idx="6">
                  <c:v>36.800000000000004</c:v>
                </c:pt>
                <c:pt idx="7">
                  <c:v>5.5</c:v>
                </c:pt>
              </c:numCache>
            </c:numRef>
          </c:val>
        </c:ser>
        <c:ser>
          <c:idx val="1"/>
          <c:order val="1"/>
          <c:tx>
            <c:strRef>
              <c:f>Sheet1!$C$663</c:f>
              <c:strCache>
                <c:ptCount val="1"/>
                <c:pt idx="0">
                  <c:v>الضفة الغربية</c:v>
                </c:pt>
              </c:strCache>
            </c:strRef>
          </c:tx>
          <c:explosion val="25"/>
          <c:dLbls>
            <c:showCatName val="1"/>
            <c:showPercent val="1"/>
            <c:separator>
</c:separator>
            <c:showLeaderLines val="1"/>
          </c:dLbls>
          <c:cat>
            <c:strRef>
              <c:f>Sheet1!$A$664:$A$671</c:f>
              <c:strCache>
                <c:ptCount val="8"/>
                <c:pt idx="0">
                  <c:v>محمود عباس ( أبو مازن) </c:v>
                </c:pt>
                <c:pt idx="1">
                  <c:v>إسماعيل هنية </c:v>
                </c:pt>
                <c:pt idx="2">
                  <c:v>مروان برغوثي</c:v>
                </c:pt>
                <c:pt idx="3">
                  <c:v>محمد دحلان</c:v>
                </c:pt>
                <c:pt idx="4">
                  <c:v>خالد مشعل</c:v>
                </c:pt>
                <c:pt idx="5">
                  <c:v>آخرون</c:v>
                </c:pt>
                <c:pt idx="6">
                  <c:v>لا أثق بأحد </c:v>
                </c:pt>
                <c:pt idx="7">
                  <c:v>لا جواب </c:v>
                </c:pt>
              </c:strCache>
            </c:strRef>
          </c:cat>
          <c:val>
            <c:numRef>
              <c:f>Sheet1!$C$664:$C$671</c:f>
              <c:numCache>
                <c:formatCode>General</c:formatCode>
                <c:ptCount val="8"/>
                <c:pt idx="0">
                  <c:v>18.5</c:v>
                </c:pt>
                <c:pt idx="1">
                  <c:v>8</c:v>
                </c:pt>
                <c:pt idx="2">
                  <c:v>10.3</c:v>
                </c:pt>
                <c:pt idx="3">
                  <c:v>0.5</c:v>
                </c:pt>
                <c:pt idx="4">
                  <c:v>3.5</c:v>
                </c:pt>
                <c:pt idx="5">
                  <c:v>14.4</c:v>
                </c:pt>
                <c:pt idx="6">
                  <c:v>37.700000000000003</c:v>
                </c:pt>
                <c:pt idx="7">
                  <c:v>7.1</c:v>
                </c:pt>
              </c:numCache>
            </c:numRef>
          </c:val>
        </c:ser>
        <c:ser>
          <c:idx val="2"/>
          <c:order val="2"/>
          <c:tx>
            <c:strRef>
              <c:f>Sheet1!$D$663</c:f>
              <c:strCache>
                <c:ptCount val="1"/>
                <c:pt idx="0">
                  <c:v>غزة</c:v>
                </c:pt>
              </c:strCache>
            </c:strRef>
          </c:tx>
          <c:explosion val="25"/>
          <c:dLbls>
            <c:showCatName val="1"/>
            <c:showPercent val="1"/>
            <c:separator>
</c:separator>
            <c:showLeaderLines val="1"/>
          </c:dLbls>
          <c:cat>
            <c:strRef>
              <c:f>Sheet1!$A$664:$A$671</c:f>
              <c:strCache>
                <c:ptCount val="8"/>
                <c:pt idx="0">
                  <c:v>محمود عباس ( أبو مازن) </c:v>
                </c:pt>
                <c:pt idx="1">
                  <c:v>إسماعيل هنية </c:v>
                </c:pt>
                <c:pt idx="2">
                  <c:v>مروان برغوثي</c:v>
                </c:pt>
                <c:pt idx="3">
                  <c:v>محمد دحلان</c:v>
                </c:pt>
                <c:pt idx="4">
                  <c:v>خالد مشعل</c:v>
                </c:pt>
                <c:pt idx="5">
                  <c:v>آخرون</c:v>
                </c:pt>
                <c:pt idx="6">
                  <c:v>لا أثق بأحد </c:v>
                </c:pt>
                <c:pt idx="7">
                  <c:v>لا جواب </c:v>
                </c:pt>
              </c:strCache>
            </c:strRef>
          </c:cat>
          <c:val>
            <c:numRef>
              <c:f>Sheet1!$D$664:$D$671</c:f>
              <c:numCache>
                <c:formatCode>General</c:formatCode>
                <c:ptCount val="8"/>
                <c:pt idx="0">
                  <c:v>7.6</c:v>
                </c:pt>
                <c:pt idx="1">
                  <c:v>15.3</c:v>
                </c:pt>
                <c:pt idx="2">
                  <c:v>9.3000000000000007</c:v>
                </c:pt>
                <c:pt idx="3">
                  <c:v>10.7</c:v>
                </c:pt>
                <c:pt idx="4">
                  <c:v>3.6</c:v>
                </c:pt>
                <c:pt idx="5">
                  <c:v>15.3</c:v>
                </c:pt>
                <c:pt idx="6">
                  <c:v>35.300000000000004</c:v>
                </c:pt>
                <c:pt idx="7">
                  <c:v>2.9</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الرضى وعدم الرضى حول الطريقة التي يدير فيها محمود عباس (أبو مازن) عمله كرئيس للسلطة الوطنية الفلسطينية</a:t>
            </a:r>
            <a:endParaRPr lang="en-US" sz="1400">
              <a:latin typeface="Traditional Arabic" pitchFamily="18" charset="-78"/>
              <a:cs typeface="Traditional Arabic" pitchFamily="18" charset="-78"/>
            </a:endParaRPr>
          </a:p>
        </c:rich>
      </c:tx>
      <c:layout/>
    </c:title>
    <c:plotArea>
      <c:layout/>
      <c:barChart>
        <c:barDir val="col"/>
        <c:grouping val="clustered"/>
        <c:ser>
          <c:idx val="0"/>
          <c:order val="0"/>
          <c:tx>
            <c:strRef>
              <c:f>Sheet1!$A$59</c:f>
              <c:strCache>
                <c:ptCount val="1"/>
                <c:pt idx="0">
                  <c:v>راض</c:v>
                </c:pt>
              </c:strCache>
            </c:strRef>
          </c:tx>
          <c:dLbls>
            <c:txPr>
              <a:bodyPr/>
              <a:lstStyle/>
              <a:p>
                <a:pPr>
                  <a:defRPr sz="1100">
                    <a:latin typeface="Traditional Arabic" pitchFamily="18" charset="-78"/>
                    <a:cs typeface="Traditional Arabic" pitchFamily="18" charset="-78"/>
                  </a:defRPr>
                </a:pPr>
                <a:endParaRPr lang="en-US"/>
              </a:p>
            </c:txPr>
            <c:showVal val="1"/>
            <c:showSerName val="1"/>
            <c:separator>
</c:separator>
          </c:dLbls>
          <c:cat>
            <c:strRef>
              <c:f>Sheet1!$B$58:$D$58</c:f>
              <c:strCache>
                <c:ptCount val="3"/>
                <c:pt idx="0">
                  <c:v>المجموع</c:v>
                </c:pt>
                <c:pt idx="1">
                  <c:v>الضفة الغربية</c:v>
                </c:pt>
                <c:pt idx="2">
                  <c:v>غزة</c:v>
                </c:pt>
              </c:strCache>
            </c:strRef>
          </c:cat>
          <c:val>
            <c:numRef>
              <c:f>Sheet1!$B$59:$D$59</c:f>
              <c:numCache>
                <c:formatCode>General</c:formatCode>
                <c:ptCount val="3"/>
                <c:pt idx="0">
                  <c:v>45.3</c:v>
                </c:pt>
                <c:pt idx="1">
                  <c:v>48.3</c:v>
                </c:pt>
                <c:pt idx="2">
                  <c:v>40.5</c:v>
                </c:pt>
              </c:numCache>
            </c:numRef>
          </c:val>
        </c:ser>
        <c:ser>
          <c:idx val="1"/>
          <c:order val="1"/>
          <c:tx>
            <c:strRef>
              <c:f>Sheet1!$A$60</c:f>
              <c:strCache>
                <c:ptCount val="1"/>
                <c:pt idx="0">
                  <c:v>غير راض</c:v>
                </c:pt>
              </c:strCache>
            </c:strRef>
          </c:tx>
          <c:dLbls>
            <c:txPr>
              <a:bodyPr/>
              <a:lstStyle/>
              <a:p>
                <a:pPr>
                  <a:defRPr sz="1100">
                    <a:latin typeface="Traditional Arabic" pitchFamily="18" charset="-78"/>
                    <a:cs typeface="Traditional Arabic" pitchFamily="18" charset="-78"/>
                  </a:defRPr>
                </a:pPr>
                <a:endParaRPr lang="en-US"/>
              </a:p>
            </c:txPr>
            <c:showVal val="1"/>
            <c:showSerName val="1"/>
            <c:separator>
</c:separator>
          </c:dLbls>
          <c:cat>
            <c:strRef>
              <c:f>Sheet1!$B$58:$D$58</c:f>
              <c:strCache>
                <c:ptCount val="3"/>
                <c:pt idx="0">
                  <c:v>المجموع</c:v>
                </c:pt>
                <c:pt idx="1">
                  <c:v>الضفة الغربية</c:v>
                </c:pt>
                <c:pt idx="2">
                  <c:v>غزة</c:v>
                </c:pt>
              </c:strCache>
            </c:strRef>
          </c:cat>
          <c:val>
            <c:numRef>
              <c:f>Sheet1!$B$60:$D$60</c:f>
              <c:numCache>
                <c:formatCode>General</c:formatCode>
                <c:ptCount val="3"/>
                <c:pt idx="0">
                  <c:v>50.5</c:v>
                </c:pt>
                <c:pt idx="1">
                  <c:v>46.4</c:v>
                </c:pt>
                <c:pt idx="2">
                  <c:v>57.3</c:v>
                </c:pt>
              </c:numCache>
            </c:numRef>
          </c:val>
        </c:ser>
        <c:ser>
          <c:idx val="2"/>
          <c:order val="2"/>
          <c:tx>
            <c:strRef>
              <c:f>Sheet1!$A$61</c:f>
              <c:strCache>
                <c:ptCount val="1"/>
                <c:pt idx="0">
                  <c:v>لا جواب </c:v>
                </c:pt>
              </c:strCache>
            </c:strRef>
          </c:tx>
          <c:dLbls>
            <c:txPr>
              <a:bodyPr/>
              <a:lstStyle/>
              <a:p>
                <a:pPr>
                  <a:defRPr sz="1100">
                    <a:latin typeface="Traditional Arabic" pitchFamily="18" charset="-78"/>
                    <a:cs typeface="Traditional Arabic" pitchFamily="18" charset="-78"/>
                  </a:defRPr>
                </a:pPr>
                <a:endParaRPr lang="en-US"/>
              </a:p>
            </c:txPr>
            <c:showVal val="1"/>
            <c:showSerName val="1"/>
            <c:separator>
</c:separator>
          </c:dLbls>
          <c:cat>
            <c:strRef>
              <c:f>Sheet1!$B$58:$D$58</c:f>
              <c:strCache>
                <c:ptCount val="3"/>
                <c:pt idx="0">
                  <c:v>المجموع</c:v>
                </c:pt>
                <c:pt idx="1">
                  <c:v>الضفة الغربية</c:v>
                </c:pt>
                <c:pt idx="2">
                  <c:v>غزة</c:v>
                </c:pt>
              </c:strCache>
            </c:strRef>
          </c:cat>
          <c:val>
            <c:numRef>
              <c:f>Sheet1!$B$61:$D$61</c:f>
              <c:numCache>
                <c:formatCode>General</c:formatCode>
                <c:ptCount val="3"/>
                <c:pt idx="0">
                  <c:v>4.2</c:v>
                </c:pt>
                <c:pt idx="1">
                  <c:v>5.3</c:v>
                </c:pt>
                <c:pt idx="2">
                  <c:v>2.2000000000000002</c:v>
                </c:pt>
              </c:numCache>
            </c:numRef>
          </c:val>
        </c:ser>
        <c:dLbls>
          <c:showVal val="1"/>
        </c:dLbls>
        <c:axId val="137016448"/>
        <c:axId val="137018368"/>
      </c:barChart>
      <c:catAx>
        <c:axId val="137016448"/>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137018368"/>
        <c:crosses val="autoZero"/>
        <c:auto val="1"/>
        <c:lblAlgn val="ctr"/>
        <c:lblOffset val="100"/>
      </c:catAx>
      <c:valAx>
        <c:axId val="137018368"/>
        <c:scaling>
          <c:orientation val="minMax"/>
        </c:scaling>
        <c:axPos val="l"/>
        <c:majorGridlines/>
        <c:numFmt formatCode="General" sourceLinked="1"/>
        <c:tickLblPos val="nextTo"/>
        <c:crossAx val="13701644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هل تعتقد أن رئيس الوزراء رامي الحمد الله يقوم بعمله كرئيس للوزراء بشكل جيد، متوسط، أم سيئ؟ </a:t>
            </a:r>
            <a:endParaRPr lang="en-US" sz="1200">
              <a:latin typeface="Traditional Arabic" pitchFamily="18" charset="-78"/>
              <a:cs typeface="Traditional Arabic" pitchFamily="18" charset="-78"/>
            </a:endParaRPr>
          </a:p>
        </c:rich>
      </c:tx>
      <c:layout/>
    </c:title>
    <c:view3D>
      <c:rAngAx val="1"/>
    </c:view3D>
    <c:plotArea>
      <c:layout>
        <c:manualLayout>
          <c:layoutTarget val="inner"/>
          <c:xMode val="edge"/>
          <c:yMode val="edge"/>
          <c:x val="6.2031690483134123E-2"/>
          <c:y val="0.17751017639077341"/>
          <c:w val="0.91784942520045154"/>
          <c:h val="0.71223998119638032"/>
        </c:manualLayout>
      </c:layout>
      <c:bar3DChart>
        <c:barDir val="col"/>
        <c:grouping val="clustered"/>
        <c:ser>
          <c:idx val="0"/>
          <c:order val="0"/>
          <c:tx>
            <c:strRef>
              <c:f>Sheet1!$A$66</c:f>
              <c:strCache>
                <c:ptCount val="1"/>
                <c:pt idx="0">
                  <c:v>جيد</c:v>
                </c:pt>
              </c:strCache>
            </c:strRef>
          </c:tx>
          <c:dLbls>
            <c:dLbl>
              <c:idx val="0"/>
              <c:layout>
                <c:manualLayout>
                  <c:x val="-1.0973936899862809E-2"/>
                  <c:y val="-5.8737151248164504E-3"/>
                </c:manualLayout>
              </c:layout>
              <c:showVal val="1"/>
              <c:showSerName val="1"/>
              <c:separator>
</c:separator>
            </c:dLbl>
            <c:dLbl>
              <c:idx val="1"/>
              <c:layout>
                <c:manualLayout>
                  <c:x val="-1.28029263831733E-2"/>
                  <c:y val="-2.936857562408223E-3"/>
                </c:manualLayout>
              </c:layout>
              <c:showVal val="1"/>
              <c:showSerName val="1"/>
              <c:separator>
</c:separator>
            </c:dLbl>
            <c:dLbl>
              <c:idx val="2"/>
              <c:layout>
                <c:manualLayout>
                  <c:x val="-2.1947873799725695E-2"/>
                  <c:y val="-5.8737151248164504E-3"/>
                </c:manualLayout>
              </c:layout>
              <c:showVal val="1"/>
              <c:showSerName val="1"/>
              <c:separator>
</c:separator>
            </c:dLbl>
            <c:dLbl>
              <c:idx val="3"/>
              <c:layout>
                <c:manualLayout>
                  <c:x val="-2.1947873799725695E-2"/>
                  <c:y val="-1.1747430249632937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Sheet1!$B$65:$D$65</c:f>
              <c:strCache>
                <c:ptCount val="3"/>
                <c:pt idx="0">
                  <c:v>المجموع</c:v>
                </c:pt>
                <c:pt idx="1">
                  <c:v>الضفة الغربية</c:v>
                </c:pt>
                <c:pt idx="2">
                  <c:v>غزة</c:v>
                </c:pt>
              </c:strCache>
            </c:strRef>
          </c:cat>
          <c:val>
            <c:numRef>
              <c:f>Sheet1!$B$66:$D$66</c:f>
              <c:numCache>
                <c:formatCode>General</c:formatCode>
                <c:ptCount val="3"/>
                <c:pt idx="0">
                  <c:v>22.2</c:v>
                </c:pt>
                <c:pt idx="1">
                  <c:v>24.1</c:v>
                </c:pt>
                <c:pt idx="2">
                  <c:v>18.899999999999999</c:v>
                </c:pt>
              </c:numCache>
            </c:numRef>
          </c:val>
        </c:ser>
        <c:ser>
          <c:idx val="1"/>
          <c:order val="1"/>
          <c:tx>
            <c:strRef>
              <c:f>Sheet1!$A$67</c:f>
              <c:strCache>
                <c:ptCount val="1"/>
                <c:pt idx="0">
                  <c:v>متوسط</c:v>
                </c:pt>
              </c:strCache>
            </c:strRef>
          </c:tx>
          <c:dLbls>
            <c:dLbl>
              <c:idx val="0"/>
              <c:layout>
                <c:manualLayout>
                  <c:x val="3.6579789666209483E-3"/>
                  <c:y val="-5.8739463734434104E-3"/>
                </c:manualLayout>
              </c:layout>
              <c:showVal val="1"/>
              <c:showSerName val="1"/>
              <c:separator>
</c:separator>
            </c:dLbl>
            <c:dLbl>
              <c:idx val="1"/>
              <c:layout>
                <c:manualLayout>
                  <c:x val="9.1449474165523556E-3"/>
                  <c:y val="-8.8105726872246843E-3"/>
                </c:manualLayout>
              </c:layout>
              <c:showVal val="1"/>
              <c:showSerName val="1"/>
              <c:separator>
</c:separator>
            </c:dLbl>
            <c:dLbl>
              <c:idx val="2"/>
              <c:layout>
                <c:manualLayout>
                  <c:x val="3.6579789666209483E-3"/>
                  <c:y val="0"/>
                </c:manualLayout>
              </c:layout>
              <c:showVal val="1"/>
              <c:showSerName val="1"/>
              <c:separator>
</c:separator>
            </c:dLbl>
            <c:dLbl>
              <c:idx val="3"/>
              <c:layout>
                <c:manualLayout>
                  <c:x val="7.3159579332418906E-3"/>
                  <c:y val="-1.4684287812041116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Sheet1!$B$65:$D$65</c:f>
              <c:strCache>
                <c:ptCount val="3"/>
                <c:pt idx="0">
                  <c:v>المجموع</c:v>
                </c:pt>
                <c:pt idx="1">
                  <c:v>الضفة الغربية</c:v>
                </c:pt>
                <c:pt idx="2">
                  <c:v>غزة</c:v>
                </c:pt>
              </c:strCache>
            </c:strRef>
          </c:cat>
          <c:val>
            <c:numRef>
              <c:f>Sheet1!$B$67:$D$67</c:f>
              <c:numCache>
                <c:formatCode>General</c:formatCode>
                <c:ptCount val="3"/>
                <c:pt idx="0">
                  <c:v>37.800000000000004</c:v>
                </c:pt>
                <c:pt idx="1">
                  <c:v>36.700000000000003</c:v>
                </c:pt>
                <c:pt idx="2">
                  <c:v>39.6</c:v>
                </c:pt>
              </c:numCache>
            </c:numRef>
          </c:val>
        </c:ser>
        <c:ser>
          <c:idx val="2"/>
          <c:order val="2"/>
          <c:tx>
            <c:strRef>
              <c:f>Sheet1!$A$68</c:f>
              <c:strCache>
                <c:ptCount val="1"/>
                <c:pt idx="0">
                  <c:v>سيئ</c:v>
                </c:pt>
              </c:strCache>
            </c:strRef>
          </c:tx>
          <c:dLbls>
            <c:dLbl>
              <c:idx val="0"/>
              <c:layout>
                <c:manualLayout>
                  <c:x val="4.2066758116140898E-2"/>
                  <c:y val="2.6920883329734066E-17"/>
                </c:manualLayout>
              </c:layout>
              <c:showVal val="1"/>
              <c:showSerName val="1"/>
              <c:separator>
</c:separator>
            </c:dLbl>
            <c:dLbl>
              <c:idx val="1"/>
              <c:layout>
                <c:manualLayout>
                  <c:x val="3.292181069958848E-2"/>
                  <c:y val="2.936857562408223E-3"/>
                </c:manualLayout>
              </c:layout>
              <c:showVal val="1"/>
              <c:showSerName val="1"/>
              <c:separator>
</c:separator>
            </c:dLbl>
            <c:dLbl>
              <c:idx val="2"/>
              <c:layout>
                <c:manualLayout>
                  <c:x val="3.1092821216278006E-2"/>
                  <c:y val="-1.1747430249632937E-2"/>
                </c:manualLayout>
              </c:layout>
              <c:showVal val="1"/>
              <c:showSerName val="1"/>
              <c:separator>
</c:separator>
            </c:dLbl>
            <c:dLbl>
              <c:idx val="3"/>
              <c:layout>
                <c:manualLayout>
                  <c:x val="2.7434842249657112E-2"/>
                  <c:y val="-3.2305433186490456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Sheet1!$B$65:$D$65</c:f>
              <c:strCache>
                <c:ptCount val="3"/>
                <c:pt idx="0">
                  <c:v>المجموع</c:v>
                </c:pt>
                <c:pt idx="1">
                  <c:v>الضفة الغربية</c:v>
                </c:pt>
                <c:pt idx="2">
                  <c:v>غزة</c:v>
                </c:pt>
              </c:strCache>
            </c:strRef>
          </c:cat>
          <c:val>
            <c:numRef>
              <c:f>Sheet1!$B$68:$D$68</c:f>
              <c:numCache>
                <c:formatCode>General</c:formatCode>
                <c:ptCount val="3"/>
                <c:pt idx="0">
                  <c:v>33.5</c:v>
                </c:pt>
                <c:pt idx="1">
                  <c:v>31.3</c:v>
                </c:pt>
                <c:pt idx="2">
                  <c:v>37.1</c:v>
                </c:pt>
              </c:numCache>
            </c:numRef>
          </c:val>
        </c:ser>
        <c:ser>
          <c:idx val="3"/>
          <c:order val="3"/>
          <c:tx>
            <c:strRef>
              <c:f>Sheet1!$A$69</c:f>
              <c:strCache>
                <c:ptCount val="1"/>
                <c:pt idx="0">
                  <c:v>لا جواب </c:v>
                </c:pt>
              </c:strCache>
            </c:strRef>
          </c:tx>
          <c:dLbls>
            <c:dLbl>
              <c:idx val="0"/>
              <c:layout>
                <c:manualLayout>
                  <c:x val="1.8289894833104742E-2"/>
                  <c:y val="-1.4684287812041116E-2"/>
                </c:manualLayout>
              </c:layout>
              <c:showVal val="1"/>
              <c:showSerName val="1"/>
              <c:separator>
</c:separator>
            </c:dLbl>
            <c:dLbl>
              <c:idx val="1"/>
              <c:layout>
                <c:manualLayout>
                  <c:x val="2.1947873799725695E-2"/>
                  <c:y val="-2.936857562408223E-3"/>
                </c:manualLayout>
              </c:layout>
              <c:showVal val="1"/>
              <c:showSerName val="1"/>
              <c:separator>
</c:separator>
            </c:dLbl>
            <c:dLbl>
              <c:idx val="2"/>
              <c:layout>
                <c:manualLayout>
                  <c:x val="1.4631915866483764E-2"/>
                  <c:y val="-1.7621145374449341E-2"/>
                </c:manualLayout>
              </c:layout>
              <c:showVal val="1"/>
              <c:showSerName val="1"/>
              <c:separator>
</c:separator>
            </c:dLbl>
            <c:showVal val="1"/>
            <c:showSerName val="1"/>
            <c:separator>
</c:separator>
          </c:dLbls>
          <c:cat>
            <c:strRef>
              <c:f>Sheet1!$B$65:$D$65</c:f>
              <c:strCache>
                <c:ptCount val="3"/>
                <c:pt idx="0">
                  <c:v>المجموع</c:v>
                </c:pt>
                <c:pt idx="1">
                  <c:v>الضفة الغربية</c:v>
                </c:pt>
                <c:pt idx="2">
                  <c:v>غزة</c:v>
                </c:pt>
              </c:strCache>
            </c:strRef>
          </c:cat>
          <c:val>
            <c:numRef>
              <c:f>Sheet1!$B$69:$D$69</c:f>
              <c:numCache>
                <c:formatCode>General</c:formatCode>
                <c:ptCount val="3"/>
                <c:pt idx="0">
                  <c:v>6.5</c:v>
                </c:pt>
                <c:pt idx="1">
                  <c:v>7.9</c:v>
                </c:pt>
                <c:pt idx="2">
                  <c:v>4.4000000000000004</c:v>
                </c:pt>
              </c:numCache>
            </c:numRef>
          </c:val>
        </c:ser>
        <c:dLbls>
          <c:showVal val="1"/>
        </c:dLbls>
        <c:shape val="box"/>
        <c:axId val="1524480"/>
        <c:axId val="1526016"/>
        <c:axId val="0"/>
      </c:bar3DChart>
      <c:catAx>
        <c:axId val="1524480"/>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1526016"/>
        <c:crosses val="autoZero"/>
        <c:auto val="1"/>
        <c:lblAlgn val="ctr"/>
        <c:lblOffset val="100"/>
      </c:catAx>
      <c:valAx>
        <c:axId val="1526016"/>
        <c:scaling>
          <c:orientation val="minMax"/>
        </c:scaling>
        <c:axPos val="l"/>
        <c:majorGridlines/>
        <c:numFmt formatCode="General" sourceLinked="1"/>
        <c:tickLblPos val="nextTo"/>
        <c:crossAx val="152448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تقييم</a:t>
            </a:r>
            <a:r>
              <a:rPr lang="ar-JO" sz="1400" baseline="0">
                <a:latin typeface="Traditional Arabic" pitchFamily="18" charset="-78"/>
                <a:cs typeface="Traditional Arabic" pitchFamily="18" charset="-78"/>
              </a:rPr>
              <a:t> </a:t>
            </a:r>
            <a:r>
              <a:rPr lang="ar-JO" sz="1400">
                <a:latin typeface="Traditional Arabic" pitchFamily="18" charset="-78"/>
                <a:cs typeface="Traditional Arabic" pitchFamily="18" charset="-78"/>
              </a:rPr>
              <a:t>أداء السلطة الوطنية الفلسطينية بشكل عام</a:t>
            </a:r>
            <a:endParaRPr lang="en-US" sz="1400">
              <a:latin typeface="Traditional Arabic" pitchFamily="18" charset="-78"/>
              <a:cs typeface="Traditional Arabic" pitchFamily="18" charset="-78"/>
            </a:endParaRPr>
          </a:p>
        </c:rich>
      </c:tx>
      <c:layout/>
    </c:title>
    <c:view3D>
      <c:rAngAx val="1"/>
    </c:view3D>
    <c:plotArea>
      <c:layout>
        <c:manualLayout>
          <c:layoutTarget val="inner"/>
          <c:xMode val="edge"/>
          <c:yMode val="edge"/>
          <c:x val="4.3629337999416803E-2"/>
          <c:y val="0.1752244053605449"/>
          <c:w val="0.93785214348206458"/>
          <c:h val="0.66612897686854611"/>
        </c:manualLayout>
      </c:layout>
      <c:bar3DChart>
        <c:barDir val="col"/>
        <c:grouping val="clustered"/>
        <c:ser>
          <c:idx val="0"/>
          <c:order val="0"/>
          <c:tx>
            <c:strRef>
              <c:f>Sheet1!$A$92</c:f>
              <c:strCache>
                <c:ptCount val="1"/>
                <c:pt idx="0">
                  <c:v>جيد</c:v>
                </c:pt>
              </c:strCache>
            </c:strRef>
          </c:tx>
          <c:dLbls>
            <c:dLbl>
              <c:idx val="0"/>
              <c:layout>
                <c:manualLayout>
                  <c:x val="0"/>
                  <c:y val="-2.439023869785575E-2"/>
                </c:manualLayout>
              </c:layout>
              <c:showVal val="1"/>
              <c:showSerName val="1"/>
              <c:separator>
</c:separator>
            </c:dLbl>
            <c:dLbl>
              <c:idx val="1"/>
              <c:layout>
                <c:manualLayout>
                  <c:x val="-1.6835016835016841E-3"/>
                  <c:y val="-2.439023869785575E-2"/>
                </c:manualLayout>
              </c:layout>
              <c:showVal val="1"/>
              <c:showSerName val="1"/>
              <c:separator>
</c:separator>
            </c:dLbl>
            <c:dLbl>
              <c:idx val="2"/>
              <c:layout>
                <c:manualLayout>
                  <c:x val="0"/>
                  <c:y val="-1.3550132609919869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Sheet1!$B$91:$D$91</c:f>
              <c:strCache>
                <c:ptCount val="3"/>
                <c:pt idx="0">
                  <c:v>المجموع</c:v>
                </c:pt>
                <c:pt idx="1">
                  <c:v>الضفة الغربية</c:v>
                </c:pt>
                <c:pt idx="2">
                  <c:v>غزة</c:v>
                </c:pt>
              </c:strCache>
            </c:strRef>
          </c:cat>
          <c:val>
            <c:numRef>
              <c:f>Sheet1!$B$92:$D$92</c:f>
              <c:numCache>
                <c:formatCode>General</c:formatCode>
                <c:ptCount val="3"/>
                <c:pt idx="0">
                  <c:v>54.8</c:v>
                </c:pt>
                <c:pt idx="1">
                  <c:v>54.5</c:v>
                </c:pt>
                <c:pt idx="2">
                  <c:v>55.4</c:v>
                </c:pt>
              </c:numCache>
            </c:numRef>
          </c:val>
        </c:ser>
        <c:ser>
          <c:idx val="1"/>
          <c:order val="1"/>
          <c:tx>
            <c:strRef>
              <c:f>Sheet1!$A$93</c:f>
              <c:strCache>
                <c:ptCount val="1"/>
                <c:pt idx="0">
                  <c:v>سيئ</c:v>
                </c:pt>
              </c:strCache>
            </c:strRef>
          </c:tx>
          <c:dLbls>
            <c:dLbl>
              <c:idx val="0"/>
              <c:layout>
                <c:manualLayout>
                  <c:x val="2.0202020202020186E-2"/>
                  <c:y val="-2.439023869785575E-2"/>
                </c:manualLayout>
              </c:layout>
              <c:showVal val="1"/>
              <c:showSerName val="1"/>
              <c:separator>
</c:separator>
            </c:dLbl>
            <c:dLbl>
              <c:idx val="1"/>
              <c:layout>
                <c:manualLayout>
                  <c:x val="1.5151515151515103E-2"/>
                  <c:y val="-2.9810291741823692E-2"/>
                </c:manualLayout>
              </c:layout>
              <c:showVal val="1"/>
              <c:showSerName val="1"/>
              <c:separator>
</c:separator>
            </c:dLbl>
            <c:dLbl>
              <c:idx val="2"/>
              <c:layout>
                <c:manualLayout>
                  <c:x val="2.0202020202020211E-2"/>
                  <c:y val="-2.439023869785575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Sheet1!$B$91:$D$91</c:f>
              <c:strCache>
                <c:ptCount val="3"/>
                <c:pt idx="0">
                  <c:v>المجموع</c:v>
                </c:pt>
                <c:pt idx="1">
                  <c:v>الضفة الغربية</c:v>
                </c:pt>
                <c:pt idx="2">
                  <c:v>غزة</c:v>
                </c:pt>
              </c:strCache>
            </c:strRef>
          </c:cat>
          <c:val>
            <c:numRef>
              <c:f>Sheet1!$B$93:$D$93</c:f>
              <c:numCache>
                <c:formatCode>General</c:formatCode>
                <c:ptCount val="3"/>
                <c:pt idx="0">
                  <c:v>42.8</c:v>
                </c:pt>
                <c:pt idx="1">
                  <c:v>42.3</c:v>
                </c:pt>
                <c:pt idx="2">
                  <c:v>43.8</c:v>
                </c:pt>
              </c:numCache>
            </c:numRef>
          </c:val>
        </c:ser>
        <c:ser>
          <c:idx val="2"/>
          <c:order val="2"/>
          <c:tx>
            <c:strRef>
              <c:f>Sheet1!$A$94</c:f>
              <c:strCache>
                <c:ptCount val="1"/>
                <c:pt idx="0">
                  <c:v>لا جواب </c:v>
                </c:pt>
              </c:strCache>
            </c:strRef>
          </c:tx>
          <c:dLbls>
            <c:dLbl>
              <c:idx val="0"/>
              <c:layout>
                <c:manualLayout>
                  <c:x val="1.5151515151515169E-2"/>
                  <c:y val="-3.2520318263807642E-2"/>
                </c:manualLayout>
              </c:layout>
              <c:showVal val="1"/>
              <c:showSerName val="1"/>
              <c:separator>
</c:separator>
            </c:dLbl>
            <c:dLbl>
              <c:idx val="1"/>
              <c:layout>
                <c:manualLayout>
                  <c:x val="1.1784511784511811E-2"/>
                  <c:y val="-3.2520318263807642E-2"/>
                </c:manualLayout>
              </c:layout>
              <c:showVal val="1"/>
              <c:showSerName val="1"/>
              <c:separator>
</c:separator>
            </c:dLbl>
            <c:dLbl>
              <c:idx val="2"/>
              <c:layout>
                <c:manualLayout>
                  <c:x val="1.5151515151515169E-2"/>
                  <c:y val="-3.5230344785791665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Sheet1!$B$91:$D$91</c:f>
              <c:strCache>
                <c:ptCount val="3"/>
                <c:pt idx="0">
                  <c:v>المجموع</c:v>
                </c:pt>
                <c:pt idx="1">
                  <c:v>الضفة الغربية</c:v>
                </c:pt>
                <c:pt idx="2">
                  <c:v>غزة</c:v>
                </c:pt>
              </c:strCache>
            </c:strRef>
          </c:cat>
          <c:val>
            <c:numRef>
              <c:f>Sheet1!$B$94:$D$94</c:f>
              <c:numCache>
                <c:formatCode>General</c:formatCode>
                <c:ptCount val="3"/>
                <c:pt idx="0">
                  <c:v>2.4</c:v>
                </c:pt>
                <c:pt idx="1">
                  <c:v>3.2</c:v>
                </c:pt>
                <c:pt idx="2">
                  <c:v>0.8</c:v>
                </c:pt>
              </c:numCache>
            </c:numRef>
          </c:val>
        </c:ser>
        <c:dLbls>
          <c:showVal val="1"/>
        </c:dLbls>
        <c:shape val="box"/>
        <c:axId val="1537152"/>
        <c:axId val="1538688"/>
        <c:axId val="0"/>
      </c:bar3DChart>
      <c:catAx>
        <c:axId val="1537152"/>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1538688"/>
        <c:crosses val="autoZero"/>
        <c:auto val="1"/>
        <c:lblAlgn val="ctr"/>
        <c:lblOffset val="100"/>
      </c:catAx>
      <c:valAx>
        <c:axId val="1538688"/>
        <c:scaling>
          <c:orientation val="minMax"/>
        </c:scaling>
        <c:axPos val="l"/>
        <c:majorGridlines/>
        <c:numFmt formatCode="General" sourceLinked="1"/>
        <c:tickLblPos val="nextTo"/>
        <c:crossAx val="1537152"/>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تقييم أداء أجهزة السلطة الوطنية - الأجهزة الأمنية </a:t>
            </a:r>
            <a:endParaRPr lang="en-US" sz="1400">
              <a:latin typeface="Traditional Arabic" pitchFamily="18" charset="-78"/>
              <a:cs typeface="Traditional Arabic" pitchFamily="18" charset="-78"/>
            </a:endParaRPr>
          </a:p>
        </c:rich>
      </c:tx>
      <c:layout/>
    </c:title>
    <c:plotArea>
      <c:layout>
        <c:manualLayout>
          <c:layoutTarget val="inner"/>
          <c:xMode val="edge"/>
          <c:yMode val="edge"/>
          <c:x val="8.1016723871054575E-2"/>
          <c:y val="0.17474477082769727"/>
          <c:w val="0.90232132041187163"/>
          <c:h val="0.69088920846919499"/>
        </c:manualLayout>
      </c:layout>
      <c:barChart>
        <c:barDir val="col"/>
        <c:grouping val="clustered"/>
        <c:ser>
          <c:idx val="0"/>
          <c:order val="0"/>
          <c:tx>
            <c:strRef>
              <c:f>Sheet1!$B$98</c:f>
              <c:strCache>
                <c:ptCount val="1"/>
                <c:pt idx="0">
                  <c:v>المجموع</c:v>
                </c:pt>
              </c:strCache>
            </c:strRef>
          </c:tx>
          <c:dLbls>
            <c:dLbl>
              <c:idx val="2"/>
              <c:layout>
                <c:manualLayout>
                  <c:x val="-1.934119130570305E-2"/>
                  <c:y val="2.5006824810494157E-17"/>
                </c:manualLayout>
              </c:layout>
              <c:showVal val="1"/>
              <c:showSerName val="1"/>
              <c:separator>
</c:separator>
            </c:dLbl>
            <c:dLbl>
              <c:idx val="3"/>
              <c:layout>
                <c:manualLayout>
                  <c:x val="-1.7729425363561129E-2"/>
                  <c:y val="0"/>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Sheet1!$A$99:$A$102</c:f>
              <c:strCache>
                <c:ptCount val="4"/>
                <c:pt idx="0">
                  <c:v>جيد </c:v>
                </c:pt>
                <c:pt idx="1">
                  <c:v>متوسط</c:v>
                </c:pt>
                <c:pt idx="2">
                  <c:v>سيئ</c:v>
                </c:pt>
                <c:pt idx="3">
                  <c:v>لا جواب </c:v>
                </c:pt>
              </c:strCache>
            </c:strRef>
          </c:cat>
          <c:val>
            <c:numRef>
              <c:f>Sheet1!$B$99:$B$102</c:f>
              <c:numCache>
                <c:formatCode>General</c:formatCode>
                <c:ptCount val="4"/>
                <c:pt idx="0">
                  <c:v>31.2</c:v>
                </c:pt>
                <c:pt idx="1">
                  <c:v>31.3</c:v>
                </c:pt>
                <c:pt idx="2">
                  <c:v>32.800000000000004</c:v>
                </c:pt>
                <c:pt idx="3">
                  <c:v>4.7</c:v>
                </c:pt>
              </c:numCache>
            </c:numRef>
          </c:val>
        </c:ser>
        <c:ser>
          <c:idx val="1"/>
          <c:order val="1"/>
          <c:tx>
            <c:strRef>
              <c:f>Sheet1!$C$98</c:f>
              <c:strCache>
                <c:ptCount val="1"/>
                <c:pt idx="0">
                  <c:v>الضفة الغربية</c:v>
                </c:pt>
              </c:strCache>
            </c:strRef>
          </c:tx>
          <c:dLbls>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Sheet1!$A$99:$A$102</c:f>
              <c:strCache>
                <c:ptCount val="4"/>
                <c:pt idx="0">
                  <c:v>جيد </c:v>
                </c:pt>
                <c:pt idx="1">
                  <c:v>متوسط</c:v>
                </c:pt>
                <c:pt idx="2">
                  <c:v>سيئ</c:v>
                </c:pt>
                <c:pt idx="3">
                  <c:v>لا جواب </c:v>
                </c:pt>
              </c:strCache>
            </c:strRef>
          </c:cat>
          <c:val>
            <c:numRef>
              <c:f>Sheet1!$C$99:$C$102</c:f>
              <c:numCache>
                <c:formatCode>General</c:formatCode>
                <c:ptCount val="4"/>
                <c:pt idx="0">
                  <c:v>35.1</c:v>
                </c:pt>
                <c:pt idx="1">
                  <c:v>30.1</c:v>
                </c:pt>
                <c:pt idx="2">
                  <c:v>29.2</c:v>
                </c:pt>
                <c:pt idx="3">
                  <c:v>5.6</c:v>
                </c:pt>
              </c:numCache>
            </c:numRef>
          </c:val>
        </c:ser>
        <c:ser>
          <c:idx val="2"/>
          <c:order val="2"/>
          <c:tx>
            <c:strRef>
              <c:f>Sheet1!$D$98</c:f>
              <c:strCache>
                <c:ptCount val="1"/>
                <c:pt idx="0">
                  <c:v>غزة</c:v>
                </c:pt>
              </c:strCache>
            </c:strRef>
          </c:tx>
          <c:dLbls>
            <c:dLbl>
              <c:idx val="2"/>
              <c:layout>
                <c:manualLayout>
                  <c:x val="9.6705956528515061E-3"/>
                  <c:y val="2.7280487663419849E-3"/>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Sheet1!$A$99:$A$102</c:f>
              <c:strCache>
                <c:ptCount val="4"/>
                <c:pt idx="0">
                  <c:v>جيد </c:v>
                </c:pt>
                <c:pt idx="1">
                  <c:v>متوسط</c:v>
                </c:pt>
                <c:pt idx="2">
                  <c:v>سيئ</c:v>
                </c:pt>
                <c:pt idx="3">
                  <c:v>لا جواب </c:v>
                </c:pt>
              </c:strCache>
            </c:strRef>
          </c:cat>
          <c:val>
            <c:numRef>
              <c:f>Sheet1!$D$99:$D$102</c:f>
              <c:numCache>
                <c:formatCode>General</c:formatCode>
                <c:ptCount val="4"/>
                <c:pt idx="0">
                  <c:v>24.7</c:v>
                </c:pt>
                <c:pt idx="1">
                  <c:v>33.1</c:v>
                </c:pt>
                <c:pt idx="2">
                  <c:v>38.700000000000003</c:v>
                </c:pt>
                <c:pt idx="3">
                  <c:v>3.5</c:v>
                </c:pt>
              </c:numCache>
            </c:numRef>
          </c:val>
        </c:ser>
        <c:dLbls>
          <c:showVal val="1"/>
        </c:dLbls>
        <c:axId val="36405632"/>
        <c:axId val="36407168"/>
      </c:barChart>
      <c:catAx>
        <c:axId val="36405632"/>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36407168"/>
        <c:crosses val="autoZero"/>
        <c:auto val="1"/>
        <c:lblAlgn val="ctr"/>
        <c:lblOffset val="100"/>
      </c:catAx>
      <c:valAx>
        <c:axId val="36407168"/>
        <c:scaling>
          <c:orientation val="minMax"/>
        </c:scaling>
        <c:axPos val="l"/>
        <c:majorGridlines/>
        <c:numFmt formatCode="General" sourceLinked="1"/>
        <c:tickLblPos val="nextTo"/>
        <c:crossAx val="36405632"/>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تقييم أداء أجهزة السلطة الوطنية - المجلس التشريعي</a:t>
            </a:r>
            <a:endParaRPr lang="en-US" sz="1400">
              <a:latin typeface="Traditional Arabic" pitchFamily="18" charset="-78"/>
              <a:cs typeface="Traditional Arabic" pitchFamily="18" charset="-78"/>
            </a:endParaRPr>
          </a:p>
        </c:rich>
      </c:tx>
      <c:layout/>
    </c:title>
    <c:plotArea>
      <c:layout>
        <c:manualLayout>
          <c:layoutTarget val="inner"/>
          <c:xMode val="edge"/>
          <c:yMode val="edge"/>
          <c:x val="7.4606467460798173E-2"/>
          <c:y val="0.16088082739657536"/>
          <c:w val="0.90873157682212802"/>
          <c:h val="0.70475284339457611"/>
        </c:manualLayout>
      </c:layout>
      <c:barChart>
        <c:barDir val="col"/>
        <c:grouping val="clustered"/>
        <c:ser>
          <c:idx val="0"/>
          <c:order val="0"/>
          <c:tx>
            <c:strRef>
              <c:f>Sheet1!$B$114</c:f>
              <c:strCache>
                <c:ptCount val="1"/>
                <c:pt idx="0">
                  <c:v>المجموع</c:v>
                </c:pt>
              </c:strCache>
            </c:strRef>
          </c:tx>
          <c:dLbls>
            <c:dLbl>
              <c:idx val="0"/>
              <c:layout>
                <c:manualLayout>
                  <c:x val="-2.5641025641025647E-2"/>
                  <c:y val="0"/>
                </c:manualLayout>
              </c:layout>
              <c:showVal val="1"/>
              <c:showSerName val="1"/>
              <c:separator>
</c:separator>
            </c:dLbl>
            <c:dLbl>
              <c:idx val="2"/>
              <c:layout>
                <c:manualLayout>
                  <c:x val="-1.9341191305703064E-2"/>
                  <c:y val="2.5006824810494204E-17"/>
                </c:manualLayout>
              </c:layout>
              <c:showVal val="1"/>
              <c:showSerName val="1"/>
              <c:separator>
</c:separator>
            </c:dLbl>
            <c:dLbl>
              <c:idx val="3"/>
              <c:layout>
                <c:manualLayout>
                  <c:x val="-1.7729425363561136E-2"/>
                  <c:y val="0"/>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Sheet1!$A$115:$A$118</c:f>
              <c:strCache>
                <c:ptCount val="4"/>
                <c:pt idx="0">
                  <c:v>جيد </c:v>
                </c:pt>
                <c:pt idx="1">
                  <c:v>متوسط</c:v>
                </c:pt>
                <c:pt idx="2">
                  <c:v>سيئ</c:v>
                </c:pt>
                <c:pt idx="3">
                  <c:v>لا جواب </c:v>
                </c:pt>
              </c:strCache>
            </c:strRef>
          </c:cat>
          <c:val>
            <c:numRef>
              <c:f>Sheet1!$B$115:$B$118</c:f>
              <c:numCache>
                <c:formatCode>General</c:formatCode>
                <c:ptCount val="4"/>
                <c:pt idx="0">
                  <c:v>16.399999999999999</c:v>
                </c:pt>
                <c:pt idx="1">
                  <c:v>29.1</c:v>
                </c:pt>
                <c:pt idx="2">
                  <c:v>42.3</c:v>
                </c:pt>
                <c:pt idx="3">
                  <c:v>12.2</c:v>
                </c:pt>
              </c:numCache>
            </c:numRef>
          </c:val>
        </c:ser>
        <c:ser>
          <c:idx val="1"/>
          <c:order val="1"/>
          <c:tx>
            <c:strRef>
              <c:f>Sheet1!$C$114</c:f>
              <c:strCache>
                <c:ptCount val="1"/>
                <c:pt idx="0">
                  <c:v>الضفة الغربية</c:v>
                </c:pt>
              </c:strCache>
            </c:strRef>
          </c:tx>
          <c:dLbls>
            <c:dLbl>
              <c:idx val="0"/>
              <c:layout>
                <c:manualLayout>
                  <c:x val="1.282051282051282E-2"/>
                  <c:y val="1.9841269841269847E-2"/>
                </c:manualLayout>
              </c:layout>
              <c:showVal val="1"/>
              <c:showSerName val="1"/>
              <c:separator>
</c:separator>
            </c:dLbl>
            <c:txPr>
              <a:bodyPr/>
              <a:lstStyle/>
              <a:p>
                <a:pPr>
                  <a:defRPr sz="1100">
                    <a:latin typeface="Traditional Arabic" pitchFamily="18" charset="-78"/>
                    <a:cs typeface="Traditional Arabic" pitchFamily="18" charset="-78"/>
                  </a:defRPr>
                </a:pPr>
                <a:endParaRPr lang="en-US"/>
              </a:p>
            </c:txPr>
            <c:showVal val="1"/>
            <c:showSerName val="1"/>
            <c:separator>
</c:separator>
          </c:dLbls>
          <c:cat>
            <c:strRef>
              <c:f>Sheet1!$A$115:$A$118</c:f>
              <c:strCache>
                <c:ptCount val="4"/>
                <c:pt idx="0">
                  <c:v>جيد </c:v>
                </c:pt>
                <c:pt idx="1">
                  <c:v>متوسط</c:v>
                </c:pt>
                <c:pt idx="2">
                  <c:v>سيئ</c:v>
                </c:pt>
                <c:pt idx="3">
                  <c:v>لا جواب </c:v>
                </c:pt>
              </c:strCache>
            </c:strRef>
          </c:cat>
          <c:val>
            <c:numRef>
              <c:f>Sheet1!$C$115:$C$118</c:f>
              <c:numCache>
                <c:formatCode>General</c:formatCode>
                <c:ptCount val="4"/>
                <c:pt idx="0">
                  <c:v>16.7</c:v>
                </c:pt>
                <c:pt idx="1">
                  <c:v>26.7</c:v>
                </c:pt>
                <c:pt idx="2">
                  <c:v>40.9</c:v>
                </c:pt>
                <c:pt idx="3">
                  <c:v>15.7</c:v>
                </c:pt>
              </c:numCache>
            </c:numRef>
          </c:val>
        </c:ser>
        <c:ser>
          <c:idx val="2"/>
          <c:order val="2"/>
          <c:tx>
            <c:strRef>
              <c:f>Sheet1!$D$114</c:f>
              <c:strCache>
                <c:ptCount val="1"/>
                <c:pt idx="0">
                  <c:v>غزة</c:v>
                </c:pt>
              </c:strCache>
            </c:strRef>
          </c:tx>
          <c:dLbls>
            <c:dLbl>
              <c:idx val="0"/>
              <c:layout>
                <c:manualLayout>
                  <c:x val="5.128205128205128E-2"/>
                  <c:y val="6.3492063492063502E-2"/>
                </c:manualLayout>
              </c:layout>
              <c:showVal val="1"/>
              <c:showSerName val="1"/>
              <c:separator>
</c:separator>
            </c:dLbl>
            <c:dLbl>
              <c:idx val="1"/>
              <c:layout>
                <c:manualLayout>
                  <c:x val="5.128205128205128E-2"/>
                  <c:y val="0.15476190476190488"/>
                </c:manualLayout>
              </c:layout>
              <c:showVal val="1"/>
              <c:showSerName val="1"/>
              <c:separator>
</c:separator>
            </c:dLbl>
            <c:dLbl>
              <c:idx val="2"/>
              <c:layout>
                <c:manualLayout>
                  <c:x val="6.0952621306952039E-2"/>
                  <c:y val="0.14558523934508191"/>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Sheet1!$A$115:$A$118</c:f>
              <c:strCache>
                <c:ptCount val="4"/>
                <c:pt idx="0">
                  <c:v>جيد </c:v>
                </c:pt>
                <c:pt idx="1">
                  <c:v>متوسط</c:v>
                </c:pt>
                <c:pt idx="2">
                  <c:v>سيئ</c:v>
                </c:pt>
                <c:pt idx="3">
                  <c:v>لا جواب </c:v>
                </c:pt>
              </c:strCache>
            </c:strRef>
          </c:cat>
          <c:val>
            <c:numRef>
              <c:f>Sheet1!$D$115:$D$118</c:f>
              <c:numCache>
                <c:formatCode>General</c:formatCode>
                <c:ptCount val="4"/>
                <c:pt idx="0">
                  <c:v>16</c:v>
                </c:pt>
                <c:pt idx="1">
                  <c:v>33.1</c:v>
                </c:pt>
                <c:pt idx="2">
                  <c:v>44.4</c:v>
                </c:pt>
                <c:pt idx="3">
                  <c:v>6.5</c:v>
                </c:pt>
              </c:numCache>
            </c:numRef>
          </c:val>
        </c:ser>
        <c:dLbls>
          <c:showVal val="1"/>
        </c:dLbls>
        <c:axId val="38490112"/>
        <c:axId val="38491648"/>
      </c:barChart>
      <c:catAx>
        <c:axId val="38490112"/>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38491648"/>
        <c:crosses val="autoZero"/>
        <c:auto val="1"/>
        <c:lblAlgn val="ctr"/>
        <c:lblOffset val="100"/>
      </c:catAx>
      <c:valAx>
        <c:axId val="38491648"/>
        <c:scaling>
          <c:orientation val="minMax"/>
        </c:scaling>
        <c:axPos val="l"/>
        <c:majorGridlines/>
        <c:numFmt formatCode="General" sourceLinked="1"/>
        <c:tickLblPos val="nextTo"/>
        <c:crossAx val="38490112"/>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تقييم أداء أجهزة السلطة الوطنية - مجلس الوزراء (السلطة</a:t>
            </a:r>
            <a:r>
              <a:rPr lang="ar-JO" sz="1400" baseline="0">
                <a:latin typeface="Traditional Arabic" pitchFamily="18" charset="-78"/>
                <a:cs typeface="Traditional Arabic" pitchFamily="18" charset="-78"/>
              </a:rPr>
              <a:t> التنفيذية)</a:t>
            </a:r>
            <a:endParaRPr lang="en-US" sz="1400">
              <a:latin typeface="Traditional Arabic" pitchFamily="18" charset="-78"/>
              <a:cs typeface="Traditional Arabic" pitchFamily="18" charset="-78"/>
            </a:endParaRPr>
          </a:p>
        </c:rich>
      </c:tx>
      <c:layout/>
    </c:title>
    <c:plotArea>
      <c:layout>
        <c:manualLayout>
          <c:layoutTarget val="inner"/>
          <c:xMode val="edge"/>
          <c:yMode val="edge"/>
          <c:x val="6.8196211050541813E-2"/>
          <c:y val="0.11326192576184529"/>
          <c:w val="0.91514183323238474"/>
          <c:h val="0.75237200618128663"/>
        </c:manualLayout>
      </c:layout>
      <c:barChart>
        <c:barDir val="col"/>
        <c:grouping val="clustered"/>
        <c:ser>
          <c:idx val="0"/>
          <c:order val="0"/>
          <c:tx>
            <c:strRef>
              <c:f>Sheet1!$B$130</c:f>
              <c:strCache>
                <c:ptCount val="1"/>
                <c:pt idx="0">
                  <c:v>المجموع</c:v>
                </c:pt>
              </c:strCache>
            </c:strRef>
          </c:tx>
          <c:dLbls>
            <c:dLbl>
              <c:idx val="2"/>
              <c:layout>
                <c:manualLayout>
                  <c:x val="-1.9341191305703064E-2"/>
                  <c:y val="2.5006824810494204E-17"/>
                </c:manualLayout>
              </c:layout>
              <c:showVal val="1"/>
              <c:showSerName val="1"/>
              <c:separator>
</c:separator>
            </c:dLbl>
            <c:dLbl>
              <c:idx val="3"/>
              <c:layout>
                <c:manualLayout>
                  <c:x val="-1.7729425363561136E-2"/>
                  <c:y val="0"/>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Sheet1!$A$131:$A$134</c:f>
              <c:strCache>
                <c:ptCount val="4"/>
                <c:pt idx="0">
                  <c:v>جيد </c:v>
                </c:pt>
                <c:pt idx="1">
                  <c:v>متوسط</c:v>
                </c:pt>
                <c:pt idx="2">
                  <c:v>سيئ</c:v>
                </c:pt>
                <c:pt idx="3">
                  <c:v>لا جواب </c:v>
                </c:pt>
              </c:strCache>
            </c:strRef>
          </c:cat>
          <c:val>
            <c:numRef>
              <c:f>Sheet1!$B$131:$B$134</c:f>
              <c:numCache>
                <c:formatCode>General</c:formatCode>
                <c:ptCount val="4"/>
                <c:pt idx="0">
                  <c:v>20.3</c:v>
                </c:pt>
                <c:pt idx="1">
                  <c:v>36.300000000000004</c:v>
                </c:pt>
                <c:pt idx="2">
                  <c:v>33.9</c:v>
                </c:pt>
                <c:pt idx="3">
                  <c:v>9.5</c:v>
                </c:pt>
              </c:numCache>
            </c:numRef>
          </c:val>
        </c:ser>
        <c:ser>
          <c:idx val="1"/>
          <c:order val="1"/>
          <c:tx>
            <c:strRef>
              <c:f>Sheet1!$C$130</c:f>
              <c:strCache>
                <c:ptCount val="1"/>
                <c:pt idx="0">
                  <c:v>الضفة الغربية</c:v>
                </c:pt>
              </c:strCache>
            </c:strRef>
          </c:tx>
          <c:dLbls>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Sheet1!$A$131:$A$134</c:f>
              <c:strCache>
                <c:ptCount val="4"/>
                <c:pt idx="0">
                  <c:v>جيد </c:v>
                </c:pt>
                <c:pt idx="1">
                  <c:v>متوسط</c:v>
                </c:pt>
                <c:pt idx="2">
                  <c:v>سيئ</c:v>
                </c:pt>
                <c:pt idx="3">
                  <c:v>لا جواب </c:v>
                </c:pt>
              </c:strCache>
            </c:strRef>
          </c:cat>
          <c:val>
            <c:numRef>
              <c:f>Sheet1!$C$131:$C$134</c:f>
              <c:numCache>
                <c:formatCode>General</c:formatCode>
                <c:ptCount val="4"/>
                <c:pt idx="0">
                  <c:v>22.1</c:v>
                </c:pt>
                <c:pt idx="1">
                  <c:v>31.9</c:v>
                </c:pt>
                <c:pt idx="2">
                  <c:v>32.9</c:v>
                </c:pt>
                <c:pt idx="3">
                  <c:v>13.1</c:v>
                </c:pt>
              </c:numCache>
            </c:numRef>
          </c:val>
        </c:ser>
        <c:ser>
          <c:idx val="2"/>
          <c:order val="2"/>
          <c:tx>
            <c:strRef>
              <c:f>Sheet1!$D$130</c:f>
              <c:strCache>
                <c:ptCount val="1"/>
                <c:pt idx="0">
                  <c:v>غزة</c:v>
                </c:pt>
              </c:strCache>
            </c:strRef>
          </c:tx>
          <c:dLbls>
            <c:dLbl>
              <c:idx val="2"/>
              <c:layout>
                <c:manualLayout>
                  <c:x val="9.6705956528515061E-3"/>
                  <c:y val="2.7280487663419867E-3"/>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Sheet1!$A$131:$A$134</c:f>
              <c:strCache>
                <c:ptCount val="4"/>
                <c:pt idx="0">
                  <c:v>جيد </c:v>
                </c:pt>
                <c:pt idx="1">
                  <c:v>متوسط</c:v>
                </c:pt>
                <c:pt idx="2">
                  <c:v>سيئ</c:v>
                </c:pt>
                <c:pt idx="3">
                  <c:v>لا جواب </c:v>
                </c:pt>
              </c:strCache>
            </c:strRef>
          </c:cat>
          <c:val>
            <c:numRef>
              <c:f>Sheet1!$D$131:$D$134</c:f>
              <c:numCache>
                <c:formatCode>General</c:formatCode>
                <c:ptCount val="4"/>
                <c:pt idx="0">
                  <c:v>17.100000000000001</c:v>
                </c:pt>
                <c:pt idx="1">
                  <c:v>43.6</c:v>
                </c:pt>
                <c:pt idx="2">
                  <c:v>35.6</c:v>
                </c:pt>
                <c:pt idx="3">
                  <c:v>3.7</c:v>
                </c:pt>
              </c:numCache>
            </c:numRef>
          </c:val>
        </c:ser>
        <c:dLbls>
          <c:showVal val="1"/>
        </c:dLbls>
        <c:axId val="38501760"/>
        <c:axId val="38519936"/>
      </c:barChart>
      <c:catAx>
        <c:axId val="38501760"/>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38519936"/>
        <c:crosses val="autoZero"/>
        <c:auto val="1"/>
        <c:lblAlgn val="ctr"/>
        <c:lblOffset val="100"/>
      </c:catAx>
      <c:valAx>
        <c:axId val="38519936"/>
        <c:scaling>
          <c:orientation val="minMax"/>
        </c:scaling>
        <c:axPos val="l"/>
        <c:majorGridlines/>
        <c:numFmt formatCode="General" sourceLinked="1"/>
        <c:tickLblPos val="nextTo"/>
        <c:crossAx val="3850176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A931-108B-4695-992E-B54F83D5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2808</Words>
  <Characters>13326</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مركز القدس للإعلام والاتصال JMCC</vt:lpstr>
    </vt:vector>
  </TitlesOfParts>
  <Company>Hewlett-Packard Company</Company>
  <LinksUpToDate>false</LinksUpToDate>
  <CharactersWithSpaces>16102</CharactersWithSpaces>
  <SharedDoc>false</SharedDoc>
  <HLinks>
    <vt:vector size="24" baseType="variant">
      <vt:variant>
        <vt:i4>2883617</vt:i4>
      </vt:variant>
      <vt:variant>
        <vt:i4>9</vt:i4>
      </vt:variant>
      <vt:variant>
        <vt:i4>0</vt:i4>
      </vt:variant>
      <vt:variant>
        <vt:i4>5</vt:i4>
      </vt:variant>
      <vt:variant>
        <vt:lpwstr>http://www.fespal.org/</vt:lpwstr>
      </vt:variant>
      <vt:variant>
        <vt:lpwstr/>
      </vt:variant>
      <vt:variant>
        <vt:i4>6029411</vt:i4>
      </vt:variant>
      <vt:variant>
        <vt:i4>6</vt:i4>
      </vt:variant>
      <vt:variant>
        <vt:i4>0</vt:i4>
      </vt:variant>
      <vt:variant>
        <vt:i4>5</vt:i4>
      </vt:variant>
      <vt:variant>
        <vt:lpwstr>mailto:info@fespal.org</vt:lpwstr>
      </vt:variant>
      <vt:variant>
        <vt:lpwstr/>
      </vt:variant>
      <vt:variant>
        <vt:i4>5308502</vt:i4>
      </vt:variant>
      <vt:variant>
        <vt:i4>3</vt:i4>
      </vt:variant>
      <vt:variant>
        <vt:i4>0</vt:i4>
      </vt:variant>
      <vt:variant>
        <vt:i4>5</vt:i4>
      </vt:variant>
      <vt:variant>
        <vt:lpwstr>http://www.jmcc.org/</vt:lpwstr>
      </vt:variant>
      <vt:variant>
        <vt:lpwstr/>
      </vt:variant>
      <vt:variant>
        <vt:i4>2949137</vt:i4>
      </vt:variant>
      <vt:variant>
        <vt:i4>0</vt:i4>
      </vt:variant>
      <vt:variant>
        <vt:i4>0</vt:i4>
      </vt:variant>
      <vt:variant>
        <vt:i4>5</vt:i4>
      </vt:variant>
      <vt:variant>
        <vt:lpwstr>mailto:jmcc@jmcc.org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مركز القدس للإعلام والاتصال JMCC</dc:title>
  <dc:creator>rula</dc:creator>
  <cp:lastModifiedBy>user</cp:lastModifiedBy>
  <cp:revision>7</cp:revision>
  <cp:lastPrinted>2016-03-09T11:10:00Z</cp:lastPrinted>
  <dcterms:created xsi:type="dcterms:W3CDTF">2016-03-13T06:22:00Z</dcterms:created>
  <dcterms:modified xsi:type="dcterms:W3CDTF">2016-03-13T06:38:00Z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